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03C" w:rsidRDefault="00563B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№03.2-4/362</w:t>
      </w:r>
    </w:p>
    <w:p w:rsidR="0071403C" w:rsidRDefault="00563B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71403C" w:rsidRDefault="00563B9C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сопровождению (технической поддержке) базовой целевой системы мониторинга и управления экологии и природопользования Курской области" </w:t>
      </w:r>
    </w:p>
    <w:p w:rsidR="0071403C" w:rsidRPr="00563B9C" w:rsidRDefault="00563B9C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0744200000220002808) </w:t>
      </w:r>
    </w:p>
    <w:p w:rsidR="0071403C" w:rsidRPr="00563B9C" w:rsidRDefault="0071403C">
      <w:pPr>
        <w:ind w:firstLine="567"/>
        <w:jc w:val="center"/>
        <w:rPr>
          <w:sz w:val="20"/>
          <w:szCs w:val="20"/>
        </w:rPr>
      </w:pPr>
    </w:p>
    <w:p w:rsidR="0071403C" w:rsidRPr="00563B9C" w:rsidRDefault="00563B9C">
      <w:pPr>
        <w:ind w:firstLine="567"/>
        <w:jc w:val="right"/>
      </w:pPr>
      <w:r>
        <w:rPr>
          <w:rFonts w:eastAsia="Times New Roman"/>
          <w:sz w:val="20"/>
          <w:szCs w:val="20"/>
        </w:rPr>
        <w:t>29.10.20</w:t>
      </w:r>
      <w:r w:rsidRPr="00563B9C">
        <w:rPr>
          <w:rFonts w:eastAsia="Times New Roman"/>
          <w:sz w:val="20"/>
          <w:szCs w:val="20"/>
        </w:rPr>
        <w:t>20</w:t>
      </w:r>
    </w:p>
    <w:p w:rsidR="0071403C" w:rsidRPr="00563B9C" w:rsidRDefault="0071403C">
      <w:pPr>
        <w:ind w:firstLine="567"/>
        <w:rPr>
          <w:rFonts w:eastAsia="Times New Roman"/>
          <w:sz w:val="20"/>
          <w:szCs w:val="20"/>
        </w:rPr>
      </w:pPr>
    </w:p>
    <w:p w:rsidR="0071403C" w:rsidRDefault="00563B9C"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71403C" w:rsidRDefault="0071403C">
      <w:pPr>
        <w:rPr>
          <w:rFonts w:eastAsia="Times New Roman"/>
          <w:sz w:val="20"/>
          <w:szCs w:val="20"/>
        </w:rPr>
      </w:pPr>
    </w:p>
    <w:p w:rsidR="0071403C" w:rsidRPr="00563B9C" w:rsidRDefault="00563B9C"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71403C" w:rsidRPr="00563B9C" w:rsidRDefault="0071403C">
      <w:pPr>
        <w:rPr>
          <w:rFonts w:eastAsia="Times New Roman"/>
          <w:sz w:val="20"/>
          <w:szCs w:val="20"/>
        </w:rPr>
      </w:pPr>
    </w:p>
    <w:p w:rsidR="0071403C" w:rsidRDefault="00563B9C">
      <w:r>
        <w:rPr>
          <w:rFonts w:eastAsia="Times New Roman"/>
          <w:sz w:val="20"/>
          <w:szCs w:val="20"/>
        </w:rPr>
        <w:t>Заказчик: КОМИТЕТ ПРИР</w:t>
      </w:r>
      <w:r>
        <w:rPr>
          <w:rFonts w:eastAsia="Times New Roman"/>
          <w:sz w:val="20"/>
          <w:szCs w:val="20"/>
        </w:rPr>
        <w:t>ОДНЫХ РЕСУРСОВ КУРСКОЙ ОБЛАСТИ</w:t>
      </w:r>
    </w:p>
    <w:p w:rsidR="0071403C" w:rsidRPr="00563B9C" w:rsidRDefault="0071403C">
      <w:pPr>
        <w:rPr>
          <w:rFonts w:eastAsia="Times New Roman"/>
          <w:sz w:val="20"/>
          <w:szCs w:val="20"/>
        </w:rPr>
      </w:pPr>
    </w:p>
    <w:p w:rsidR="0071403C" w:rsidRDefault="00563B9C">
      <w:pPr>
        <w:rPr>
          <w:lang w:val="en-US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сопровождению (технической поддержке) базовой целевой системы мониторинга и управления экологии и природопользования Курской области </w:t>
      </w:r>
    </w:p>
    <w:p w:rsidR="0071403C" w:rsidRDefault="0071403C">
      <w:pPr>
        <w:rPr>
          <w:rFonts w:eastAsia="Times New Roman"/>
          <w:sz w:val="20"/>
          <w:szCs w:val="20"/>
          <w:lang w:val="en-US"/>
        </w:rPr>
      </w:pPr>
    </w:p>
    <w:p w:rsidR="0071403C" w:rsidRPr="00563B9C" w:rsidRDefault="00563B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202463202716346320</w:t>
      </w:r>
      <w:r>
        <w:rPr>
          <w:rFonts w:eastAsia="Times New Roman"/>
          <w:sz w:val="20"/>
          <w:szCs w:val="20"/>
        </w:rPr>
        <w:t>100100370026202242</w:t>
      </w:r>
    </w:p>
    <w:p w:rsidR="0071403C" w:rsidRDefault="0071403C"/>
    <w:p w:rsidR="0071403C" w:rsidRDefault="00563B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400 000,00 руб.</w:t>
      </w:r>
    </w:p>
    <w:p w:rsidR="0071403C" w:rsidRDefault="0071403C">
      <w:pPr>
        <w:rPr>
          <w:rFonts w:eastAsia="Times New Roman"/>
          <w:sz w:val="20"/>
          <w:szCs w:val="20"/>
        </w:rPr>
      </w:pPr>
    </w:p>
    <w:p w:rsidR="0071403C" w:rsidRDefault="00563B9C">
      <w:r>
        <w:rPr>
          <w:rFonts w:eastAsia="Times New Roman"/>
          <w:sz w:val="20"/>
          <w:szCs w:val="20"/>
        </w:rPr>
        <w:t>Снижение НМЦК, %: 0.00</w:t>
      </w:r>
    </w:p>
    <w:p w:rsidR="0071403C" w:rsidRDefault="0071403C">
      <w:pPr>
        <w:rPr>
          <w:rFonts w:eastAsia="Times New Roman"/>
          <w:sz w:val="20"/>
          <w:szCs w:val="20"/>
        </w:rPr>
      </w:pPr>
    </w:p>
    <w:p w:rsidR="0071403C" w:rsidRDefault="00563B9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1403C">
        <w:tc>
          <w:tcPr>
            <w:tcW w:w="4960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Полторацкий Алексей Николаевич</w:t>
            </w:r>
          </w:p>
        </w:tc>
      </w:tr>
      <w:tr w:rsidR="0071403C">
        <w:tc>
          <w:tcPr>
            <w:tcW w:w="4960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Попов </w:t>
            </w:r>
            <w:r>
              <w:rPr>
                <w:sz w:val="20"/>
                <w:szCs w:val="20"/>
              </w:rPr>
              <w:t>Евгений Александрович</w:t>
            </w:r>
          </w:p>
        </w:tc>
      </w:tr>
      <w:tr w:rsidR="0071403C">
        <w:tc>
          <w:tcPr>
            <w:tcW w:w="4960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 Константин Олегович</w:t>
            </w:r>
          </w:p>
        </w:tc>
      </w:tr>
      <w:tr w:rsidR="0071403C">
        <w:tc>
          <w:tcPr>
            <w:tcW w:w="4960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Черкасов Алексей Васильевич</w:t>
            </w:r>
          </w:p>
        </w:tc>
      </w:tr>
      <w:tr w:rsidR="0071403C">
        <w:tc>
          <w:tcPr>
            <w:tcW w:w="4960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 Михайлович</w:t>
            </w:r>
          </w:p>
        </w:tc>
      </w:tr>
    </w:tbl>
    <w:p w:rsidR="0071403C" w:rsidRDefault="0071403C">
      <w:pPr>
        <w:rPr>
          <w:rFonts w:eastAsia="Times New Roman"/>
          <w:sz w:val="20"/>
          <w:szCs w:val="20"/>
        </w:rPr>
      </w:pPr>
    </w:p>
    <w:p w:rsidR="0071403C" w:rsidRDefault="00563B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403C" w:rsidRDefault="0071403C">
      <w:pPr>
        <w:rPr>
          <w:rFonts w:eastAsia="Times New Roman"/>
          <w:sz w:val="20"/>
          <w:szCs w:val="20"/>
        </w:rPr>
      </w:pPr>
    </w:p>
    <w:p w:rsidR="0071403C" w:rsidRDefault="00563B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1403C" w:rsidRDefault="007140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1403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403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1403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EA-61915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МАЛЫШКИНА СВЕТЛАНА МИТРОФАНОВНА / 583602303595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71403C" w:rsidRDefault="007140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71403C">
        <w:tc>
          <w:tcPr>
            <w:tcW w:w="9921" w:type="dxa"/>
            <w:gridSpan w:val="4"/>
            <w:shd w:val="clear" w:color="auto" w:fill="auto"/>
          </w:tcPr>
          <w:p w:rsidR="0071403C" w:rsidRDefault="00563B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140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140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EA-61915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МАЛЫШКИНА СВЕТЛАНА МИТРОФАНОВНА / 583602303595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7140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EA-61915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МАЛЫШКИНА СВЕТЛАНА МИТРОФАНОВНА / 583602303595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7140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EA-61915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МАЛЫШКИНА СВЕТЛАНА МИТРОФАНОВНА / 583602303595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Поляков Константин Олегович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7140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EA-61915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МАЛЫШКИНА СВЕТЛАНА МИТРОФАНОВНА / 583602303595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Черкасов Алексей Васильевич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 w:rsidR="0071403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EA-61915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МАЛЫШКИНА СВЕТЛАНА МИТРОФАНОВНА / 583602303595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Ленивкин</w:t>
            </w:r>
            <w:proofErr w:type="spellEnd"/>
            <w:r>
              <w:rPr>
                <w:sz w:val="20"/>
                <w:szCs w:val="20"/>
              </w:rPr>
              <w:t xml:space="preserve"> Виктор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03C" w:rsidRDefault="00563B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</w:tbl>
    <w:p w:rsidR="0071403C" w:rsidRDefault="0071403C">
      <w:pPr>
        <w:jc w:val="both"/>
        <w:rPr>
          <w:sz w:val="20"/>
          <w:szCs w:val="20"/>
          <w:lang w:val="en-US"/>
        </w:rPr>
      </w:pPr>
    </w:p>
    <w:p w:rsidR="0071403C" w:rsidRDefault="00563B9C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 контракт заключается с единственным участником МАЛЫШКИНА СВЕТЛАНА МИТРОФАНОВНА.</w:t>
      </w:r>
    </w:p>
    <w:p w:rsidR="0071403C" w:rsidRDefault="0071403C">
      <w:pPr>
        <w:jc w:val="both"/>
        <w:rPr>
          <w:sz w:val="20"/>
          <w:szCs w:val="20"/>
        </w:rPr>
      </w:pPr>
    </w:p>
    <w:p w:rsidR="0071403C" w:rsidRDefault="00563B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</w:t>
      </w:r>
      <w:r>
        <w:rPr>
          <w:rFonts w:eastAsia="Times New Roman"/>
          <w:sz w:val="20"/>
          <w:szCs w:val="20"/>
        </w:rPr>
        <w:t>явка.</w:t>
      </w:r>
    </w:p>
    <w:p w:rsidR="0071403C" w:rsidRDefault="0071403C">
      <w:pPr>
        <w:jc w:val="both"/>
        <w:rPr>
          <w:rFonts w:eastAsia="Times New Roman"/>
          <w:sz w:val="20"/>
          <w:szCs w:val="20"/>
        </w:rPr>
      </w:pPr>
    </w:p>
    <w:p w:rsidR="0071403C" w:rsidRDefault="00563B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71403C" w:rsidRDefault="0071403C">
      <w:pPr>
        <w:jc w:val="both"/>
        <w:rPr>
          <w:rFonts w:eastAsia="Times New Roman"/>
          <w:sz w:val="20"/>
          <w:szCs w:val="20"/>
        </w:rPr>
      </w:pPr>
    </w:p>
    <w:p w:rsidR="0071403C" w:rsidRDefault="00563B9C">
      <w:r>
        <w:rPr>
          <w:rFonts w:eastAsia="Times New Roman"/>
          <w:sz w:val="20"/>
          <w:szCs w:val="20"/>
        </w:rPr>
        <w:t>Подписи</w:t>
      </w:r>
    </w:p>
    <w:p w:rsidR="0071403C" w:rsidRDefault="007140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403C">
        <w:tc>
          <w:tcPr>
            <w:tcW w:w="3307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03C" w:rsidRDefault="007140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1403C">
        <w:tc>
          <w:tcPr>
            <w:tcW w:w="3307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03C" w:rsidRDefault="007140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1403C">
        <w:tc>
          <w:tcPr>
            <w:tcW w:w="3307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03C" w:rsidRDefault="007140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71403C">
        <w:tc>
          <w:tcPr>
            <w:tcW w:w="3307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03C" w:rsidRDefault="007140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Черкасов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1403C">
        <w:tc>
          <w:tcPr>
            <w:tcW w:w="3307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03C" w:rsidRDefault="007140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03C" w:rsidRDefault="00563B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563B9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03C"/>
    <w:rsid w:val="00563B9C"/>
    <w:rsid w:val="0071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9E0D68-65F0-4516-9FDD-BF4D5E82C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1">
    <w:name w:val="Схема документа1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2</cp:revision>
  <dcterms:created xsi:type="dcterms:W3CDTF">2020-10-29T12:46:00Z</dcterms:created>
  <dcterms:modified xsi:type="dcterms:W3CDTF">2020-10-29T12:46:00Z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