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285" w:rsidRPr="00E77929" w:rsidRDefault="00E77929">
      <w:pPr>
        <w:ind w:firstLine="567"/>
        <w:jc w:val="center"/>
        <w:rPr>
          <w:sz w:val="22"/>
          <w:szCs w:val="20"/>
        </w:rPr>
      </w:pPr>
      <w:r w:rsidRPr="00E77929">
        <w:rPr>
          <w:rFonts w:eastAsia="Times New Roman"/>
          <w:b/>
          <w:bCs/>
          <w:sz w:val="22"/>
          <w:szCs w:val="20"/>
        </w:rPr>
        <w:t>Протокол подведения итогов электронного аукциона</w:t>
      </w:r>
    </w:p>
    <w:p w:rsidR="00EE0285" w:rsidRPr="00E77929" w:rsidRDefault="00E77929">
      <w:pPr>
        <w:ind w:firstLine="567"/>
        <w:jc w:val="center"/>
        <w:rPr>
          <w:sz w:val="22"/>
          <w:szCs w:val="20"/>
        </w:rPr>
      </w:pPr>
      <w:r w:rsidRPr="00E77929">
        <w:rPr>
          <w:rFonts w:eastAsia="Times New Roman"/>
          <w:b/>
          <w:bCs/>
          <w:sz w:val="22"/>
          <w:szCs w:val="20"/>
        </w:rPr>
        <w:t>"Поставка бумаги для офисной техники белой"</w:t>
      </w:r>
    </w:p>
    <w:p w:rsidR="00EE0285" w:rsidRPr="00E77929" w:rsidRDefault="00E77929">
      <w:pPr>
        <w:ind w:firstLine="567"/>
        <w:jc w:val="center"/>
        <w:rPr>
          <w:rFonts w:eastAsia="Times New Roman"/>
          <w:b/>
          <w:bCs/>
          <w:sz w:val="28"/>
        </w:rPr>
      </w:pPr>
      <w:r w:rsidRPr="00E77929">
        <w:rPr>
          <w:rFonts w:eastAsia="Times New Roman"/>
          <w:b/>
          <w:bCs/>
          <w:sz w:val="22"/>
          <w:szCs w:val="20"/>
        </w:rPr>
        <w:t xml:space="preserve">(№ </w:t>
      </w:r>
      <w:r w:rsidRPr="00E77929">
        <w:rPr>
          <w:rFonts w:eastAsia="Times New Roman"/>
          <w:b/>
          <w:bCs/>
          <w:sz w:val="22"/>
          <w:szCs w:val="20"/>
        </w:rPr>
        <w:t>извещения</w:t>
      </w:r>
      <w:r w:rsidRPr="00E77929">
        <w:rPr>
          <w:rFonts w:eastAsia="Times New Roman"/>
          <w:b/>
          <w:bCs/>
          <w:sz w:val="22"/>
          <w:szCs w:val="20"/>
        </w:rPr>
        <w:t xml:space="preserve"> 1001200000620000062) </w:t>
      </w:r>
    </w:p>
    <w:p w:rsidR="00EE0285" w:rsidRPr="00E77929" w:rsidRDefault="00EE0285">
      <w:pPr>
        <w:ind w:firstLine="567"/>
        <w:jc w:val="center"/>
        <w:rPr>
          <w:sz w:val="22"/>
          <w:szCs w:val="20"/>
        </w:rPr>
      </w:pPr>
    </w:p>
    <w:p w:rsidR="00EE0285" w:rsidRPr="00E77929" w:rsidRDefault="00E77929">
      <w:pPr>
        <w:ind w:firstLine="567"/>
        <w:jc w:val="right"/>
        <w:rPr>
          <w:sz w:val="28"/>
        </w:rPr>
      </w:pPr>
      <w:r w:rsidRPr="00E77929">
        <w:rPr>
          <w:rFonts w:eastAsia="Times New Roman"/>
          <w:sz w:val="22"/>
          <w:szCs w:val="20"/>
        </w:rPr>
        <w:t>03.11.20 14:37:42 (</w:t>
      </w:r>
      <w:r w:rsidRPr="00E77929">
        <w:rPr>
          <w:rFonts w:eastAsia="Times New Roman"/>
          <w:sz w:val="22"/>
          <w:szCs w:val="20"/>
          <w:lang w:val="en-US"/>
        </w:rPr>
        <w:t>MSK</w:t>
      </w:r>
      <w:r w:rsidRPr="00E77929">
        <w:rPr>
          <w:rFonts w:eastAsia="Times New Roman"/>
          <w:sz w:val="22"/>
          <w:szCs w:val="20"/>
        </w:rPr>
        <w:t>+02:00)</w:t>
      </w:r>
    </w:p>
    <w:p w:rsidR="00EE0285" w:rsidRPr="00E77929" w:rsidRDefault="00EE0285">
      <w:pPr>
        <w:ind w:firstLine="567"/>
        <w:rPr>
          <w:rFonts w:eastAsia="Times New Roman"/>
          <w:sz w:val="22"/>
          <w:szCs w:val="20"/>
        </w:rPr>
      </w:pPr>
    </w:p>
    <w:p w:rsidR="00EE0285" w:rsidRPr="00E77929" w:rsidRDefault="00E77929">
      <w:pPr>
        <w:rPr>
          <w:sz w:val="28"/>
        </w:rPr>
      </w:pPr>
      <w:r w:rsidRPr="00E77929">
        <w:rPr>
          <w:rFonts w:eastAsia="Times New Roman"/>
          <w:sz w:val="22"/>
          <w:szCs w:val="20"/>
        </w:rPr>
        <w:t>Место</w:t>
      </w:r>
      <w:r w:rsidRPr="00E77929">
        <w:rPr>
          <w:rFonts w:eastAsia="Times New Roman"/>
          <w:sz w:val="22"/>
          <w:szCs w:val="20"/>
        </w:rPr>
        <w:t xml:space="preserve"> </w:t>
      </w:r>
      <w:r w:rsidRPr="00E77929">
        <w:rPr>
          <w:rFonts w:eastAsia="Times New Roman"/>
          <w:sz w:val="22"/>
          <w:szCs w:val="20"/>
        </w:rPr>
        <w:t>публикации</w:t>
      </w:r>
      <w:r w:rsidRPr="00E77929">
        <w:rPr>
          <w:rFonts w:eastAsia="Times New Roman"/>
          <w:sz w:val="22"/>
          <w:szCs w:val="20"/>
        </w:rPr>
        <w:t xml:space="preserve">: Российская Федерация, 450075, Башкортостан </w:t>
      </w:r>
      <w:proofErr w:type="spellStart"/>
      <w:r w:rsidRPr="00E77929">
        <w:rPr>
          <w:rFonts w:eastAsia="Times New Roman"/>
          <w:sz w:val="22"/>
          <w:szCs w:val="20"/>
        </w:rPr>
        <w:t>Респ</w:t>
      </w:r>
      <w:proofErr w:type="spellEnd"/>
      <w:r w:rsidRPr="00E77929">
        <w:rPr>
          <w:rFonts w:eastAsia="Times New Roman"/>
          <w:sz w:val="22"/>
          <w:szCs w:val="20"/>
        </w:rPr>
        <w:t xml:space="preserve">, Уфа г, УЛИЦА РИХАРДА ЗОРГЕ, </w:t>
      </w:r>
      <w:r w:rsidRPr="00E77929">
        <w:rPr>
          <w:rFonts w:eastAsia="Times New Roman"/>
          <w:sz w:val="22"/>
          <w:szCs w:val="20"/>
        </w:rPr>
        <w:t>ДОМ 73/3</w:t>
      </w:r>
    </w:p>
    <w:p w:rsidR="00EE0285" w:rsidRPr="00E77929" w:rsidRDefault="00EE0285">
      <w:pPr>
        <w:rPr>
          <w:rFonts w:eastAsia="Times New Roman"/>
          <w:sz w:val="22"/>
          <w:szCs w:val="20"/>
        </w:rPr>
      </w:pPr>
    </w:p>
    <w:p w:rsidR="00EE0285" w:rsidRPr="00E77929" w:rsidRDefault="00E77929">
      <w:pPr>
        <w:rPr>
          <w:sz w:val="28"/>
        </w:rPr>
      </w:pPr>
      <w:r w:rsidRPr="00E77929">
        <w:rPr>
          <w:rFonts w:eastAsia="Times New Roman"/>
          <w:sz w:val="22"/>
          <w:szCs w:val="20"/>
        </w:rPr>
        <w:t>Организатор</w:t>
      </w:r>
      <w:r w:rsidRPr="00E77929">
        <w:rPr>
          <w:rFonts w:eastAsia="Times New Roman"/>
          <w:sz w:val="22"/>
          <w:szCs w:val="20"/>
        </w:rPr>
        <w:t xml:space="preserve"> </w:t>
      </w:r>
      <w:r w:rsidRPr="00E77929">
        <w:rPr>
          <w:rFonts w:eastAsia="Times New Roman"/>
          <w:sz w:val="22"/>
          <w:szCs w:val="20"/>
        </w:rPr>
        <w:t>аукциона</w:t>
      </w:r>
      <w:r w:rsidRPr="00E77929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E0285" w:rsidRPr="00E77929" w:rsidRDefault="00EE0285">
      <w:pPr>
        <w:rPr>
          <w:rFonts w:eastAsia="Times New Roman"/>
          <w:sz w:val="22"/>
          <w:szCs w:val="20"/>
        </w:rPr>
      </w:pPr>
    </w:p>
    <w:p w:rsidR="00EE0285" w:rsidRPr="00E77929" w:rsidRDefault="00E77929">
      <w:pPr>
        <w:rPr>
          <w:sz w:val="28"/>
        </w:rPr>
      </w:pPr>
      <w:r w:rsidRPr="00E77929">
        <w:rPr>
          <w:rFonts w:eastAsia="Times New Roman"/>
          <w:sz w:val="22"/>
          <w:szCs w:val="20"/>
        </w:rPr>
        <w:t>Заказчик: ГОСУДАРСТВЕННОЕ БЮДЖЕТНОЕ УЧРЕЖДЕНИЕ ЗДРАВООХРАНЕНИЯ</w:t>
      </w:r>
      <w:r w:rsidRPr="00E77929">
        <w:rPr>
          <w:rFonts w:eastAsia="Times New Roman"/>
          <w:sz w:val="22"/>
          <w:szCs w:val="20"/>
        </w:rPr>
        <w:t xml:space="preserve"> РЕСПУБЛИКАНСКИЙ КЛИНИЧЕСКИЙ ПСИХОТЕРАПЕВТИЧЕСКИЙ ЦЕНТР МИНИСТЕРСТВА ЗДРАВООХРАНЕНИЯ РЕСПУБЛИКИ БАШКОРТОСТАН</w:t>
      </w:r>
    </w:p>
    <w:p w:rsidR="00EE0285" w:rsidRPr="00E77929" w:rsidRDefault="00EE0285">
      <w:pPr>
        <w:rPr>
          <w:rFonts w:eastAsia="Times New Roman"/>
          <w:sz w:val="22"/>
          <w:szCs w:val="20"/>
        </w:rPr>
      </w:pPr>
    </w:p>
    <w:p w:rsidR="00EE0285" w:rsidRPr="00E77929" w:rsidRDefault="00E77929">
      <w:pPr>
        <w:rPr>
          <w:sz w:val="22"/>
          <w:szCs w:val="20"/>
        </w:rPr>
      </w:pPr>
      <w:r w:rsidRPr="00E77929">
        <w:rPr>
          <w:rFonts w:eastAsia="Times New Roman"/>
          <w:sz w:val="22"/>
          <w:szCs w:val="20"/>
        </w:rPr>
        <w:t>Наименование</w:t>
      </w:r>
      <w:r w:rsidRPr="00E77929">
        <w:rPr>
          <w:rFonts w:eastAsia="Times New Roman"/>
          <w:sz w:val="22"/>
          <w:szCs w:val="20"/>
        </w:rPr>
        <w:t xml:space="preserve"> </w:t>
      </w:r>
      <w:r w:rsidRPr="00E77929">
        <w:rPr>
          <w:rFonts w:eastAsia="Times New Roman"/>
          <w:sz w:val="22"/>
          <w:szCs w:val="20"/>
        </w:rPr>
        <w:t>закупки</w:t>
      </w:r>
      <w:r w:rsidRPr="00E77929">
        <w:rPr>
          <w:rFonts w:eastAsia="Times New Roman"/>
          <w:sz w:val="22"/>
          <w:szCs w:val="20"/>
        </w:rPr>
        <w:t xml:space="preserve">: Поставка бумаги для офисной техники белой </w:t>
      </w:r>
    </w:p>
    <w:p w:rsidR="00EE0285" w:rsidRPr="00E77929" w:rsidRDefault="00EE0285">
      <w:pPr>
        <w:rPr>
          <w:rFonts w:eastAsia="Times New Roman"/>
          <w:sz w:val="22"/>
          <w:szCs w:val="20"/>
        </w:rPr>
      </w:pPr>
    </w:p>
    <w:p w:rsidR="00EE0285" w:rsidRPr="00E77929" w:rsidRDefault="00E77929">
      <w:pPr>
        <w:rPr>
          <w:rFonts w:eastAsia="Times New Roman"/>
          <w:sz w:val="22"/>
          <w:szCs w:val="20"/>
        </w:rPr>
      </w:pPr>
      <w:r w:rsidRPr="00E77929">
        <w:rPr>
          <w:rFonts w:eastAsia="Times New Roman"/>
          <w:sz w:val="22"/>
          <w:szCs w:val="20"/>
        </w:rPr>
        <w:t>Идентификационный код закупки: 202027416202802760100100810621712244</w:t>
      </w:r>
    </w:p>
    <w:p w:rsidR="00EE0285" w:rsidRPr="00E77929" w:rsidRDefault="00EE0285">
      <w:pPr>
        <w:rPr>
          <w:sz w:val="28"/>
        </w:rPr>
      </w:pPr>
    </w:p>
    <w:p w:rsidR="00EE0285" w:rsidRPr="00E77929" w:rsidRDefault="00E77929">
      <w:pPr>
        <w:rPr>
          <w:sz w:val="28"/>
        </w:rPr>
      </w:pPr>
      <w:r w:rsidRPr="00E77929">
        <w:rPr>
          <w:rFonts w:eastAsia="Times New Roman"/>
          <w:sz w:val="22"/>
          <w:szCs w:val="20"/>
        </w:rPr>
        <w:t>Начальная (</w:t>
      </w:r>
      <w:r w:rsidRPr="00E77929">
        <w:rPr>
          <w:rFonts w:eastAsia="Times New Roman"/>
          <w:sz w:val="22"/>
          <w:szCs w:val="20"/>
        </w:rPr>
        <w:t>максимальная) цена контракта/Максимальное значение цены контракта: 405 244,40 руб.</w:t>
      </w:r>
    </w:p>
    <w:p w:rsidR="00EE0285" w:rsidRPr="00E77929" w:rsidRDefault="00EE0285">
      <w:pPr>
        <w:rPr>
          <w:rFonts w:eastAsia="Times New Roman"/>
          <w:sz w:val="22"/>
          <w:szCs w:val="20"/>
        </w:rPr>
      </w:pPr>
    </w:p>
    <w:p w:rsidR="00EE0285" w:rsidRPr="00E77929" w:rsidRDefault="00E77929">
      <w:pPr>
        <w:rPr>
          <w:sz w:val="28"/>
        </w:rPr>
      </w:pPr>
      <w:r w:rsidRPr="00E77929">
        <w:rPr>
          <w:rFonts w:eastAsia="Times New Roman"/>
          <w:sz w:val="22"/>
          <w:szCs w:val="20"/>
        </w:rPr>
        <w:t>Снижение</w:t>
      </w:r>
      <w:r w:rsidRPr="00E77929">
        <w:rPr>
          <w:rFonts w:eastAsia="Times New Roman"/>
          <w:sz w:val="22"/>
          <w:szCs w:val="20"/>
        </w:rPr>
        <w:t xml:space="preserve"> </w:t>
      </w:r>
      <w:r w:rsidRPr="00E77929">
        <w:rPr>
          <w:rFonts w:eastAsia="Times New Roman"/>
          <w:sz w:val="22"/>
          <w:szCs w:val="20"/>
        </w:rPr>
        <w:t>НМЦК</w:t>
      </w:r>
      <w:r w:rsidRPr="00E77929">
        <w:rPr>
          <w:rFonts w:eastAsia="Times New Roman"/>
          <w:sz w:val="22"/>
          <w:szCs w:val="20"/>
        </w:rPr>
        <w:t>, %: 9.73</w:t>
      </w:r>
    </w:p>
    <w:p w:rsidR="00EE0285" w:rsidRPr="00E77929" w:rsidRDefault="00EE0285">
      <w:pPr>
        <w:rPr>
          <w:rFonts w:eastAsia="Times New Roman"/>
          <w:sz w:val="22"/>
          <w:szCs w:val="20"/>
        </w:rPr>
      </w:pPr>
    </w:p>
    <w:p w:rsidR="00EE0285" w:rsidRPr="00E77929" w:rsidRDefault="00E77929">
      <w:pPr>
        <w:rPr>
          <w:sz w:val="22"/>
          <w:szCs w:val="20"/>
        </w:rPr>
      </w:pPr>
      <w:r w:rsidRPr="00E77929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E0285" w:rsidRPr="00E77929">
        <w:tc>
          <w:tcPr>
            <w:tcW w:w="4960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  <w:lang w:val="en-US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E0285" w:rsidRPr="00E77929">
        <w:tc>
          <w:tcPr>
            <w:tcW w:w="4960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  <w:lang w:val="en-US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E0285" w:rsidRPr="00E77929">
        <w:tc>
          <w:tcPr>
            <w:tcW w:w="4960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  <w:lang w:val="en-US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E0285" w:rsidRPr="00E77929">
        <w:tc>
          <w:tcPr>
            <w:tcW w:w="4960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  <w:lang w:val="en-US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E0285" w:rsidRPr="00E77929">
        <w:tc>
          <w:tcPr>
            <w:tcW w:w="4960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  <w:lang w:val="en-US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EE0285" w:rsidRPr="00E77929" w:rsidRDefault="00EE0285">
      <w:pPr>
        <w:rPr>
          <w:rFonts w:eastAsia="Times New Roman"/>
          <w:sz w:val="22"/>
          <w:szCs w:val="20"/>
        </w:rPr>
      </w:pPr>
    </w:p>
    <w:p w:rsidR="00EE0285" w:rsidRPr="00E77929" w:rsidRDefault="00E77929">
      <w:pPr>
        <w:rPr>
          <w:sz w:val="22"/>
          <w:szCs w:val="20"/>
        </w:rPr>
      </w:pPr>
      <w:r w:rsidRPr="00E77929">
        <w:rPr>
          <w:rFonts w:eastAsia="Times New Roman"/>
          <w:sz w:val="22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E0285" w:rsidRPr="00E77929">
        <w:tc>
          <w:tcPr>
            <w:tcW w:w="4960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E0285" w:rsidRPr="00E77929">
        <w:tc>
          <w:tcPr>
            <w:tcW w:w="4960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Маргар</w:t>
            </w:r>
            <w:r w:rsidRPr="00E77929">
              <w:rPr>
                <w:sz w:val="22"/>
                <w:szCs w:val="20"/>
                <w:lang w:val="en-US"/>
              </w:rPr>
              <w:t>ита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E0285" w:rsidRPr="00E77929">
        <w:tc>
          <w:tcPr>
            <w:tcW w:w="4960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E0285" w:rsidRPr="00E77929">
        <w:tc>
          <w:tcPr>
            <w:tcW w:w="4960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EE0285" w:rsidRPr="00E77929" w:rsidRDefault="00EE0285">
      <w:pPr>
        <w:rPr>
          <w:rFonts w:eastAsia="Times New Roman"/>
          <w:sz w:val="22"/>
          <w:szCs w:val="20"/>
        </w:rPr>
      </w:pPr>
    </w:p>
    <w:p w:rsidR="00EE0285" w:rsidRPr="00E77929" w:rsidRDefault="00E77929">
      <w:pPr>
        <w:jc w:val="both"/>
        <w:rPr>
          <w:sz w:val="28"/>
        </w:rPr>
      </w:pPr>
      <w:r w:rsidRPr="00E77929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EE0285" w:rsidRPr="00E77929" w:rsidRDefault="00EE0285">
      <w:pPr>
        <w:rPr>
          <w:rFonts w:eastAsia="Times New Roman"/>
          <w:sz w:val="22"/>
          <w:szCs w:val="20"/>
        </w:rPr>
      </w:pPr>
    </w:p>
    <w:p w:rsidR="00EE0285" w:rsidRPr="00E77929" w:rsidRDefault="00E77929">
      <w:pPr>
        <w:rPr>
          <w:sz w:val="22"/>
          <w:szCs w:val="20"/>
        </w:rPr>
      </w:pPr>
      <w:r w:rsidRPr="00E77929">
        <w:rPr>
          <w:rFonts w:eastAsia="Times New Roman"/>
          <w:sz w:val="22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 w:rsidRPr="00E77929">
        <w:rPr>
          <w:rFonts w:eastAsia="Times New Roman"/>
          <w:sz w:val="22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0285" w:rsidRPr="00E77929" w:rsidRDefault="00EE0285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EE0285" w:rsidRPr="00E7792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EE0285" w:rsidRPr="00E7792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rFonts w:eastAsia="Times New Roman"/>
                <w:sz w:val="28"/>
              </w:rPr>
            </w:pPr>
            <w:r w:rsidRPr="00E77929">
              <w:rPr>
                <w:rFonts w:eastAsia="Times New Roman"/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rFonts w:eastAsia="Times New Roman"/>
                <w:sz w:val="28"/>
              </w:rPr>
            </w:pPr>
            <w:bookmarkStart w:id="0" w:name="__DdeLink__148_3082067383"/>
            <w:bookmarkEnd w:id="0"/>
            <w:r w:rsidRPr="00E77929">
              <w:rPr>
                <w:rFonts w:eastAsia="Times New Roman"/>
                <w:sz w:val="22"/>
                <w:szCs w:val="20"/>
              </w:rPr>
              <w:t xml:space="preserve">Минимальное </w:t>
            </w:r>
            <w:r w:rsidRPr="00E77929">
              <w:rPr>
                <w:rFonts w:eastAsia="Times New Roman"/>
                <w:sz w:val="22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EE0285" w:rsidRPr="00E7792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EA-61639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365 816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,46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-</w:t>
            </w:r>
          </w:p>
        </w:tc>
      </w:tr>
      <w:tr w:rsidR="00EE0285" w:rsidRPr="00E7792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EA-62173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367 842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,68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-</w:t>
            </w:r>
          </w:p>
        </w:tc>
      </w:tr>
      <w:tr w:rsidR="00EE0285" w:rsidRPr="00E7792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lastRenderedPageBreak/>
              <w:t>EA-62181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373 921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,34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EE0285" w:rsidRPr="00E77929" w:rsidRDefault="00EE0285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1"/>
        <w:gridCol w:w="2437"/>
        <w:gridCol w:w="1644"/>
        <w:gridCol w:w="1737"/>
        <w:gridCol w:w="1618"/>
      </w:tblGrid>
      <w:tr w:rsidR="00EE0285" w:rsidRPr="00E77929">
        <w:tc>
          <w:tcPr>
            <w:tcW w:w="9977" w:type="dxa"/>
            <w:gridSpan w:val="5"/>
            <w:shd w:val="clear" w:color="auto" w:fill="auto"/>
          </w:tcPr>
          <w:p w:rsidR="00EE0285" w:rsidRPr="00E77929" w:rsidRDefault="00E77929">
            <w:pPr>
              <w:ind w:left="-45"/>
              <w:rPr>
                <w:sz w:val="22"/>
                <w:szCs w:val="20"/>
              </w:rPr>
            </w:pPr>
            <w:r w:rsidRPr="00E77929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ind w:right="-157"/>
              <w:rPr>
                <w:sz w:val="22"/>
                <w:szCs w:val="20"/>
              </w:rPr>
            </w:pPr>
            <w:r w:rsidRPr="00E77929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ind w:right="-157"/>
              <w:rPr>
                <w:sz w:val="22"/>
                <w:szCs w:val="20"/>
              </w:rPr>
            </w:pPr>
            <w:r w:rsidRPr="00E77929">
              <w:rPr>
                <w:rFonts w:eastAsia="Times New Roman"/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ind w:right="-157"/>
              <w:rPr>
                <w:sz w:val="22"/>
                <w:szCs w:val="20"/>
              </w:rPr>
            </w:pPr>
            <w:r w:rsidRPr="00E77929">
              <w:rPr>
                <w:rFonts w:eastAsia="Times New Roman"/>
                <w:sz w:val="22"/>
                <w:szCs w:val="20"/>
              </w:rPr>
              <w:t xml:space="preserve">Минимальное </w:t>
            </w:r>
            <w:r w:rsidRPr="00E77929">
              <w:rPr>
                <w:rFonts w:eastAsia="Times New Roman"/>
                <w:sz w:val="22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ind w:right="-157"/>
              <w:rPr>
                <w:sz w:val="22"/>
                <w:szCs w:val="20"/>
              </w:rPr>
            </w:pPr>
            <w:r w:rsidRPr="00E77929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ind w:right="-157"/>
              <w:rPr>
                <w:sz w:val="22"/>
                <w:szCs w:val="20"/>
              </w:rPr>
            </w:pPr>
            <w:r w:rsidRPr="00E77929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EA-61639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365 816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,46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EA-61639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365</w:t>
            </w:r>
            <w:r w:rsidRPr="00E77929">
              <w:rPr>
                <w:sz w:val="22"/>
                <w:szCs w:val="20"/>
                <w:lang w:val="en-US"/>
              </w:rPr>
              <w:t xml:space="preserve"> 816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,46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EA-61639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365 816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,46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EA-61639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365 816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,46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EA-62173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367 842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,68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EA-62173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367 842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,68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EA-62173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367 842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,68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EA-62173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367 842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,68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</w:t>
            </w:r>
            <w:r w:rsidRPr="00E77929">
              <w:rPr>
                <w:sz w:val="22"/>
                <w:szCs w:val="20"/>
                <w:lang w:val="en-US"/>
              </w:rPr>
              <w:t>алиахметова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EA-62181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373 921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,34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EA-62181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373</w:t>
            </w:r>
            <w:r w:rsidRPr="00E77929">
              <w:rPr>
                <w:sz w:val="22"/>
                <w:szCs w:val="20"/>
                <w:lang w:val="en-US"/>
              </w:rPr>
              <w:t xml:space="preserve"> 921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,34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lastRenderedPageBreak/>
              <w:t>EA-62181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373 921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,34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285" w:rsidRPr="00E7792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  <w:lang w:val="en-US"/>
              </w:rPr>
            </w:pPr>
            <w:r w:rsidRPr="00E77929">
              <w:rPr>
                <w:sz w:val="22"/>
                <w:szCs w:val="20"/>
                <w:lang w:val="en-US"/>
              </w:rPr>
              <w:t>EA-62181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</w:rPr>
              <w:t>ОБЩЕСТВО С ОГРАНИЧЕННОЙ ОТВЕТСТВЕННОСТЬЮ "КАНЦАЙЛЕНД</w:t>
            </w:r>
            <w:r w:rsidRPr="00E77929">
              <w:rPr>
                <w:sz w:val="22"/>
                <w:szCs w:val="20"/>
              </w:rPr>
              <w:t>" / 7726416643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r w:rsidRPr="00E77929">
              <w:rPr>
                <w:sz w:val="22"/>
                <w:szCs w:val="20"/>
                <w:lang w:val="en-US"/>
              </w:rPr>
              <w:t>373 921</w:t>
            </w:r>
            <w:proofErr w:type="gramStart"/>
            <w:r w:rsidRPr="00E77929">
              <w:rPr>
                <w:sz w:val="22"/>
                <w:szCs w:val="20"/>
                <w:lang w:val="en-US"/>
              </w:rPr>
              <w:t>,34</w:t>
            </w:r>
            <w:proofErr w:type="gram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руб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0285" w:rsidRPr="00E77929" w:rsidRDefault="00E77929">
            <w:pPr>
              <w:pStyle w:val="af1"/>
              <w:rPr>
                <w:sz w:val="22"/>
                <w:szCs w:val="20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0285" w:rsidRPr="00E77929" w:rsidRDefault="00EE0285">
      <w:pPr>
        <w:jc w:val="both"/>
        <w:rPr>
          <w:rFonts w:eastAsia="Times New Roman"/>
          <w:sz w:val="22"/>
          <w:szCs w:val="20"/>
          <w:lang w:val="en-US"/>
        </w:rPr>
      </w:pPr>
    </w:p>
    <w:p w:rsidR="00EE0285" w:rsidRPr="00E77929" w:rsidRDefault="00E77929">
      <w:pPr>
        <w:jc w:val="both"/>
        <w:rPr>
          <w:sz w:val="28"/>
        </w:rPr>
      </w:pPr>
      <w:r w:rsidRPr="00E77929">
        <w:rPr>
          <w:rFonts w:eastAsia="Times New Roman"/>
          <w:sz w:val="22"/>
          <w:szCs w:val="20"/>
        </w:rPr>
        <w:t>В результате рассмотрения вторых частей заявок победителем электронного аукциона признается САФИН РУСЛАН РАФАИЛОВИЧ, предложивший цену контракта 365 816,46 руб.</w:t>
      </w:r>
    </w:p>
    <w:p w:rsidR="00EE0285" w:rsidRPr="00E77929" w:rsidRDefault="00EE0285">
      <w:pPr>
        <w:jc w:val="both"/>
        <w:rPr>
          <w:rFonts w:eastAsia="Times New Roman"/>
          <w:sz w:val="22"/>
          <w:szCs w:val="20"/>
        </w:rPr>
      </w:pPr>
    </w:p>
    <w:p w:rsidR="00EE0285" w:rsidRPr="00E77929" w:rsidRDefault="00E77929">
      <w:pPr>
        <w:jc w:val="both"/>
        <w:rPr>
          <w:sz w:val="28"/>
        </w:rPr>
      </w:pPr>
      <w:r w:rsidRPr="00E77929">
        <w:rPr>
          <w:rFonts w:eastAsia="Times New Roman"/>
          <w:sz w:val="22"/>
          <w:szCs w:val="20"/>
        </w:rPr>
        <w:t xml:space="preserve">На основании </w:t>
      </w:r>
      <w:r w:rsidRPr="00E77929">
        <w:rPr>
          <w:rFonts w:eastAsia="Times New Roman"/>
          <w:sz w:val="22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E77929">
        <w:rPr>
          <w:rFonts w:eastAsia="Times New Roman"/>
          <w:sz w:val="22"/>
          <w:szCs w:val="20"/>
        </w:rPr>
        <w:t xml:space="preserve"> нужд» контракт заключается с участником САФИН РУСЛАН РАФАИЛОВИЧ,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E0285" w:rsidRPr="00E77929" w:rsidRDefault="00EE0285">
      <w:pPr>
        <w:jc w:val="both"/>
        <w:rPr>
          <w:rFonts w:eastAsia="Times New Roman"/>
          <w:sz w:val="22"/>
          <w:szCs w:val="20"/>
        </w:rPr>
      </w:pPr>
    </w:p>
    <w:p w:rsidR="00EE0285" w:rsidRPr="00E77929" w:rsidRDefault="00E77929">
      <w:pPr>
        <w:jc w:val="both"/>
        <w:rPr>
          <w:sz w:val="28"/>
        </w:rPr>
      </w:pPr>
      <w:r w:rsidRPr="00E77929">
        <w:rPr>
          <w:rFonts w:eastAsia="Times New Roman"/>
          <w:sz w:val="22"/>
          <w:szCs w:val="20"/>
        </w:rPr>
        <w:t>Настоящи</w:t>
      </w:r>
      <w:r w:rsidRPr="00E77929">
        <w:rPr>
          <w:rFonts w:eastAsia="Times New Roman"/>
          <w:sz w:val="22"/>
          <w:szCs w:val="20"/>
        </w:rPr>
        <w:t>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 w:rsidRPr="00E77929">
        <w:rPr>
          <w:rFonts w:eastAsia="Times New Roman"/>
          <w:sz w:val="22"/>
          <w:szCs w:val="20"/>
        </w:rPr>
        <w:t>пальных нужд».</w:t>
      </w:r>
    </w:p>
    <w:p w:rsidR="00EE0285" w:rsidRPr="00E77929" w:rsidRDefault="00EE0285">
      <w:pPr>
        <w:jc w:val="both"/>
        <w:rPr>
          <w:rFonts w:eastAsia="Times New Roman"/>
          <w:sz w:val="22"/>
          <w:szCs w:val="20"/>
        </w:rPr>
      </w:pPr>
    </w:p>
    <w:p w:rsidR="00EE0285" w:rsidRPr="00E77929" w:rsidRDefault="00E77929">
      <w:pPr>
        <w:rPr>
          <w:sz w:val="28"/>
        </w:rPr>
      </w:pPr>
      <w:r w:rsidRPr="00E77929">
        <w:rPr>
          <w:rFonts w:eastAsia="Times New Roman"/>
          <w:sz w:val="22"/>
          <w:szCs w:val="20"/>
        </w:rPr>
        <w:t>Подписи</w:t>
      </w:r>
    </w:p>
    <w:p w:rsidR="00EE0285" w:rsidRPr="00E77929" w:rsidRDefault="00EE0285">
      <w:pPr>
        <w:rPr>
          <w:rFonts w:eastAsia="Times New Roman"/>
          <w:sz w:val="22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EE0285" w:rsidRPr="00E77929" w:rsidTr="00E77929">
        <w:tc>
          <w:tcPr>
            <w:tcW w:w="3307" w:type="dxa"/>
            <w:shd w:val="clear" w:color="auto" w:fill="auto"/>
            <w:vAlign w:val="bottom"/>
          </w:tcPr>
          <w:p w:rsidR="00EE0285" w:rsidRPr="00E77929" w:rsidRDefault="00E77929">
            <w:pPr>
              <w:pStyle w:val="af1"/>
              <w:rPr>
                <w:sz w:val="28"/>
              </w:rPr>
            </w:pPr>
            <w:proofErr w:type="spellStart"/>
            <w:r w:rsidRPr="00E77929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E77929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EE0285" w:rsidRPr="00E77929" w:rsidRDefault="00EE028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EE0285" w:rsidRPr="00E77929" w:rsidRDefault="00E77929">
            <w:pPr>
              <w:pStyle w:val="af1"/>
              <w:rPr>
                <w:sz w:val="28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E0285" w:rsidRPr="00E77929" w:rsidTr="00E77929">
        <w:tc>
          <w:tcPr>
            <w:tcW w:w="3307" w:type="dxa"/>
            <w:shd w:val="clear" w:color="auto" w:fill="auto"/>
            <w:vAlign w:val="bottom"/>
          </w:tcPr>
          <w:p w:rsidR="00EE0285" w:rsidRPr="00E77929" w:rsidRDefault="00E77929">
            <w:pPr>
              <w:pStyle w:val="af1"/>
              <w:rPr>
                <w:sz w:val="28"/>
              </w:rPr>
            </w:pPr>
            <w:proofErr w:type="spellStart"/>
            <w:r w:rsidRPr="00E77929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E77929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EE0285" w:rsidRPr="00E77929" w:rsidRDefault="00EE028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EE0285" w:rsidRPr="00E77929" w:rsidRDefault="00E77929">
            <w:pPr>
              <w:pStyle w:val="af1"/>
              <w:rPr>
                <w:sz w:val="28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E0285" w:rsidRPr="00E77929" w:rsidTr="00E77929">
        <w:tc>
          <w:tcPr>
            <w:tcW w:w="3307" w:type="dxa"/>
            <w:shd w:val="clear" w:color="auto" w:fill="auto"/>
            <w:vAlign w:val="bottom"/>
          </w:tcPr>
          <w:p w:rsidR="00EE0285" w:rsidRPr="00E77929" w:rsidRDefault="00E77929">
            <w:pPr>
              <w:pStyle w:val="af1"/>
              <w:rPr>
                <w:sz w:val="28"/>
              </w:rPr>
            </w:pPr>
            <w:proofErr w:type="spellStart"/>
            <w:r w:rsidRPr="00E77929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E77929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EE0285" w:rsidRPr="00E77929" w:rsidRDefault="00EE028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EE0285" w:rsidRPr="00E77929" w:rsidRDefault="00E77929">
            <w:pPr>
              <w:pStyle w:val="af1"/>
              <w:rPr>
                <w:sz w:val="28"/>
              </w:rPr>
            </w:pPr>
            <w:proofErr w:type="spellStart"/>
            <w:r w:rsidRPr="00E77929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E0285" w:rsidRPr="00E77929" w:rsidTr="00E77929">
        <w:tc>
          <w:tcPr>
            <w:tcW w:w="3307" w:type="dxa"/>
            <w:shd w:val="clear" w:color="auto" w:fill="auto"/>
            <w:vAlign w:val="bottom"/>
          </w:tcPr>
          <w:p w:rsidR="00EE0285" w:rsidRPr="00E77929" w:rsidRDefault="00E77929">
            <w:pPr>
              <w:pStyle w:val="af1"/>
              <w:rPr>
                <w:sz w:val="28"/>
              </w:rPr>
            </w:pPr>
            <w:proofErr w:type="spellStart"/>
            <w:r w:rsidRPr="00E77929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E77929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EE0285" w:rsidRPr="00E77929" w:rsidRDefault="00EE0285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EE0285" w:rsidRPr="00E77929" w:rsidRDefault="00E77929">
            <w:pPr>
              <w:pStyle w:val="af1"/>
              <w:rPr>
                <w:sz w:val="28"/>
              </w:rPr>
            </w:pPr>
            <w:bookmarkStart w:id="1" w:name="_GoBack"/>
            <w:bookmarkEnd w:id="1"/>
            <w:proofErr w:type="spellStart"/>
            <w:r w:rsidRPr="00E77929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E77929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77929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E77929" w:rsidRDefault="00E77929">
      <w:pPr>
        <w:rPr>
          <w:sz w:val="28"/>
        </w:rPr>
      </w:pPr>
    </w:p>
    <w:sectPr w:rsidR="00000000" w:rsidRPr="00E7792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285"/>
    <w:rsid w:val="00E77929"/>
    <w:rsid w:val="00EE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76BEE9-EBED-4A23-849F-976A6F59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2020-11-03T09:35:00Z</cp:lastPrinted>
  <dcterms:created xsi:type="dcterms:W3CDTF">2020-11-03T09:35:00Z</dcterms:created>
  <dcterms:modified xsi:type="dcterms:W3CDTF">2020-11-03T09:35:00Z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