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3A53" w:rsidRDefault="00D5228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A3A53" w:rsidRDefault="00D52287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"</w:t>
      </w:r>
      <w:r>
        <w:rPr>
          <w:rFonts w:eastAsia="Times New Roman"/>
          <w:b/>
          <w:bCs/>
          <w:sz w:val="20"/>
          <w:szCs w:val="20"/>
        </w:rPr>
        <w:t>Поставка персональных компьютеров и терминалов для модернизации и расширения рабочих мест медицинского персонала в рамках реализация регионального проекта «Создание единого цифрового контура здравоохранения на основе единой государственной информационной с</w:t>
      </w:r>
      <w:r>
        <w:rPr>
          <w:rFonts w:eastAsia="Times New Roman"/>
          <w:b/>
          <w:bCs/>
          <w:sz w:val="20"/>
          <w:szCs w:val="20"/>
        </w:rPr>
        <w:t>истемы в сфере здравоохранения (ЕГИСЗ)» для СПб ГБУЗ «Городская больница № 40» в 4 квартале 2020 года</w:t>
      </w:r>
      <w:proofErr w:type="gramStart"/>
      <w:r>
        <w:rPr>
          <w:rFonts w:eastAsia="Times New Roman"/>
          <w:b/>
          <w:bCs/>
          <w:sz w:val="20"/>
          <w:szCs w:val="20"/>
        </w:rPr>
        <w:t xml:space="preserve">." </w:t>
      </w:r>
      <w:proofErr w:type="gramEnd"/>
    </w:p>
    <w:p w:rsidR="009A3A53" w:rsidRDefault="00D52287">
      <w:pPr>
        <w:ind w:firstLine="567"/>
        <w:jc w:val="center"/>
      </w:pPr>
      <w:r w:rsidRPr="00D5228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52287">
        <w:rPr>
          <w:rFonts w:eastAsia="Times New Roman"/>
          <w:b/>
          <w:bCs/>
          <w:sz w:val="20"/>
          <w:szCs w:val="20"/>
        </w:rPr>
        <w:t xml:space="preserve"> 0372200047720000354) </w:t>
      </w:r>
    </w:p>
    <w:p w:rsidR="009A3A53" w:rsidRPr="00D52287" w:rsidRDefault="009A3A53">
      <w:pPr>
        <w:ind w:firstLine="567"/>
        <w:jc w:val="center"/>
        <w:rPr>
          <w:sz w:val="20"/>
          <w:szCs w:val="20"/>
        </w:rPr>
      </w:pPr>
    </w:p>
    <w:p w:rsidR="009A3A53" w:rsidRDefault="00D52287">
      <w:pPr>
        <w:ind w:firstLine="567"/>
        <w:jc w:val="right"/>
      </w:pPr>
      <w:r w:rsidRPr="00D52287">
        <w:rPr>
          <w:rFonts w:eastAsia="Times New Roman"/>
          <w:sz w:val="20"/>
          <w:szCs w:val="20"/>
        </w:rPr>
        <w:t>09.11.20 15:20:07 (</w:t>
      </w:r>
      <w:r>
        <w:rPr>
          <w:rFonts w:eastAsia="Times New Roman"/>
          <w:sz w:val="20"/>
          <w:szCs w:val="20"/>
          <w:lang w:val="en-US"/>
        </w:rPr>
        <w:t>MSK</w:t>
      </w:r>
      <w:r w:rsidRPr="00D52287">
        <w:rPr>
          <w:rFonts w:eastAsia="Times New Roman"/>
          <w:sz w:val="20"/>
          <w:szCs w:val="20"/>
        </w:rPr>
        <w:t>+00:00)</w:t>
      </w:r>
    </w:p>
    <w:p w:rsidR="009A3A53" w:rsidRPr="00D52287" w:rsidRDefault="009A3A53">
      <w:pPr>
        <w:ind w:firstLine="567"/>
        <w:rPr>
          <w:rFonts w:eastAsia="Times New Roman"/>
          <w:sz w:val="20"/>
          <w:szCs w:val="20"/>
        </w:rPr>
      </w:pPr>
    </w:p>
    <w:p w:rsidR="009A3A53" w:rsidRDefault="00D52287">
      <w:r>
        <w:rPr>
          <w:rFonts w:eastAsia="Times New Roman"/>
          <w:sz w:val="20"/>
          <w:szCs w:val="20"/>
        </w:rPr>
        <w:t>Организатор</w:t>
      </w:r>
      <w:r w:rsidRPr="00D5228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5228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</w:t>
      </w:r>
      <w:r w:rsidRPr="00D52287">
        <w:rPr>
          <w:rFonts w:eastAsia="Times New Roman"/>
          <w:sz w:val="20"/>
          <w:szCs w:val="20"/>
        </w:rPr>
        <w:t>ООХРАНЕНИЯ "ГОРОДСКАЯ БОЛЬНИЦА № 40 КУРОРТНОГО РАЙОНА"</w:t>
      </w:r>
    </w:p>
    <w:p w:rsidR="009A3A53" w:rsidRPr="00D52287" w:rsidRDefault="009A3A53">
      <w:pPr>
        <w:rPr>
          <w:rFonts w:eastAsia="Times New Roman"/>
          <w:sz w:val="20"/>
          <w:szCs w:val="20"/>
        </w:rPr>
      </w:pPr>
    </w:p>
    <w:p w:rsidR="009A3A53" w:rsidRDefault="00D52287">
      <w:r>
        <w:rPr>
          <w:rFonts w:eastAsia="Times New Roman"/>
          <w:sz w:val="20"/>
          <w:szCs w:val="20"/>
        </w:rPr>
        <w:t>Заказчик</w:t>
      </w:r>
      <w:r w:rsidRPr="00D5228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9A3A53" w:rsidRPr="00D52287" w:rsidRDefault="009A3A53">
      <w:pPr>
        <w:rPr>
          <w:rFonts w:eastAsia="Times New Roman"/>
          <w:sz w:val="20"/>
          <w:szCs w:val="20"/>
        </w:rPr>
      </w:pPr>
    </w:p>
    <w:p w:rsidR="009A3A53" w:rsidRPr="00D52287" w:rsidRDefault="00D52287" w:rsidP="00D52287">
      <w:pPr>
        <w:jc w:val="both"/>
        <w:rPr>
          <w:b/>
          <w:sz w:val="20"/>
          <w:szCs w:val="20"/>
        </w:rPr>
      </w:pPr>
      <w:r w:rsidRPr="00D52287">
        <w:rPr>
          <w:rFonts w:eastAsia="Times New Roman"/>
          <w:b/>
          <w:sz w:val="20"/>
          <w:szCs w:val="20"/>
        </w:rPr>
        <w:t>Наименование закупки: Поставка персональных компьютеров и терминалов для</w:t>
      </w:r>
      <w:r w:rsidRPr="00D52287">
        <w:rPr>
          <w:rFonts w:eastAsia="Times New Roman"/>
          <w:b/>
          <w:sz w:val="20"/>
          <w:szCs w:val="20"/>
        </w:rPr>
        <w:t xml:space="preserve"> модернизации и расширения рабочих мест медицинского персонала в рамках реализация регионального проекта «Создание единого цифрового контура здравоохранения на основе единой государственной информационной системы в сфере здравоохранения (ЕГИСЗ)» для СПб ГБ</w:t>
      </w:r>
      <w:r w:rsidRPr="00D52287">
        <w:rPr>
          <w:rFonts w:eastAsia="Times New Roman"/>
          <w:b/>
          <w:sz w:val="20"/>
          <w:szCs w:val="20"/>
        </w:rPr>
        <w:t>УЗ «Городская больница № 40» в 4 квартале 2020 года.</w:t>
      </w:r>
    </w:p>
    <w:p w:rsidR="009A3A53" w:rsidRPr="00D52287" w:rsidRDefault="009A3A53" w:rsidP="00D52287">
      <w:pPr>
        <w:jc w:val="both"/>
        <w:rPr>
          <w:rFonts w:eastAsia="Times New Roman"/>
          <w:b/>
          <w:sz w:val="20"/>
          <w:szCs w:val="20"/>
        </w:rPr>
      </w:pPr>
    </w:p>
    <w:p w:rsidR="009A3A53" w:rsidRPr="00D52287" w:rsidRDefault="00D52287" w:rsidP="00D52287">
      <w:pPr>
        <w:jc w:val="both"/>
        <w:rPr>
          <w:b/>
        </w:rPr>
      </w:pPr>
      <w:r w:rsidRPr="00D52287">
        <w:rPr>
          <w:rFonts w:eastAsia="Times New Roman"/>
          <w:b/>
          <w:sz w:val="20"/>
          <w:szCs w:val="20"/>
        </w:rPr>
        <w:t>Начальная (максимальная) цена контракта: 1 674 126,35 руб.</w:t>
      </w:r>
    </w:p>
    <w:p w:rsidR="009A3A53" w:rsidRDefault="009A3A53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98"/>
        <w:gridCol w:w="14"/>
        <w:gridCol w:w="43"/>
        <w:gridCol w:w="8649"/>
      </w:tblGrid>
      <w:tr w:rsidR="009A3A53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A3A53" w:rsidRDefault="00D5228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9A3A53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9A3A53" w:rsidRDefault="00D52287">
                  <w:pPr>
                    <w:jc w:val="both"/>
                  </w:pPr>
                  <w:r w:rsidRPr="00D52287">
                    <w:rPr>
                      <w:sz w:val="20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9A3A53" w:rsidRDefault="00D52287">
                  <w:pPr>
                    <w:jc w:val="both"/>
                  </w:pPr>
                  <w:r w:rsidRPr="00D52287">
                    <w:rPr>
                      <w:sz w:val="20"/>
                      <w:szCs w:val="20"/>
                    </w:rPr>
                    <w:t>Участник закупки должен соответств</w:t>
                  </w:r>
                  <w:r w:rsidRPr="00D52287">
                    <w:rPr>
                      <w:sz w:val="20"/>
                      <w:szCs w:val="20"/>
                    </w:rPr>
                    <w:t xml:space="preserve">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D52287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о контрактной системе требования не установлены.</w:t>
                  </w:r>
                </w:p>
              </w:tc>
            </w:tr>
            <w:tr w:rsidR="009A3A53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9A3A53" w:rsidRDefault="00D52287">
                  <w:pPr>
                    <w:jc w:val="both"/>
                  </w:pPr>
                  <w:r w:rsidRPr="00D52287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D52287">
                    <w:rPr>
                      <w:sz w:val="20"/>
                      <w:szCs w:val="20"/>
                    </w:rPr>
                    <w:t>1.1 статьи 31 Федерального закона № 44-ФЗ)</w:t>
                  </w:r>
                </w:p>
                <w:p w:rsidR="009A3A53" w:rsidRDefault="00D52287">
                  <w:pPr>
                    <w:jc w:val="both"/>
                  </w:pPr>
                  <w:r w:rsidRPr="00D52287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</w:t>
                  </w:r>
                  <w:r w:rsidRPr="00D52287">
                    <w:rPr>
                      <w:sz w:val="20"/>
                      <w:szCs w:val="20"/>
                    </w:rPr>
                    <w:t>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9A3A53" w:rsidRPr="00D52287" w:rsidRDefault="009A3A53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9A3A53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A3A53" w:rsidRDefault="00D5228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9A3A53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9A3A53" w:rsidRDefault="00D52287">
                  <w:pPr>
                    <w:jc w:val="both"/>
                  </w:pPr>
                  <w:r w:rsidRPr="00D52287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</w:t>
                  </w:r>
                  <w:r w:rsidRPr="00D52287">
                    <w:rPr>
                      <w:sz w:val="20"/>
                      <w:szCs w:val="20"/>
                    </w:rPr>
                    <w:t>етствии с приказом Минэкономразвития России № 126н от 04.06.2018</w:t>
                  </w:r>
                </w:p>
                <w:p w:rsidR="009A3A53" w:rsidRDefault="00D52287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9A3A53" w:rsidRDefault="009A3A53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9A3A53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A3A53" w:rsidRDefault="00D5228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9A3A53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9A3A53" w:rsidRDefault="00D52287">
                  <w:pPr>
                    <w:jc w:val="both"/>
                  </w:pPr>
                  <w:r w:rsidRPr="00D52287">
                    <w:rPr>
                      <w:sz w:val="20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</w:t>
                  </w:r>
                  <w:r w:rsidRPr="00D52287">
                    <w:rPr>
                      <w:sz w:val="20"/>
                      <w:szCs w:val="20"/>
                    </w:rPr>
                    <w:t>Федерального закона № 44-ФЗ</w:t>
                  </w:r>
                </w:p>
              </w:tc>
            </w:tr>
            <w:tr w:rsidR="009A3A53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9A3A53" w:rsidRDefault="00D52287">
                  <w:pPr>
                    <w:jc w:val="both"/>
                  </w:pPr>
                  <w:r w:rsidRPr="00D52287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9A3A53" w:rsidRDefault="00D52287">
                  <w:pPr>
                    <w:jc w:val="both"/>
                  </w:pPr>
                  <w:r w:rsidRPr="00D52287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</w:t>
                  </w:r>
                  <w:r w:rsidRPr="00D52287">
                    <w:rPr>
                      <w:sz w:val="20"/>
                      <w:szCs w:val="20"/>
                    </w:rPr>
                    <w:t xml:space="preserve">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9A3A53" w:rsidRDefault="009A3A53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9A3A53" w:rsidRDefault="009A3A53">
      <w:pPr>
        <w:rPr>
          <w:rFonts w:eastAsia="Times New Roman"/>
          <w:sz w:val="20"/>
          <w:szCs w:val="20"/>
        </w:rPr>
      </w:pPr>
    </w:p>
    <w:p w:rsidR="009A3A53" w:rsidRDefault="00D5228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A3A53">
        <w:tc>
          <w:tcPr>
            <w:tcW w:w="4960" w:type="dxa"/>
            <w:shd w:val="clear" w:color="auto" w:fill="auto"/>
          </w:tcPr>
          <w:p w:rsidR="009A3A53" w:rsidRDefault="00D5228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A3A53" w:rsidRDefault="00D52287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9A3A53">
        <w:tc>
          <w:tcPr>
            <w:tcW w:w="4960" w:type="dxa"/>
            <w:shd w:val="clear" w:color="auto" w:fill="auto"/>
          </w:tcPr>
          <w:p w:rsidR="009A3A53" w:rsidRDefault="00D5228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A3A53" w:rsidRDefault="00D52287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9A3A53">
        <w:tc>
          <w:tcPr>
            <w:tcW w:w="4960" w:type="dxa"/>
            <w:shd w:val="clear" w:color="auto" w:fill="auto"/>
          </w:tcPr>
          <w:p w:rsidR="009A3A53" w:rsidRDefault="00D5228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A3A53" w:rsidRDefault="00D52287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9A3A53" w:rsidRDefault="009A3A53">
      <w:pPr>
        <w:rPr>
          <w:rFonts w:eastAsia="Times New Roman"/>
          <w:sz w:val="20"/>
          <w:szCs w:val="20"/>
        </w:rPr>
      </w:pPr>
    </w:p>
    <w:p w:rsidR="009A3A53" w:rsidRDefault="00D52287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</w:t>
      </w:r>
      <w:r>
        <w:rPr>
          <w:rFonts w:eastAsia="Times New Roman"/>
          <w:sz w:val="20"/>
          <w:szCs w:val="20"/>
        </w:rPr>
        <w:t>З.</w:t>
      </w:r>
    </w:p>
    <w:p w:rsidR="009A3A53" w:rsidRDefault="009A3A5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9A3A53">
        <w:tc>
          <w:tcPr>
            <w:tcW w:w="9922" w:type="dxa"/>
            <w:shd w:val="clear" w:color="auto" w:fill="auto"/>
          </w:tcPr>
          <w:p w:rsidR="009A3A53" w:rsidRDefault="00D5228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9A3A5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3A53" w:rsidRDefault="00D52287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EA-62437</w:t>
            </w:r>
          </w:p>
          <w:p w:rsidR="009A3A53" w:rsidRDefault="00D52287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"ОТП" / 7814698683</w:t>
            </w:r>
          </w:p>
          <w:p w:rsidR="009A3A53" w:rsidRDefault="00D52287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sz w:val="20"/>
                <w:szCs w:val="20"/>
              </w:rPr>
              <w:t>участником аукциона: 1 648 929,37 руб.</w:t>
            </w:r>
          </w:p>
          <w:p w:rsidR="009A3A53" w:rsidRDefault="00D52287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52287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9A3A53" w:rsidRDefault="00D52287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9A3A53" w:rsidRPr="00D52287" w:rsidRDefault="00D52287" w:rsidP="00D52287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</w:t>
            </w:r>
            <w:r>
              <w:rPr>
                <w:sz w:val="20"/>
                <w:szCs w:val="20"/>
              </w:rPr>
              <w:t xml:space="preserve">го аукциона и поданная им заявка СООТВЕТСТВУЕТ </w:t>
            </w:r>
            <w:r>
              <w:rPr>
                <w:sz w:val="20"/>
                <w:szCs w:val="20"/>
              </w:rPr>
              <w:lastRenderedPageBreak/>
              <w:t>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</w:t>
            </w:r>
            <w:r>
              <w:rPr>
                <w:sz w:val="20"/>
                <w:szCs w:val="20"/>
              </w:rPr>
              <w:t xml:space="preserve">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A3A5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3A53" w:rsidRDefault="00D52287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EA-62525</w:t>
            </w:r>
          </w:p>
          <w:p w:rsidR="009A3A53" w:rsidRDefault="00D52287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КОРОЛЕВ АНДРЕЙ АЛЕКСАНДРОВИЧ / 410200212070</w:t>
            </w:r>
          </w:p>
          <w:p w:rsidR="009A3A53" w:rsidRDefault="00D52287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1 657 300,00 руб.</w:t>
            </w:r>
          </w:p>
          <w:p w:rsidR="009A3A53" w:rsidRDefault="00D52287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52287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9A3A53" w:rsidRDefault="00D52287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</w:t>
            </w:r>
            <w:r>
              <w:rPr>
                <w:sz w:val="20"/>
                <w:szCs w:val="20"/>
              </w:rPr>
              <w:t>ссии:</w:t>
            </w:r>
          </w:p>
          <w:p w:rsidR="009A3A53" w:rsidRPr="00D52287" w:rsidRDefault="00D52287" w:rsidP="00D52287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</w:t>
            </w:r>
            <w:r>
              <w:rPr>
                <w:sz w:val="20"/>
                <w:szCs w:val="20"/>
              </w:rPr>
              <w:t>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  <w:bookmarkStart w:id="0" w:name="_GoBack"/>
            <w:bookmarkEnd w:id="0"/>
          </w:p>
        </w:tc>
      </w:tr>
    </w:tbl>
    <w:p w:rsidR="009A3A53" w:rsidRPr="00D52287" w:rsidRDefault="009A3A53">
      <w:pPr>
        <w:jc w:val="both"/>
        <w:rPr>
          <w:rFonts w:eastAsia="Times New Roman"/>
          <w:sz w:val="20"/>
          <w:szCs w:val="20"/>
        </w:rPr>
      </w:pPr>
    </w:p>
    <w:p w:rsidR="009A3A53" w:rsidRDefault="00D52287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</w:t>
      </w:r>
      <w:r>
        <w:rPr>
          <w:rFonts w:eastAsia="Times New Roman"/>
          <w:b/>
          <w:bCs/>
          <w:sz w:val="20"/>
          <w:szCs w:val="20"/>
        </w:rPr>
        <w:t xml:space="preserve">"ОТП" с ценой контракта </w:t>
      </w:r>
      <w:r w:rsidRPr="00D52287">
        <w:rPr>
          <w:rFonts w:eastAsia="Times New Roman"/>
          <w:b/>
          <w:bCs/>
          <w:sz w:val="20"/>
          <w:szCs w:val="20"/>
        </w:rPr>
        <w:t>1 648 929,37 руб.</w:t>
      </w:r>
    </w:p>
    <w:p w:rsidR="009A3A53" w:rsidRDefault="00D52287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</w:t>
      </w:r>
      <w:r>
        <w:rPr>
          <w:rFonts w:eastAsia="Times New Roman"/>
          <w:sz w:val="20"/>
          <w:szCs w:val="20"/>
        </w:rPr>
        <w:t>работ, услуг для обеспечения государственных и муниципальных нужд.</w:t>
      </w:r>
    </w:p>
    <w:p w:rsidR="009A3A53" w:rsidRDefault="009A3A53">
      <w:pPr>
        <w:rPr>
          <w:rFonts w:eastAsia="Times New Roman"/>
          <w:sz w:val="20"/>
          <w:szCs w:val="20"/>
        </w:rPr>
      </w:pPr>
    </w:p>
    <w:p w:rsidR="009A3A53" w:rsidRDefault="00D5228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9A3A53" w:rsidRDefault="009A3A53">
      <w:pPr>
        <w:rPr>
          <w:rFonts w:eastAsia="Times New Roman"/>
          <w:sz w:val="20"/>
          <w:szCs w:val="20"/>
        </w:rPr>
      </w:pPr>
    </w:p>
    <w:p w:rsidR="009A3A53" w:rsidRDefault="00D52287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9A3A53" w:rsidRDefault="009A3A53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9A3A53">
        <w:tc>
          <w:tcPr>
            <w:tcW w:w="3307" w:type="dxa"/>
            <w:shd w:val="clear" w:color="auto" w:fill="auto"/>
            <w:vAlign w:val="bottom"/>
          </w:tcPr>
          <w:p w:rsidR="009A3A53" w:rsidRDefault="00D5228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A3A53" w:rsidRDefault="009A3A5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A3A53" w:rsidRDefault="00D52287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9A3A53">
        <w:tc>
          <w:tcPr>
            <w:tcW w:w="3307" w:type="dxa"/>
            <w:shd w:val="clear" w:color="auto" w:fill="auto"/>
            <w:vAlign w:val="bottom"/>
          </w:tcPr>
          <w:p w:rsidR="009A3A53" w:rsidRDefault="00D5228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A3A53" w:rsidRDefault="009A3A5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A3A53" w:rsidRDefault="00D52287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9A3A53">
        <w:tc>
          <w:tcPr>
            <w:tcW w:w="3307" w:type="dxa"/>
            <w:shd w:val="clear" w:color="auto" w:fill="auto"/>
            <w:vAlign w:val="bottom"/>
          </w:tcPr>
          <w:p w:rsidR="009A3A53" w:rsidRDefault="00D5228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A3A53" w:rsidRDefault="009A3A5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A3A53" w:rsidRDefault="00D5228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D52287"/>
    <w:sectPr w:rsidR="00000000" w:rsidSect="00D52287">
      <w:footerReference w:type="default" r:id="rId7"/>
      <w:pgSz w:w="11906" w:h="16838"/>
      <w:pgMar w:top="567" w:right="566" w:bottom="28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52287">
      <w:r>
        <w:separator/>
      </w:r>
    </w:p>
  </w:endnote>
  <w:endnote w:type="continuationSeparator" w:id="0">
    <w:p w:rsidR="00000000" w:rsidRDefault="00D522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A53" w:rsidRDefault="009A3A53">
    <w:pPr>
      <w:jc w:val="both"/>
      <w:rPr>
        <w:sz w:val="18"/>
        <w:szCs w:val="18"/>
        <w:vertAlign w:val="superscript"/>
      </w:rPr>
    </w:pPr>
  </w:p>
  <w:p w:rsidR="009A3A53" w:rsidRDefault="009A3A53">
    <w:pPr>
      <w:pStyle w:val="afd"/>
    </w:pPr>
  </w:p>
  <w:p w:rsidR="009A3A53" w:rsidRDefault="009A3A53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3A53" w:rsidRDefault="009A3A53"/>
  </w:footnote>
  <w:footnote w:type="continuationSeparator" w:id="0">
    <w:p w:rsidR="009A3A53" w:rsidRDefault="00D52287">
      <w:r>
        <w:continuationSeparator/>
      </w:r>
    </w:p>
  </w:footnote>
  <w:footnote w:id="1">
    <w:p w:rsidR="009A3A53" w:rsidRDefault="00D52287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</w:t>
      </w:r>
      <w:r>
        <w:rPr>
          <w:sz w:val="16"/>
          <w:szCs w:val="16"/>
        </w:rPr>
        <w:t>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3A53"/>
    <w:rsid w:val="009A3A53"/>
    <w:rsid w:val="00D52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DHCYo4xOSD75T4h6gckDXmWR3c3DP1oV/OKdHvSQeC8=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NnLTMUdAtTQd4OwROrzQi6dy+PBiA6T/MTkSoIYP3tE=</DigestValue>
    </Reference>
  </SignedInfo>
  <SignatureValue>6GgYe40ND4xtp3sP1JJD9qyjzqvh3FrPaBMqKEuRv1srCVO4k9qfqH7v9PNct2oS
OkHfFq4VyGjZiiIT89UWMQ==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mvYSuYfbnjeLbY4heGuhDY1WlrI=</DigestValue>
      </Reference>
      <Reference URI="/word/endnotes.xml?ContentType=application/vnd.openxmlformats-officedocument.wordprocessingml.endnotes+xml">
        <DigestMethod Algorithm="http://www.w3.org/2000/09/xmldsig#sha1"/>
        <DigestValue>Y35S63Vr6lx/Xojgx3n5Du8XZmU=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Ak9+adHEX4Mamk1BlTnoXie0NM8=</DigestValue>
      </Reference>
      <Reference URI="/word/footnotes.xml?ContentType=application/vnd.openxmlformats-officedocument.wordprocessingml.footnotes+xml">
        <DigestMethod Algorithm="http://www.w3.org/2000/09/xmldsig#sha1"/>
        <DigestValue>n6MXASOrAkNZuAlOrKlKcH4H+gc=</DigestValue>
      </Reference>
      <Reference URI="/word/settings.xml?ContentType=application/vnd.openxmlformats-officedocument.wordprocessingml.settings+xml">
        <DigestMethod Algorithm="http://www.w3.org/2000/09/xmldsig#sha1"/>
        <DigestValue>RV9/+lu0OJ3jL97TkAfVQP4iYS4=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2020-11-09T12:23:36Z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2020-11-09T12:23:36Z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QJ8DwDhe9hS2mrifhMogP6QWm4N7gYRd83Aq8ymC+Sw=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C/qT9NJoioPuTyoN05VmGM4RnwUix/6Iz6WBsW5zEF0=</DigestValue>
    </Reference>
  </SignedInfo>
  <SignatureValue>dvgUCL0cPOf6PwKGGRTl6JlqWX+zvrGeGnQED64YSPvUDHd17QDm4QJ5fbNQAIA/
gomm4Y4pvwhYs53aMWs0kA==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mvYSuYfbnjeLbY4heGuhDY1WlrI=</DigestValue>
      </Reference>
      <Reference URI="/word/endnotes.xml?ContentType=application/vnd.openxmlformats-officedocument.wordprocessingml.endnotes+xml">
        <DigestMethod Algorithm="http://www.w3.org/2000/09/xmldsig#sha1"/>
        <DigestValue>Y35S63Vr6lx/Xojgx3n5Du8XZmU=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Ak9+adHEX4Mamk1BlTnoXie0NM8=</DigestValue>
      </Reference>
      <Reference URI="/word/footnotes.xml?ContentType=application/vnd.openxmlformats-officedocument.wordprocessingml.footnotes+xml">
        <DigestMethod Algorithm="http://www.w3.org/2000/09/xmldsig#sha1"/>
        <DigestValue>n6MXASOrAkNZuAlOrKlKcH4H+gc=</DigestValue>
      </Reference>
      <Reference URI="/word/settings.xml?ContentType=application/vnd.openxmlformats-officedocument.wordprocessingml.settings+xml">
        <DigestMethod Algorithm="http://www.w3.org/2000/09/xmldsig#sha1"/>
        <DigestValue>RV9/+lu0OJ3jL97TkAfVQP4iYS4=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2020-11-09T12:24:37Z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2020-11-09T12:24:37Z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zMzELgteyFtCOveOjv90Ho3JwQTiAC0IQ6JmhuPkbFY=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zqZtbNpIpg+EF2WUPXJqgkfy1MMOUpmAZsXTmMZJbb0=</DigestValue>
    </Reference>
  </SignedInfo>
  <SignatureValue>aEAOMth0zJZwK2VYIpHpQeQHnmrlU/rrVDRjMAwt37cQPHdWeChsw6KAQtvfBatT
iriuXVvt28UZNJBLxWkUEA==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mvYSuYfbnjeLbY4heGuhDY1WlrI=</DigestValue>
      </Reference>
      <Reference URI="/word/endnotes.xml?ContentType=application/vnd.openxmlformats-officedocument.wordprocessingml.endnotes+xml">
        <DigestMethod Algorithm="http://www.w3.org/2000/09/xmldsig#sha1"/>
        <DigestValue>Y35S63Vr6lx/Xojgx3n5Du8XZmU=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Ak9+adHEX4Mamk1BlTnoXie0NM8=</DigestValue>
      </Reference>
      <Reference URI="/word/footnotes.xml?ContentType=application/vnd.openxmlformats-officedocument.wordprocessingml.footnotes+xml">
        <DigestMethod Algorithm="http://www.w3.org/2000/09/xmldsig#sha1"/>
        <DigestValue>n6MXASOrAkNZuAlOrKlKcH4H+gc=</DigestValue>
      </Reference>
      <Reference URI="/word/settings.xml?ContentType=application/vnd.openxmlformats-officedocument.wordprocessingml.settings+xml">
        <DigestMethod Algorithm="http://www.w3.org/2000/09/xmldsig#sha1"/>
        <DigestValue>RV9/+lu0OJ3jL97TkAfVQP4iYS4=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2020-11-09T12:25:05Z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2020-11-09T12:25:05Z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808</Words>
  <Characters>4610</Characters>
  <Application>Microsoft Office Word</Application>
  <DocSecurity>4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2020-11-09T12:23:00Z</cp:lastPrinted>
  <dcterms:created xsi:type="dcterms:W3CDTF">2020-11-09T12:23:00Z</dcterms:created>
  <dcterms:modified xsi:type="dcterms:W3CDTF">2020-11-09T12:23:00Z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