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96F" w:rsidRDefault="00CE636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2296F" w:rsidRDefault="00CE6366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строительных материалов, в том числе краски, для СПб ГБУЗ "Городская больница № 40" в 2020 году" </w:t>
      </w:r>
    </w:p>
    <w:p w:rsidR="00F2296F" w:rsidRPr="00CE6366" w:rsidRDefault="00CE6366" w:rsidP="00CE6366">
      <w:pPr>
        <w:ind w:firstLine="567"/>
        <w:jc w:val="center"/>
      </w:pPr>
      <w:r w:rsidRPr="00CE636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E6366">
        <w:rPr>
          <w:rFonts w:eastAsia="Times New Roman"/>
          <w:b/>
          <w:bCs/>
          <w:sz w:val="20"/>
          <w:szCs w:val="20"/>
        </w:rPr>
        <w:t xml:space="preserve"> 0372200047720000343) </w:t>
      </w:r>
    </w:p>
    <w:p w:rsidR="00F2296F" w:rsidRDefault="00CE6366">
      <w:pPr>
        <w:ind w:firstLine="567"/>
        <w:jc w:val="right"/>
      </w:pPr>
      <w:r w:rsidRPr="00CE6366">
        <w:rPr>
          <w:rFonts w:eastAsia="Times New Roman"/>
          <w:sz w:val="20"/>
          <w:szCs w:val="20"/>
        </w:rPr>
        <w:t>10.11.20 10:00:49 (</w:t>
      </w:r>
      <w:r>
        <w:rPr>
          <w:rFonts w:eastAsia="Times New Roman"/>
          <w:sz w:val="20"/>
          <w:szCs w:val="20"/>
          <w:lang w:val="en-US"/>
        </w:rPr>
        <w:t>MSK</w:t>
      </w:r>
      <w:r w:rsidRPr="00CE6366">
        <w:rPr>
          <w:rFonts w:eastAsia="Times New Roman"/>
          <w:sz w:val="20"/>
          <w:szCs w:val="20"/>
        </w:rPr>
        <w:t>+00:00)</w:t>
      </w:r>
    </w:p>
    <w:p w:rsidR="00F2296F" w:rsidRPr="00CE6366" w:rsidRDefault="00F2296F">
      <w:pPr>
        <w:ind w:firstLine="567"/>
        <w:rPr>
          <w:rFonts w:eastAsia="Times New Roman"/>
          <w:sz w:val="6"/>
          <w:szCs w:val="6"/>
        </w:rPr>
      </w:pPr>
    </w:p>
    <w:p w:rsidR="00F2296F" w:rsidRPr="00CE6366" w:rsidRDefault="00CE6366">
      <w:r>
        <w:rPr>
          <w:rFonts w:eastAsia="Times New Roman"/>
          <w:sz w:val="20"/>
          <w:szCs w:val="20"/>
        </w:rPr>
        <w:t>Организатор</w:t>
      </w:r>
      <w:r w:rsidRPr="00CE63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E6366">
        <w:rPr>
          <w:rFonts w:eastAsia="Times New Roman"/>
          <w:sz w:val="20"/>
          <w:szCs w:val="20"/>
        </w:rPr>
        <w:t xml:space="preserve">: </w:t>
      </w:r>
      <w:r w:rsidRPr="00CE6366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F2296F" w:rsidRDefault="00CE6366">
      <w:r>
        <w:rPr>
          <w:rFonts w:eastAsia="Times New Roman"/>
          <w:sz w:val="20"/>
          <w:szCs w:val="20"/>
        </w:rPr>
        <w:t>Заказчик</w:t>
      </w:r>
      <w:r w:rsidRPr="00CE636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2296F" w:rsidRPr="00CE6366" w:rsidRDefault="00F2296F">
      <w:pPr>
        <w:rPr>
          <w:rFonts w:eastAsia="Times New Roman"/>
          <w:sz w:val="20"/>
          <w:szCs w:val="20"/>
        </w:rPr>
      </w:pPr>
    </w:p>
    <w:p w:rsidR="00F2296F" w:rsidRPr="00CE6366" w:rsidRDefault="00CE6366" w:rsidP="00CE6366">
      <w:pPr>
        <w:jc w:val="both"/>
        <w:rPr>
          <w:b/>
          <w:sz w:val="20"/>
          <w:szCs w:val="20"/>
        </w:rPr>
      </w:pPr>
      <w:r w:rsidRPr="00CE6366">
        <w:rPr>
          <w:rFonts w:eastAsia="Times New Roman"/>
          <w:b/>
          <w:sz w:val="20"/>
          <w:szCs w:val="20"/>
        </w:rPr>
        <w:t>Наименован</w:t>
      </w:r>
      <w:r w:rsidRPr="00CE6366">
        <w:rPr>
          <w:rFonts w:eastAsia="Times New Roman"/>
          <w:b/>
          <w:sz w:val="20"/>
          <w:szCs w:val="20"/>
        </w:rPr>
        <w:t>ие закупки: Поставка строительных материалов, в том числе краски, для СПб ГБУЗ "Городская больница № 40" в 2020 году</w:t>
      </w:r>
    </w:p>
    <w:p w:rsidR="00F2296F" w:rsidRPr="00CE6366" w:rsidRDefault="00CE6366" w:rsidP="00CE6366">
      <w:pPr>
        <w:jc w:val="both"/>
        <w:rPr>
          <w:b/>
        </w:rPr>
      </w:pPr>
      <w:r w:rsidRPr="00CE6366">
        <w:rPr>
          <w:rFonts w:eastAsia="Times New Roman"/>
          <w:b/>
          <w:sz w:val="20"/>
          <w:szCs w:val="20"/>
        </w:rPr>
        <w:t>Начальная (максимальная) цена контракта: 360 379,50 руб.</w:t>
      </w:r>
    </w:p>
    <w:p w:rsidR="00F2296F" w:rsidRPr="00CE6366" w:rsidRDefault="00F2296F">
      <w:pPr>
        <w:rPr>
          <w:rFonts w:eastAsia="Times New Roman"/>
          <w:sz w:val="6"/>
          <w:szCs w:val="6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44"/>
        <w:gridCol w:w="8650"/>
      </w:tblGrid>
      <w:tr w:rsidR="00F2296F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2296F" w:rsidRPr="00CE6366" w:rsidRDefault="00CE6366">
            <w:pPr>
              <w:pStyle w:val="af8"/>
              <w:rPr>
                <w:sz w:val="10"/>
                <w:szCs w:val="10"/>
              </w:rPr>
            </w:pPr>
            <w:proofErr w:type="spellStart"/>
            <w:r w:rsidRPr="00CE6366">
              <w:rPr>
                <w:sz w:val="10"/>
                <w:szCs w:val="1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F2296F" w:rsidRPr="00CE636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2296F" w:rsidRPr="00CE6366" w:rsidRDefault="00CE6366">
                  <w:pPr>
                    <w:jc w:val="both"/>
                    <w:rPr>
                      <w:sz w:val="10"/>
                      <w:szCs w:val="10"/>
                    </w:rPr>
                  </w:pPr>
                  <w:r w:rsidRPr="00CE6366">
                    <w:rPr>
                      <w:sz w:val="10"/>
                      <w:szCs w:val="10"/>
                    </w:rPr>
                    <w:t xml:space="preserve">Единые требования к участникам (в соответствии с частью </w:t>
                  </w:r>
                  <w:r w:rsidRPr="00CE6366">
                    <w:rPr>
                      <w:sz w:val="10"/>
                      <w:szCs w:val="10"/>
                      <w:lang w:val="en-US"/>
                    </w:rPr>
                    <w:t xml:space="preserve">1 Статьи 31 </w:t>
                  </w:r>
                  <w:proofErr w:type="spellStart"/>
                  <w:r w:rsidRPr="00CE6366">
                    <w:rPr>
                      <w:sz w:val="10"/>
                      <w:szCs w:val="10"/>
                      <w:lang w:val="en-US"/>
                    </w:rPr>
                    <w:t>Ф</w:t>
                  </w:r>
                  <w:r w:rsidRPr="00CE6366">
                    <w:rPr>
                      <w:sz w:val="10"/>
                      <w:szCs w:val="10"/>
                      <w:lang w:val="en-US"/>
                    </w:rPr>
                    <w:t>едерального</w:t>
                  </w:r>
                  <w:proofErr w:type="spellEnd"/>
                  <w:r w:rsidRPr="00CE6366">
                    <w:rPr>
                      <w:sz w:val="10"/>
                      <w:szCs w:val="10"/>
                      <w:lang w:val="en-US"/>
                    </w:rPr>
                    <w:t xml:space="preserve"> </w:t>
                  </w:r>
                  <w:proofErr w:type="spellStart"/>
                  <w:r w:rsidRPr="00CE6366">
                    <w:rPr>
                      <w:sz w:val="10"/>
                      <w:szCs w:val="10"/>
                      <w:lang w:val="en-US"/>
                    </w:rPr>
                    <w:t>закона</w:t>
                  </w:r>
                  <w:proofErr w:type="spellEnd"/>
                  <w:r w:rsidRPr="00CE6366">
                    <w:rPr>
                      <w:sz w:val="10"/>
                      <w:szCs w:val="10"/>
                      <w:lang w:val="en-US"/>
                    </w:rPr>
                    <w:t xml:space="preserve"> № 44-ФЗ)</w:t>
                  </w:r>
                </w:p>
                <w:p w:rsidR="00F2296F" w:rsidRPr="00CE6366" w:rsidRDefault="00CE6366">
                  <w:pPr>
                    <w:jc w:val="both"/>
                    <w:rPr>
                      <w:sz w:val="10"/>
                      <w:szCs w:val="10"/>
                    </w:rPr>
                  </w:pPr>
                  <w:r w:rsidRPr="00CE6366">
                    <w:rPr>
                      <w:sz w:val="10"/>
                      <w:szCs w:val="1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CE6366">
                    <w:rPr>
                      <w:sz w:val="10"/>
                      <w:szCs w:val="10"/>
                      <w:lang w:val="en-US"/>
                    </w:rPr>
                    <w:t>I</w:t>
                  </w:r>
                  <w:r w:rsidRPr="00CE6366">
                    <w:rPr>
                      <w:sz w:val="10"/>
                      <w:szCs w:val="1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F2296F" w:rsidRPr="00CE636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2296F" w:rsidRPr="00CE6366" w:rsidRDefault="00CE6366">
                  <w:pPr>
                    <w:jc w:val="both"/>
                    <w:rPr>
                      <w:sz w:val="10"/>
                      <w:szCs w:val="10"/>
                    </w:rPr>
                  </w:pPr>
                  <w:r w:rsidRPr="00CE6366">
                    <w:rPr>
                      <w:sz w:val="10"/>
                      <w:szCs w:val="10"/>
                    </w:rPr>
                    <w:t xml:space="preserve">Единые </w:t>
                  </w:r>
                  <w:r w:rsidRPr="00CE6366">
                    <w:rPr>
                      <w:sz w:val="10"/>
                      <w:szCs w:val="10"/>
                    </w:rPr>
                    <w:t xml:space="preserve">требования к участникам (в соответствии с частью </w:t>
                  </w:r>
                  <w:r w:rsidRPr="00CE6366">
                    <w:rPr>
                      <w:sz w:val="10"/>
                      <w:szCs w:val="10"/>
                      <w:lang w:val="en-US"/>
                    </w:rPr>
                    <w:t xml:space="preserve">1.1 статьи 31 </w:t>
                  </w:r>
                  <w:proofErr w:type="spellStart"/>
                  <w:r w:rsidRPr="00CE6366">
                    <w:rPr>
                      <w:sz w:val="10"/>
                      <w:szCs w:val="10"/>
                      <w:lang w:val="en-US"/>
                    </w:rPr>
                    <w:t>Федерального</w:t>
                  </w:r>
                  <w:proofErr w:type="spellEnd"/>
                  <w:r w:rsidRPr="00CE6366">
                    <w:rPr>
                      <w:sz w:val="10"/>
                      <w:szCs w:val="10"/>
                      <w:lang w:val="en-US"/>
                    </w:rPr>
                    <w:t xml:space="preserve"> </w:t>
                  </w:r>
                  <w:proofErr w:type="spellStart"/>
                  <w:r w:rsidRPr="00CE6366">
                    <w:rPr>
                      <w:sz w:val="10"/>
                      <w:szCs w:val="10"/>
                      <w:lang w:val="en-US"/>
                    </w:rPr>
                    <w:t>закона</w:t>
                  </w:r>
                  <w:proofErr w:type="spellEnd"/>
                  <w:r w:rsidRPr="00CE6366">
                    <w:rPr>
                      <w:sz w:val="10"/>
                      <w:szCs w:val="10"/>
                      <w:lang w:val="en-US"/>
                    </w:rPr>
                    <w:t xml:space="preserve"> № 44-ФЗ)</w:t>
                  </w:r>
                </w:p>
                <w:p w:rsidR="00F2296F" w:rsidRPr="00CE6366" w:rsidRDefault="00CE6366">
                  <w:pPr>
                    <w:jc w:val="both"/>
                    <w:rPr>
                      <w:sz w:val="10"/>
                      <w:szCs w:val="10"/>
                    </w:rPr>
                  </w:pPr>
                  <w:r w:rsidRPr="00CE6366">
                    <w:rPr>
                      <w:sz w:val="10"/>
                      <w:szCs w:val="1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CE6366">
                    <w:rPr>
                      <w:sz w:val="10"/>
                      <w:szCs w:val="10"/>
                    </w:rPr>
                    <w:t>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F2296F" w:rsidRPr="00CE6366" w:rsidRDefault="00F2296F">
            <w:pPr>
              <w:pStyle w:val="af8"/>
              <w:jc w:val="both"/>
              <w:rPr>
                <w:sz w:val="10"/>
                <w:szCs w:val="10"/>
              </w:rPr>
            </w:pPr>
          </w:p>
        </w:tc>
      </w:tr>
      <w:tr w:rsidR="00F2296F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2296F" w:rsidRPr="00CE6366" w:rsidRDefault="00CE6366">
            <w:pPr>
              <w:pStyle w:val="af8"/>
              <w:rPr>
                <w:sz w:val="10"/>
                <w:szCs w:val="10"/>
              </w:rPr>
            </w:pPr>
            <w:proofErr w:type="spellStart"/>
            <w:r w:rsidRPr="00CE6366">
              <w:rPr>
                <w:sz w:val="10"/>
                <w:szCs w:val="1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F2296F" w:rsidRPr="00CE6366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F2296F" w:rsidRPr="00CE6366" w:rsidRDefault="00CE6366">
                  <w:pPr>
                    <w:jc w:val="both"/>
                    <w:rPr>
                      <w:sz w:val="10"/>
                      <w:szCs w:val="10"/>
                    </w:rPr>
                  </w:pPr>
                  <w:r w:rsidRPr="00CE6366">
                    <w:rPr>
                      <w:sz w:val="10"/>
                      <w:szCs w:val="10"/>
                    </w:rPr>
                    <w:t>Участникам, заявки или окончательные предложения которы</w:t>
                  </w:r>
                  <w:r w:rsidRPr="00CE6366">
                    <w:rPr>
                      <w:sz w:val="10"/>
                      <w:szCs w:val="10"/>
                    </w:rPr>
                    <w:t>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F2296F" w:rsidRPr="00CE6366" w:rsidRDefault="00CE6366">
                  <w:pPr>
                    <w:jc w:val="both"/>
                    <w:rPr>
                      <w:sz w:val="10"/>
                      <w:szCs w:val="10"/>
                    </w:rPr>
                  </w:pPr>
                  <w:proofErr w:type="spellStart"/>
                  <w:r w:rsidRPr="00CE6366">
                    <w:rPr>
                      <w:sz w:val="10"/>
                      <w:szCs w:val="1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F2296F" w:rsidRPr="00CE6366" w:rsidRDefault="00F2296F">
            <w:pPr>
              <w:pStyle w:val="af8"/>
              <w:rPr>
                <w:sz w:val="10"/>
                <w:szCs w:val="10"/>
                <w:lang w:val="en-US"/>
              </w:rPr>
            </w:pPr>
          </w:p>
        </w:tc>
      </w:tr>
      <w:tr w:rsidR="00F2296F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2296F" w:rsidRPr="00CE6366" w:rsidRDefault="00CE6366">
            <w:pPr>
              <w:pStyle w:val="af8"/>
              <w:rPr>
                <w:sz w:val="10"/>
                <w:szCs w:val="10"/>
              </w:rPr>
            </w:pPr>
            <w:proofErr w:type="spellStart"/>
            <w:r w:rsidRPr="00CE6366">
              <w:rPr>
                <w:sz w:val="10"/>
                <w:szCs w:val="1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F2296F" w:rsidRPr="00CE636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F2296F" w:rsidRPr="00CE6366" w:rsidRDefault="00CE6366">
                  <w:pPr>
                    <w:jc w:val="both"/>
                    <w:rPr>
                      <w:sz w:val="10"/>
                      <w:szCs w:val="10"/>
                    </w:rPr>
                  </w:pPr>
                  <w:r w:rsidRPr="00CE6366">
                    <w:rPr>
                      <w:sz w:val="10"/>
                      <w:szCs w:val="1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CE6366">
                    <w:rPr>
                      <w:sz w:val="10"/>
                      <w:szCs w:val="10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  <w:tr w:rsidR="00F2296F" w:rsidRPr="00CE636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F2296F" w:rsidRPr="00CE6366" w:rsidRDefault="00CE6366">
                  <w:pPr>
                    <w:jc w:val="both"/>
                    <w:rPr>
                      <w:sz w:val="10"/>
                      <w:szCs w:val="10"/>
                    </w:rPr>
                  </w:pPr>
                  <w:r w:rsidRPr="00CE6366">
                    <w:rPr>
                      <w:sz w:val="10"/>
                      <w:szCs w:val="1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F2296F" w:rsidRPr="00CE6366" w:rsidRDefault="00CE6366">
                  <w:pPr>
                    <w:jc w:val="both"/>
                    <w:rPr>
                      <w:sz w:val="10"/>
                      <w:szCs w:val="10"/>
                    </w:rPr>
                  </w:pPr>
                  <w:r w:rsidRPr="00CE6366">
                    <w:rPr>
                      <w:sz w:val="10"/>
                      <w:szCs w:val="10"/>
                    </w:rPr>
                    <w:t xml:space="preserve">Участники закупки могут быть только субъектами малого </w:t>
                  </w:r>
                  <w:r w:rsidRPr="00CE6366">
                    <w:rPr>
                      <w:sz w:val="10"/>
                      <w:szCs w:val="10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CE6366">
                    <w:rPr>
                      <w:sz w:val="10"/>
                      <w:szCs w:val="10"/>
                      <w:lang w:val="en-US"/>
                    </w:rPr>
                    <w:t xml:space="preserve">3 статьи 30 </w:t>
                  </w:r>
                  <w:proofErr w:type="spellStart"/>
                  <w:r w:rsidRPr="00CE6366">
                    <w:rPr>
                      <w:sz w:val="10"/>
                      <w:szCs w:val="10"/>
                      <w:lang w:val="en-US"/>
                    </w:rPr>
                    <w:t>Федерального</w:t>
                  </w:r>
                  <w:proofErr w:type="spellEnd"/>
                  <w:r w:rsidRPr="00CE6366">
                    <w:rPr>
                      <w:sz w:val="10"/>
                      <w:szCs w:val="10"/>
                      <w:lang w:val="en-US"/>
                    </w:rPr>
                    <w:t xml:space="preserve"> </w:t>
                  </w:r>
                  <w:proofErr w:type="spellStart"/>
                  <w:r w:rsidRPr="00CE6366">
                    <w:rPr>
                      <w:sz w:val="10"/>
                      <w:szCs w:val="10"/>
                      <w:lang w:val="en-US"/>
                    </w:rPr>
                    <w:t>закона</w:t>
                  </w:r>
                  <w:proofErr w:type="spellEnd"/>
                  <w:r w:rsidRPr="00CE6366">
                    <w:rPr>
                      <w:sz w:val="10"/>
                      <w:szCs w:val="1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F2296F" w:rsidRPr="00CE6366" w:rsidRDefault="00F2296F">
            <w:pPr>
              <w:pStyle w:val="af8"/>
              <w:rPr>
                <w:sz w:val="10"/>
                <w:szCs w:val="10"/>
                <w:lang w:val="en-US"/>
              </w:rPr>
            </w:pPr>
          </w:p>
        </w:tc>
      </w:tr>
    </w:tbl>
    <w:p w:rsidR="00F2296F" w:rsidRDefault="00F2296F">
      <w:pPr>
        <w:rPr>
          <w:rFonts w:eastAsia="Times New Roman"/>
          <w:sz w:val="20"/>
          <w:szCs w:val="20"/>
        </w:rPr>
      </w:pPr>
    </w:p>
    <w:p w:rsidR="00F2296F" w:rsidRDefault="00CE63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2296F">
        <w:tc>
          <w:tcPr>
            <w:tcW w:w="4960" w:type="dxa"/>
            <w:shd w:val="clear" w:color="auto" w:fill="auto"/>
          </w:tcPr>
          <w:p w:rsidR="00F2296F" w:rsidRDefault="00CE636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2296F" w:rsidRDefault="00CE6366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F2296F">
        <w:tc>
          <w:tcPr>
            <w:tcW w:w="4960" w:type="dxa"/>
            <w:shd w:val="clear" w:color="auto" w:fill="auto"/>
          </w:tcPr>
          <w:p w:rsidR="00F2296F" w:rsidRDefault="00CE636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2296F" w:rsidRDefault="00CE6366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2296F">
        <w:tc>
          <w:tcPr>
            <w:tcW w:w="4960" w:type="dxa"/>
            <w:shd w:val="clear" w:color="auto" w:fill="auto"/>
          </w:tcPr>
          <w:p w:rsidR="00F2296F" w:rsidRDefault="00CE63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2296F" w:rsidRDefault="00CE6366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F2296F" w:rsidRPr="00CE6366" w:rsidRDefault="00F2296F">
      <w:pPr>
        <w:rPr>
          <w:rFonts w:eastAsia="Times New Roman"/>
          <w:sz w:val="6"/>
          <w:szCs w:val="6"/>
        </w:rPr>
      </w:pPr>
    </w:p>
    <w:p w:rsidR="00F2296F" w:rsidRPr="00CE6366" w:rsidRDefault="00CE6366" w:rsidP="00CE6366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F2296F">
        <w:tc>
          <w:tcPr>
            <w:tcW w:w="9922" w:type="dxa"/>
            <w:shd w:val="clear" w:color="auto" w:fill="auto"/>
          </w:tcPr>
          <w:p w:rsidR="00F2296F" w:rsidRDefault="00CE636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F2296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296F" w:rsidRDefault="00CE6366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EA-62131</w:t>
            </w:r>
          </w:p>
          <w:p w:rsidR="00F2296F" w:rsidRDefault="00CE6366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ОТВЕТСТВЕННОСТЬЮ "РЕСУРС 9" / </w:t>
            </w:r>
            <w:r>
              <w:rPr>
                <w:sz w:val="20"/>
                <w:szCs w:val="20"/>
              </w:rPr>
              <w:t>7806443321</w:t>
            </w:r>
          </w:p>
          <w:p w:rsidR="00F2296F" w:rsidRDefault="00CE636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203 614,20 руб.</w:t>
            </w:r>
          </w:p>
          <w:p w:rsidR="00F2296F" w:rsidRDefault="00CE636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E636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F2296F" w:rsidRDefault="00CE636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</w:t>
            </w:r>
            <w:r>
              <w:rPr>
                <w:sz w:val="20"/>
                <w:szCs w:val="20"/>
              </w:rPr>
              <w:t>нной комиссии:</w:t>
            </w:r>
          </w:p>
          <w:p w:rsidR="00F2296F" w:rsidRPr="00CE6366" w:rsidRDefault="00CE6366" w:rsidP="00CE6366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</w:t>
            </w:r>
            <w:r>
              <w:rPr>
                <w:sz w:val="20"/>
                <w:szCs w:val="20"/>
              </w:rPr>
              <w:t>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2296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296F" w:rsidRDefault="00CE6366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EA-62385</w:t>
            </w:r>
          </w:p>
          <w:p w:rsidR="00F2296F" w:rsidRDefault="00CE636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</w:t>
            </w:r>
            <w:r>
              <w:rPr>
                <w:sz w:val="20"/>
                <w:szCs w:val="20"/>
              </w:rPr>
              <w:t>стника аукциона: МАЗАЕВ АНАТОЛИЙ ИГОРЕВИЧ / 772450773431</w:t>
            </w:r>
          </w:p>
          <w:p w:rsidR="00F2296F" w:rsidRDefault="00CE636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205 416,10 руб.</w:t>
            </w:r>
          </w:p>
          <w:p w:rsidR="00F2296F" w:rsidRDefault="00CE636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E636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</w:t>
            </w:r>
            <w:r w:rsidRPr="00CE6366">
              <w:rPr>
                <w:sz w:val="20"/>
                <w:szCs w:val="20"/>
              </w:rPr>
              <w:t>нном аукционе</w:t>
            </w:r>
          </w:p>
          <w:p w:rsidR="00F2296F" w:rsidRDefault="00CE636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F2296F" w:rsidRPr="00CE6366" w:rsidRDefault="00CE6366" w:rsidP="00CE6366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</w:t>
            </w:r>
            <w:r>
              <w:rPr>
                <w:sz w:val="20"/>
                <w:szCs w:val="20"/>
              </w:rPr>
              <w:t>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2296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296F" w:rsidRDefault="00CE6366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</w:t>
            </w:r>
            <w:r>
              <w:rPr>
                <w:sz w:val="20"/>
                <w:szCs w:val="20"/>
              </w:rPr>
              <w:t xml:space="preserve"> номер заявки: EA-62355</w:t>
            </w:r>
          </w:p>
          <w:p w:rsidR="00F2296F" w:rsidRDefault="00CE636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"КАСКАД" / 7806292993</w:t>
            </w:r>
          </w:p>
          <w:p w:rsidR="00F2296F" w:rsidRDefault="00CE636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207 218,00 руб.</w:t>
            </w:r>
          </w:p>
          <w:p w:rsidR="00F2296F" w:rsidRDefault="00CE6366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Решение</w:t>
            </w:r>
            <w:r w:rsidRPr="00CE6366">
              <w:rPr>
                <w:sz w:val="20"/>
                <w:szCs w:val="20"/>
              </w:rPr>
              <w:t>: Участник электронного аукциона и</w:t>
            </w:r>
            <w:r w:rsidRPr="00CE6366">
              <w:rPr>
                <w:sz w:val="20"/>
                <w:szCs w:val="20"/>
              </w:rPr>
              <w:t xml:space="preserve"> поданная им заявка СООТВЕТСТВУЕТ требованиям документации об электронном аукционе</w:t>
            </w:r>
          </w:p>
          <w:p w:rsidR="00F2296F" w:rsidRDefault="00CE636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F2296F" w:rsidRPr="00CE6366" w:rsidRDefault="00CE6366" w:rsidP="00CE6366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</w:t>
            </w:r>
            <w:r>
              <w:rPr>
                <w:sz w:val="20"/>
                <w:szCs w:val="20"/>
              </w:rPr>
              <w:t>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</w:t>
            </w:r>
            <w:r>
              <w:rPr>
                <w:sz w:val="20"/>
                <w:szCs w:val="20"/>
              </w:rPr>
              <w:t>ребованиям документации об электронном аукционе</w:t>
            </w:r>
          </w:p>
        </w:tc>
      </w:tr>
      <w:tr w:rsidR="00F2296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296F" w:rsidRDefault="00CE6366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4 Идентификационный номер заявки: EA-62377</w:t>
            </w:r>
          </w:p>
          <w:p w:rsidR="00F2296F" w:rsidRDefault="00CE636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"ГК СТС" / 7806183176</w:t>
            </w:r>
          </w:p>
          <w:p w:rsidR="00F2296F" w:rsidRDefault="00CE636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</w:t>
            </w:r>
            <w:r>
              <w:rPr>
                <w:sz w:val="20"/>
                <w:szCs w:val="20"/>
              </w:rPr>
              <w:t>м аукциона: 272 086,40 руб.</w:t>
            </w:r>
          </w:p>
          <w:p w:rsidR="00F2296F" w:rsidRDefault="00CE636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E636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F2296F" w:rsidRDefault="00CE636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F2296F" w:rsidRPr="00CE6366" w:rsidRDefault="00CE6366" w:rsidP="00CE6366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</w:t>
            </w:r>
            <w:r>
              <w:rPr>
                <w:sz w:val="20"/>
                <w:szCs w:val="20"/>
              </w:rPr>
              <w:t xml:space="preserve">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</w:t>
            </w:r>
            <w:r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2296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296F" w:rsidRDefault="00CE6366">
            <w:pPr>
              <w:ind w:left="72" w:firstLine="117"/>
            </w:pPr>
            <w:r>
              <w:rPr>
                <w:sz w:val="20"/>
                <w:szCs w:val="20"/>
              </w:rPr>
              <w:t>5 Идентификационный номер заявки: EA-62383</w:t>
            </w:r>
          </w:p>
          <w:p w:rsidR="00F2296F" w:rsidRDefault="00CE6366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ОТВЕТСТВЕННОСТЬЮ  "ПРОМЭНЕРГО" </w:t>
            </w:r>
            <w:r>
              <w:rPr>
                <w:sz w:val="20"/>
                <w:szCs w:val="20"/>
              </w:rPr>
              <w:t>/ 7814283907</w:t>
            </w:r>
          </w:p>
          <w:p w:rsidR="00F2296F" w:rsidRDefault="00CE636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340 558,59 руб.</w:t>
            </w:r>
          </w:p>
          <w:p w:rsidR="00F2296F" w:rsidRDefault="00CE636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E636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F2296F" w:rsidRDefault="00CE636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</w:t>
            </w:r>
            <w:r>
              <w:rPr>
                <w:sz w:val="20"/>
                <w:szCs w:val="20"/>
              </w:rPr>
              <w:t>ионной комиссии:</w:t>
            </w:r>
          </w:p>
          <w:p w:rsidR="00F2296F" w:rsidRPr="00CE6366" w:rsidRDefault="00CE6366" w:rsidP="00CE6366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2296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296F" w:rsidRDefault="00CE6366">
            <w:pPr>
              <w:ind w:left="72" w:firstLine="117"/>
            </w:pPr>
            <w:r>
              <w:rPr>
                <w:sz w:val="20"/>
                <w:szCs w:val="20"/>
              </w:rPr>
              <w:t>6 Идентификационный номер заявки: EA-62362</w:t>
            </w:r>
          </w:p>
          <w:p w:rsidR="00F2296F" w:rsidRDefault="00CE6366">
            <w:pPr>
              <w:ind w:left="72" w:firstLine="117"/>
            </w:pPr>
            <w:r>
              <w:rPr>
                <w:sz w:val="20"/>
                <w:szCs w:val="20"/>
              </w:rPr>
              <w:t>Наименование /</w:t>
            </w:r>
            <w:r>
              <w:rPr>
                <w:sz w:val="20"/>
                <w:szCs w:val="20"/>
              </w:rPr>
              <w:t xml:space="preserve"> ИНН участника аукциона: ОБЩЕСТВО С ОГРАНИЧЕННОЙ ОТВЕТСТВЕННОСТЬЮ "ВАРЯГ-КОМПЛЕКТ" / 6319247275</w:t>
            </w:r>
          </w:p>
          <w:p w:rsidR="00F2296F" w:rsidRDefault="00CE636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360 379,49 руб.</w:t>
            </w:r>
          </w:p>
          <w:p w:rsidR="00F2296F" w:rsidRDefault="00CE636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E6366">
              <w:rPr>
                <w:sz w:val="20"/>
                <w:szCs w:val="20"/>
              </w:rPr>
              <w:t>: Участник электронного аукциона и поданная им заявка СООТВЕТСТВ</w:t>
            </w:r>
            <w:r w:rsidRPr="00CE6366">
              <w:rPr>
                <w:sz w:val="20"/>
                <w:szCs w:val="20"/>
              </w:rPr>
              <w:t>УЕТ требованиям документации об электронном аукционе</w:t>
            </w:r>
          </w:p>
          <w:p w:rsidR="00F2296F" w:rsidRDefault="00CE636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F2296F" w:rsidRPr="00CE6366" w:rsidRDefault="00CE6366" w:rsidP="00CE6366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</w:t>
            </w:r>
            <w:r>
              <w:rPr>
                <w:sz w:val="20"/>
                <w:szCs w:val="20"/>
              </w:rPr>
              <w:t>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</w:t>
            </w:r>
            <w:r>
              <w:rPr>
                <w:sz w:val="20"/>
                <w:szCs w:val="20"/>
              </w:rPr>
              <w:t>ктронном аукционе</w:t>
            </w:r>
          </w:p>
        </w:tc>
      </w:tr>
    </w:tbl>
    <w:p w:rsidR="00F2296F" w:rsidRPr="00CE6366" w:rsidRDefault="00F2296F">
      <w:pPr>
        <w:jc w:val="both"/>
        <w:rPr>
          <w:rFonts w:eastAsia="Times New Roman"/>
          <w:sz w:val="6"/>
          <w:szCs w:val="6"/>
        </w:rPr>
      </w:pPr>
    </w:p>
    <w:p w:rsidR="00F2296F" w:rsidRDefault="00CE6366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"РЕСУРС 9" с ценой контракта </w:t>
      </w:r>
      <w:r w:rsidRPr="00CE6366">
        <w:rPr>
          <w:rFonts w:eastAsia="Times New Roman"/>
          <w:b/>
          <w:bCs/>
          <w:sz w:val="20"/>
          <w:szCs w:val="20"/>
        </w:rPr>
        <w:t>203 614,20 руб.</w:t>
      </w:r>
    </w:p>
    <w:p w:rsidR="00F2296F" w:rsidRPr="00CE6366" w:rsidRDefault="00CE6366" w:rsidP="00CE6366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</w:t>
      </w:r>
      <w:r>
        <w:rPr>
          <w:rFonts w:eastAsia="Times New Roman"/>
          <w:sz w:val="20"/>
          <w:szCs w:val="20"/>
        </w:rPr>
        <w:t>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F2296F" w:rsidRPr="00CE6366" w:rsidRDefault="00CE63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F2296F" w:rsidRPr="00CE6366" w:rsidRDefault="00CE636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  <w:bookmarkStart w:id="0" w:name="_GoBack"/>
      <w:bookmarkEnd w:id="0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2296F">
        <w:tc>
          <w:tcPr>
            <w:tcW w:w="3307" w:type="dxa"/>
            <w:shd w:val="clear" w:color="auto" w:fill="auto"/>
            <w:vAlign w:val="bottom"/>
          </w:tcPr>
          <w:p w:rsidR="00F2296F" w:rsidRDefault="00CE636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2296F" w:rsidRDefault="00F2296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2296F" w:rsidRDefault="00CE6366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F2296F">
        <w:tc>
          <w:tcPr>
            <w:tcW w:w="3307" w:type="dxa"/>
            <w:shd w:val="clear" w:color="auto" w:fill="auto"/>
            <w:vAlign w:val="bottom"/>
          </w:tcPr>
          <w:p w:rsidR="00F2296F" w:rsidRDefault="00CE636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2296F" w:rsidRDefault="00F2296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2296F" w:rsidRDefault="00CE6366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2296F">
        <w:tc>
          <w:tcPr>
            <w:tcW w:w="3307" w:type="dxa"/>
            <w:shd w:val="clear" w:color="auto" w:fill="auto"/>
            <w:vAlign w:val="bottom"/>
          </w:tcPr>
          <w:p w:rsidR="00F2296F" w:rsidRDefault="00CE636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2296F" w:rsidRDefault="00F2296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2296F" w:rsidRDefault="00CE636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Pr="00CE6366" w:rsidRDefault="00CE6366">
      <w:pPr>
        <w:rPr>
          <w:sz w:val="2"/>
          <w:szCs w:val="2"/>
        </w:rPr>
      </w:pPr>
    </w:p>
    <w:sectPr w:rsidR="00000000" w:rsidRPr="00CE6366" w:rsidSect="00CE6366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E6366">
      <w:r>
        <w:separator/>
      </w:r>
    </w:p>
  </w:endnote>
  <w:endnote w:type="continuationSeparator" w:id="0">
    <w:p w:rsidR="00000000" w:rsidRDefault="00CE6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96F" w:rsidRDefault="00F2296F">
    <w:pPr>
      <w:jc w:val="both"/>
      <w:rPr>
        <w:sz w:val="18"/>
        <w:szCs w:val="18"/>
        <w:vertAlign w:val="superscript"/>
      </w:rPr>
    </w:pPr>
  </w:p>
  <w:p w:rsidR="00F2296F" w:rsidRDefault="00F2296F">
    <w:pPr>
      <w:pStyle w:val="afd"/>
    </w:pPr>
  </w:p>
  <w:p w:rsidR="00F2296F" w:rsidRDefault="00F2296F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296F" w:rsidRDefault="00F2296F"/>
  </w:footnote>
  <w:footnote w:type="continuationSeparator" w:id="0">
    <w:p w:rsidR="00F2296F" w:rsidRDefault="00CE6366">
      <w:r>
        <w:continuationSeparator/>
      </w:r>
    </w:p>
  </w:footnote>
  <w:footnote w:id="1">
    <w:p w:rsidR="00F2296F" w:rsidRDefault="00CE6366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</w:t>
      </w:r>
      <w:r>
        <w:rPr>
          <w:sz w:val="16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96F"/>
    <w:rsid w:val="00CE6366"/>
    <w:rsid w:val="00F22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1HKqRDpKPU9vh3hjvUgc/BLve1HjpWUIbLgmHXujtME=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353JlRFbAndau73ir/fzFpYPBWtC87fsuFd0FPdiJ5Y=</DigestValue>
    </Reference>
  </SignedInfo>
  <SignatureValue>NDmhZPlWcmNDDT2u4fIda8bTZIm5ghD/74VCmV+K3Mlu8/5IeGCh5qnLbGZ6Gxp+
ixUl9mwW73NkvJew6Oxg0g==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s+Y1vZNYYb2sRlrY8P/N+JClO7Y=</DigestValue>
      </Reference>
      <Reference URI="/word/endnotes.xml?ContentType=application/vnd.openxmlformats-officedocument.wordprocessingml.endnotes+xml">
        <DigestMethod Algorithm="http://www.w3.org/2000/09/xmldsig#sha1"/>
        <DigestValue>0xtKAHdzXCror6I/ffG5XTzkYzY=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t1QG5IYbdRT26uqU3WYQQD1eT3o=</DigestValue>
      </Reference>
      <Reference URI="/word/footnotes.xml?ContentType=application/vnd.openxmlformats-officedocument.wordprocessingml.footnotes+xml">
        <DigestMethod Algorithm="http://www.w3.org/2000/09/xmldsig#sha1"/>
        <DigestValue>D4DSdXYkgJba1VJm1zmWa69PnKY=</DigestValue>
      </Reference>
      <Reference URI="/word/settings.xml?ContentType=application/vnd.openxmlformats-officedocument.wordprocessingml.settings+xml">
        <DigestMethod Algorithm="http://www.w3.org/2000/09/xmldsig#sha1"/>
        <DigestValue>MQP9EYTj0X9vyPL7wU5IFwz2k8Q=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2020-11-10T07:06:16Z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2020-11-10T07:06:16Z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YmvDZUCMaQ89B4wHAOleiOO8qmdZFW/1spp2MAfzSPQ=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JNkr8g2qcJWqBUHW8E5JJrJGZqIs0XUHqh3Xwmkm5eQ=</DigestValue>
    </Reference>
  </SignedInfo>
  <SignatureValue>p7eIJyJXPs+fCWIbjLjR0Fee1lbs591vWpvPIiIsSmPFza/sqr1kNda3I2r60ohB
XFoF+XqQS5TehUJot6BvQA==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s+Y1vZNYYb2sRlrY8P/N+JClO7Y=</DigestValue>
      </Reference>
      <Reference URI="/word/endnotes.xml?ContentType=application/vnd.openxmlformats-officedocument.wordprocessingml.endnotes+xml">
        <DigestMethod Algorithm="http://www.w3.org/2000/09/xmldsig#sha1"/>
        <DigestValue>0xtKAHdzXCror6I/ffG5XTzkYzY=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t1QG5IYbdRT26uqU3WYQQD1eT3o=</DigestValue>
      </Reference>
      <Reference URI="/word/footnotes.xml?ContentType=application/vnd.openxmlformats-officedocument.wordprocessingml.footnotes+xml">
        <DigestMethod Algorithm="http://www.w3.org/2000/09/xmldsig#sha1"/>
        <DigestValue>D4DSdXYkgJba1VJm1zmWa69PnKY=</DigestValue>
      </Reference>
      <Reference URI="/word/settings.xml?ContentType=application/vnd.openxmlformats-officedocument.wordprocessingml.settings+xml">
        <DigestMethod Algorithm="http://www.w3.org/2000/09/xmldsig#sha1"/>
        <DigestValue>MQP9EYTj0X9vyPL7wU5IFwz2k8Q=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2020-11-10T07:06:27Z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2020-11-10T07:06:27Z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uMMen95TNwJ1p4sr/2fSq40I5rSiHCclI2nC1YRaa+U=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9y0TeBd7OnnBlZqPPGowfrzAJS0yqe/IIwdFQnetApE=</DigestValue>
    </Reference>
  </SignedInfo>
  <SignatureValue>X5B2dlkNpJw+RWbLd9HCUBNOAbPK0eJcV9SIMcmZBsMpuJlUsjF7b9LbYRVnZRQ1
6icS0lxQiTVMnCKqshLVbg==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s+Y1vZNYYb2sRlrY8P/N+JClO7Y=</DigestValue>
      </Reference>
      <Reference URI="/word/endnotes.xml?ContentType=application/vnd.openxmlformats-officedocument.wordprocessingml.endnotes+xml">
        <DigestMethod Algorithm="http://www.w3.org/2000/09/xmldsig#sha1"/>
        <DigestValue>0xtKAHdzXCror6I/ffG5XTzkYzY=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t1QG5IYbdRT26uqU3WYQQD1eT3o=</DigestValue>
      </Reference>
      <Reference URI="/word/footnotes.xml?ContentType=application/vnd.openxmlformats-officedocument.wordprocessingml.footnotes+xml">
        <DigestMethod Algorithm="http://www.w3.org/2000/09/xmldsig#sha1"/>
        <DigestValue>D4DSdXYkgJba1VJm1zmWa69PnKY=</DigestValue>
      </Reference>
      <Reference URI="/word/settings.xml?ContentType=application/vnd.openxmlformats-officedocument.wordprocessingml.settings+xml">
        <DigestMethod Algorithm="http://www.w3.org/2000/09/xmldsig#sha1"/>
        <DigestValue>MQP9EYTj0X9vyPL7wU5IFwz2k8Q=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2020-11-10T07:06:50Z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2020-11-10T07:06:50Z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1229</Words>
  <Characters>7007</Characters>
  <Application>Microsoft Office Word</Application>
  <DocSecurity>4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2020-11-10T07:05:00Z</cp:lastPrinted>
  <dcterms:created xsi:type="dcterms:W3CDTF">2020-11-10T07:06:00Z</dcterms:created>
  <dcterms:modified xsi:type="dcterms:W3CDTF">2020-11-10T07:06:00Z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