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5A" w:rsidRDefault="00E548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7C5A" w:rsidRDefault="00E5482A" w:rsidP="00E5482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обучению руководителей и специалистов вопросам охраны труда для СПб ГБУЗ "Городская больница № 40" в 2020 году" </w:t>
      </w:r>
      <w:r w:rsidRPr="00E548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482A">
        <w:rPr>
          <w:rFonts w:eastAsia="Times New Roman"/>
          <w:b/>
          <w:bCs/>
          <w:sz w:val="20"/>
          <w:szCs w:val="20"/>
        </w:rPr>
        <w:t xml:space="preserve"> 0372200047720000344) </w:t>
      </w:r>
    </w:p>
    <w:p w:rsidR="00477C5A" w:rsidRPr="00E5482A" w:rsidRDefault="00477C5A">
      <w:pPr>
        <w:ind w:firstLine="567"/>
        <w:jc w:val="center"/>
        <w:rPr>
          <w:sz w:val="20"/>
          <w:szCs w:val="20"/>
        </w:rPr>
      </w:pPr>
    </w:p>
    <w:p w:rsidR="00477C5A" w:rsidRDefault="00E5482A">
      <w:pPr>
        <w:ind w:firstLine="567"/>
        <w:jc w:val="right"/>
      </w:pPr>
      <w:r w:rsidRPr="00E5482A">
        <w:rPr>
          <w:rFonts w:eastAsia="Times New Roman"/>
          <w:sz w:val="20"/>
          <w:szCs w:val="20"/>
        </w:rPr>
        <w:t>10.11.20 10:17:53 (</w:t>
      </w:r>
      <w:r>
        <w:rPr>
          <w:rFonts w:eastAsia="Times New Roman"/>
          <w:sz w:val="20"/>
          <w:szCs w:val="20"/>
          <w:lang w:val="en-US"/>
        </w:rPr>
        <w:t>MSK</w:t>
      </w:r>
      <w:r w:rsidRPr="00E5482A">
        <w:rPr>
          <w:rFonts w:eastAsia="Times New Roman"/>
          <w:sz w:val="20"/>
          <w:szCs w:val="20"/>
        </w:rPr>
        <w:t>+00:00)</w:t>
      </w:r>
    </w:p>
    <w:p w:rsidR="00477C5A" w:rsidRPr="00E5482A" w:rsidRDefault="00477C5A">
      <w:pPr>
        <w:ind w:firstLine="567"/>
        <w:rPr>
          <w:rFonts w:eastAsia="Times New Roman"/>
          <w:sz w:val="20"/>
          <w:szCs w:val="20"/>
        </w:rPr>
      </w:pPr>
    </w:p>
    <w:p w:rsidR="00477C5A" w:rsidRDefault="00E5482A">
      <w:r>
        <w:rPr>
          <w:rFonts w:eastAsia="Times New Roman"/>
          <w:sz w:val="20"/>
          <w:szCs w:val="20"/>
        </w:rPr>
        <w:t>Организатор</w:t>
      </w:r>
      <w:r w:rsidRPr="00E548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48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77C5A" w:rsidRPr="00E5482A" w:rsidRDefault="00477C5A">
      <w:pPr>
        <w:rPr>
          <w:rFonts w:eastAsia="Times New Roman"/>
          <w:sz w:val="20"/>
          <w:szCs w:val="20"/>
        </w:rPr>
      </w:pPr>
    </w:p>
    <w:p w:rsidR="00477C5A" w:rsidRDefault="00E5482A">
      <w:r>
        <w:rPr>
          <w:rFonts w:eastAsia="Times New Roman"/>
          <w:sz w:val="20"/>
          <w:szCs w:val="20"/>
        </w:rPr>
        <w:t>Заказчик</w:t>
      </w:r>
      <w:r w:rsidRPr="00E548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E5482A">
        <w:rPr>
          <w:rFonts w:eastAsia="Times New Roman"/>
          <w:sz w:val="20"/>
          <w:szCs w:val="20"/>
        </w:rPr>
        <w:t>ГО РАЙОНА"</w:t>
      </w:r>
    </w:p>
    <w:p w:rsidR="00477C5A" w:rsidRPr="00E5482A" w:rsidRDefault="00477C5A">
      <w:pPr>
        <w:rPr>
          <w:rFonts w:eastAsia="Times New Roman"/>
          <w:sz w:val="20"/>
          <w:szCs w:val="20"/>
        </w:rPr>
      </w:pPr>
    </w:p>
    <w:p w:rsidR="00477C5A" w:rsidRPr="00E5482A" w:rsidRDefault="00E5482A" w:rsidP="00E5482A">
      <w:pPr>
        <w:jc w:val="both"/>
        <w:rPr>
          <w:b/>
          <w:sz w:val="20"/>
          <w:szCs w:val="20"/>
        </w:rPr>
      </w:pPr>
      <w:r w:rsidRPr="00E5482A">
        <w:rPr>
          <w:rFonts w:eastAsia="Times New Roman"/>
          <w:b/>
          <w:sz w:val="20"/>
          <w:szCs w:val="20"/>
        </w:rPr>
        <w:t>Наименование закупки: Оказание услуг по обучению руководителей и специалистов вопросам охраны труда для СПб ГБУЗ "Городская больница № 40" в 2020 году</w:t>
      </w:r>
    </w:p>
    <w:p w:rsidR="00477C5A" w:rsidRPr="00E5482A" w:rsidRDefault="00477C5A" w:rsidP="00E5482A">
      <w:pPr>
        <w:jc w:val="both"/>
        <w:rPr>
          <w:rFonts w:eastAsia="Times New Roman"/>
          <w:b/>
          <w:sz w:val="20"/>
          <w:szCs w:val="20"/>
        </w:rPr>
      </w:pPr>
    </w:p>
    <w:p w:rsidR="00477C5A" w:rsidRPr="00E5482A" w:rsidRDefault="00E5482A" w:rsidP="00E5482A">
      <w:pPr>
        <w:jc w:val="both"/>
        <w:rPr>
          <w:b/>
        </w:rPr>
      </w:pPr>
      <w:r w:rsidRPr="00E5482A">
        <w:rPr>
          <w:rFonts w:eastAsia="Times New Roman"/>
          <w:b/>
          <w:sz w:val="20"/>
          <w:szCs w:val="20"/>
        </w:rPr>
        <w:t>Начальная (максимальная) цена контракта: 83 244,00 руб.</w:t>
      </w:r>
    </w:p>
    <w:p w:rsidR="00477C5A" w:rsidRDefault="00477C5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77C5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7C5A" w:rsidRPr="00E5482A" w:rsidRDefault="00E5482A">
            <w:pPr>
              <w:pStyle w:val="af8"/>
              <w:rPr>
                <w:sz w:val="12"/>
                <w:szCs w:val="12"/>
              </w:rPr>
            </w:pPr>
            <w:proofErr w:type="spellStart"/>
            <w:r w:rsidRPr="00E5482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77C5A" w:rsidRPr="00E5482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77C5A" w:rsidRPr="00E5482A" w:rsidRDefault="00E5482A">
                  <w:pPr>
                    <w:jc w:val="both"/>
                    <w:rPr>
                      <w:sz w:val="12"/>
                      <w:szCs w:val="12"/>
                    </w:rPr>
                  </w:pPr>
                  <w:r w:rsidRPr="00E5482A">
                    <w:rPr>
                      <w:sz w:val="12"/>
                      <w:szCs w:val="12"/>
                    </w:rPr>
                    <w:t>Единые требования к учас</w:t>
                  </w:r>
                  <w:r w:rsidRPr="00E5482A">
                    <w:rPr>
                      <w:sz w:val="12"/>
                      <w:szCs w:val="12"/>
                    </w:rPr>
                    <w:t xml:space="preserve">тникам (в соответствии с частью </w:t>
                  </w:r>
                  <w:r w:rsidRPr="00E5482A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E5482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5482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482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482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77C5A" w:rsidRPr="00E5482A" w:rsidRDefault="00E5482A">
                  <w:pPr>
                    <w:jc w:val="both"/>
                    <w:rPr>
                      <w:sz w:val="12"/>
                      <w:szCs w:val="12"/>
                    </w:rPr>
                  </w:pPr>
                  <w:r w:rsidRPr="00E5482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5482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5482A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</w:t>
                  </w:r>
                  <w:r w:rsidRPr="00E5482A">
                    <w:rPr>
                      <w:sz w:val="12"/>
                      <w:szCs w:val="12"/>
                    </w:rPr>
                    <w:t xml:space="preserve">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5482A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5482A">
                    <w:rPr>
                      <w:sz w:val="12"/>
                      <w:szCs w:val="12"/>
                    </w:rPr>
                    <w:t xml:space="preserve"> (копии документов):  - копия действующей лицензии на право осуществле</w:t>
                  </w:r>
                  <w:r w:rsidRPr="00E5482A">
                    <w:rPr>
                      <w:sz w:val="12"/>
                      <w:szCs w:val="12"/>
                    </w:rPr>
                    <w:t>ния образовательной деятельности; - копия аттестата аккредитации организаций, оказывающей услуги в области охраны труда.</w:t>
                  </w:r>
                </w:p>
              </w:tc>
            </w:tr>
            <w:tr w:rsidR="00477C5A" w:rsidRPr="00E5482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77C5A" w:rsidRPr="00E5482A" w:rsidRDefault="00E5482A">
                  <w:pPr>
                    <w:jc w:val="both"/>
                    <w:rPr>
                      <w:sz w:val="12"/>
                      <w:szCs w:val="12"/>
                    </w:rPr>
                  </w:pPr>
                  <w:r w:rsidRPr="00E5482A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5482A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E5482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5482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482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482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77C5A" w:rsidRPr="00E5482A" w:rsidRDefault="00E5482A">
                  <w:pPr>
                    <w:jc w:val="both"/>
                    <w:rPr>
                      <w:sz w:val="12"/>
                      <w:szCs w:val="12"/>
                    </w:rPr>
                  </w:pPr>
                  <w:r w:rsidRPr="00E5482A">
                    <w:rPr>
                      <w:sz w:val="12"/>
                      <w:szCs w:val="12"/>
                    </w:rPr>
                    <w:t xml:space="preserve">Установлено требование об </w:t>
                  </w:r>
                  <w:r w:rsidRPr="00E5482A">
                    <w:rPr>
                      <w:sz w:val="12"/>
                      <w:szCs w:val="12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E5482A">
                    <w:rPr>
                      <w:sz w:val="12"/>
                      <w:szCs w:val="12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477C5A" w:rsidRPr="00E5482A" w:rsidRDefault="00477C5A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477C5A" w:rsidRDefault="00477C5A">
      <w:pPr>
        <w:rPr>
          <w:rFonts w:eastAsia="Times New Roman"/>
          <w:sz w:val="20"/>
          <w:szCs w:val="20"/>
        </w:rPr>
      </w:pPr>
    </w:p>
    <w:p w:rsidR="00477C5A" w:rsidRDefault="00E548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7C5A">
        <w:tc>
          <w:tcPr>
            <w:tcW w:w="4960" w:type="dxa"/>
            <w:shd w:val="clear" w:color="auto" w:fill="auto"/>
          </w:tcPr>
          <w:p w:rsidR="00477C5A" w:rsidRDefault="00E548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7C5A" w:rsidRDefault="00E5482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77C5A">
        <w:tc>
          <w:tcPr>
            <w:tcW w:w="4960" w:type="dxa"/>
            <w:shd w:val="clear" w:color="auto" w:fill="auto"/>
          </w:tcPr>
          <w:p w:rsidR="00477C5A" w:rsidRDefault="00E548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7C5A" w:rsidRDefault="00E5482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77C5A">
        <w:tc>
          <w:tcPr>
            <w:tcW w:w="4960" w:type="dxa"/>
            <w:shd w:val="clear" w:color="auto" w:fill="auto"/>
          </w:tcPr>
          <w:p w:rsidR="00477C5A" w:rsidRDefault="00E548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7C5A" w:rsidRDefault="00E5482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77C5A" w:rsidRDefault="00477C5A">
      <w:pPr>
        <w:rPr>
          <w:rFonts w:eastAsia="Times New Roman"/>
          <w:sz w:val="20"/>
          <w:szCs w:val="20"/>
        </w:rPr>
      </w:pPr>
    </w:p>
    <w:p w:rsidR="00477C5A" w:rsidRDefault="00E5482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7C5A" w:rsidRDefault="00477C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77C5A">
        <w:tc>
          <w:tcPr>
            <w:tcW w:w="9922" w:type="dxa"/>
            <w:shd w:val="clear" w:color="auto" w:fill="auto"/>
          </w:tcPr>
          <w:p w:rsidR="00477C5A" w:rsidRDefault="00E548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 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EA-62079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"АВС-ЦЕНТР" / 2312276223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</w:t>
            </w:r>
            <w:r>
              <w:rPr>
                <w:sz w:val="20"/>
                <w:szCs w:val="20"/>
              </w:rPr>
              <w:t xml:space="preserve"> сделанное участником аукциона: 10 405,50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</w:t>
            </w:r>
            <w:r>
              <w:rPr>
                <w:sz w:val="20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EA-62374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</w:t>
            </w:r>
            <w:r>
              <w:rPr>
                <w:sz w:val="20"/>
                <w:szCs w:val="20"/>
              </w:rPr>
              <w:t>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12 486,60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</w:t>
            </w:r>
            <w:r w:rsidRPr="00E5482A"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EA-62376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ЧАСТНОЕ УЧРЕЖДЕНИЕ ДОПОЛНИТЕЛЬНОГО ПРОФЕССИОНАЛЬНОГО ОБРАЗОВАНИЯ "КИТ" / 5407245187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12 600,00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EA-62388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КЛИМОВА ОЛЬГА ВЛАДИМИРОВН</w:t>
            </w:r>
            <w:r>
              <w:rPr>
                <w:sz w:val="20"/>
                <w:szCs w:val="20"/>
              </w:rPr>
              <w:t>А / 632112541504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13 735,26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E5482A" w:rsidRDefault="00E5482A" w:rsidP="00E5482A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E5482A">
              <w:rPr>
                <w:sz w:val="20"/>
                <w:szCs w:val="20"/>
              </w:rPr>
              <w:t>Обоснование: несоответст</w:t>
            </w:r>
            <w:r w:rsidRPr="00E5482A">
              <w:rPr>
                <w:sz w:val="20"/>
                <w:szCs w:val="20"/>
              </w:rPr>
              <w:t>вие участника такого аукциона требованиям, установленным в соответствии со статье</w:t>
            </w:r>
            <w:r>
              <w:rPr>
                <w:sz w:val="20"/>
                <w:szCs w:val="20"/>
              </w:rPr>
              <w:t>й 31 Федерального закона №44-ФЗ</w:t>
            </w:r>
          </w:p>
          <w:p w:rsidR="00E5482A" w:rsidRPr="00C047EB" w:rsidRDefault="00E5482A" w:rsidP="00E5482A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047EB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C047EB">
              <w:rPr>
                <w:sz w:val="20"/>
                <w:szCs w:val="20"/>
              </w:rPr>
              <w:t>п.2) ч.6 ст.69 – несоответствие участника аукциона требованиям, предусмотренным документацией об электронном аукционе в соответствии с п.1)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E5482A" w:rsidRPr="006071E0" w:rsidRDefault="00E5482A" w:rsidP="00E5482A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C047EB">
              <w:rPr>
                <w:b/>
                <w:sz w:val="20"/>
                <w:szCs w:val="20"/>
              </w:rPr>
              <w:t xml:space="preserve">Нарушение </w:t>
            </w:r>
            <w:r w:rsidRPr="00945EF1">
              <w:rPr>
                <w:b/>
                <w:sz w:val="20"/>
                <w:szCs w:val="20"/>
              </w:rPr>
              <w:t>требований:</w:t>
            </w:r>
            <w:r w:rsidRPr="00945EF1">
              <w:rPr>
                <w:sz w:val="20"/>
                <w:szCs w:val="20"/>
              </w:rPr>
              <w:t xml:space="preserve"> пп.1.6.2.1. п.1.6. р.1, пп.2) п.3.1.4. р.3 </w:t>
            </w:r>
            <w:proofErr w:type="spellStart"/>
            <w:r w:rsidRPr="00945EF1">
              <w:rPr>
                <w:sz w:val="20"/>
                <w:szCs w:val="20"/>
              </w:rPr>
              <w:t>ч.I</w:t>
            </w:r>
            <w:proofErr w:type="spellEnd"/>
            <w:r w:rsidRPr="00945EF1">
              <w:rPr>
                <w:sz w:val="20"/>
                <w:szCs w:val="20"/>
              </w:rPr>
              <w:t xml:space="preserve">, пп.1.1. п.1 р.2 и пп.6.1 п.6 р.2 </w:t>
            </w:r>
            <w:proofErr w:type="spellStart"/>
            <w:r w:rsidRPr="00945EF1">
              <w:rPr>
                <w:sz w:val="20"/>
                <w:szCs w:val="20"/>
              </w:rPr>
              <w:t>ч.II</w:t>
            </w:r>
            <w:proofErr w:type="spellEnd"/>
            <w:r w:rsidRPr="00945EF1">
              <w:rPr>
                <w:sz w:val="20"/>
                <w:szCs w:val="20"/>
              </w:rPr>
              <w:t>. Документации</w:t>
            </w:r>
            <w:r w:rsidRPr="00C047EB">
              <w:rPr>
                <w:sz w:val="20"/>
                <w:szCs w:val="20"/>
              </w:rPr>
              <w:t xml:space="preserve"> об электронном аукционе.</w:t>
            </w:r>
          </w:p>
          <w:p w:rsidR="00E5482A" w:rsidRDefault="00E5482A" w:rsidP="00E5482A">
            <w:pPr>
              <w:autoSpaceDE w:val="0"/>
              <w:autoSpaceDN w:val="0"/>
              <w:adjustRightInd w:val="0"/>
              <w:ind w:firstLine="114"/>
              <w:jc w:val="both"/>
              <w:rPr>
                <w:sz w:val="20"/>
                <w:szCs w:val="20"/>
              </w:rPr>
            </w:pPr>
            <w:r w:rsidRPr="00C047EB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>
              <w:rPr>
                <w:sz w:val="20"/>
                <w:szCs w:val="20"/>
              </w:rPr>
              <w:t>у</w:t>
            </w:r>
            <w:r w:rsidRPr="00C047EB">
              <w:rPr>
                <w:sz w:val="20"/>
                <w:szCs w:val="20"/>
              </w:rPr>
              <w:t xml:space="preserve">частник во второй части заявки </w:t>
            </w:r>
            <w:r>
              <w:rPr>
                <w:sz w:val="20"/>
                <w:szCs w:val="20"/>
              </w:rPr>
              <w:t xml:space="preserve">не </w:t>
            </w:r>
            <w:r w:rsidRPr="00C047EB">
              <w:rPr>
                <w:sz w:val="20"/>
                <w:szCs w:val="20"/>
              </w:rPr>
              <w:t xml:space="preserve">предоставил </w:t>
            </w:r>
            <w:r>
              <w:rPr>
                <w:sz w:val="20"/>
                <w:szCs w:val="20"/>
              </w:rPr>
              <w:t xml:space="preserve">документы (копии документов), </w:t>
            </w:r>
            <w:r w:rsidRPr="00BF00E7">
              <w:rPr>
                <w:sz w:val="20"/>
                <w:szCs w:val="20"/>
              </w:rPr>
              <w:t>подтверждающ</w:t>
            </w:r>
            <w:r>
              <w:rPr>
                <w:sz w:val="20"/>
                <w:szCs w:val="20"/>
              </w:rPr>
              <w:t>их</w:t>
            </w:r>
            <w:r w:rsidRPr="00BF00E7">
              <w:rPr>
                <w:sz w:val="20"/>
                <w:szCs w:val="20"/>
              </w:rPr>
              <w:t xml:space="preserve"> соответствие </w:t>
            </w:r>
            <w:r>
              <w:rPr>
                <w:sz w:val="20"/>
                <w:szCs w:val="20"/>
              </w:rPr>
              <w:t>такого участника</w:t>
            </w:r>
            <w:r w:rsidRPr="00BF00E7">
              <w:rPr>
                <w:sz w:val="20"/>
                <w:szCs w:val="20"/>
              </w:rPr>
              <w:t xml:space="preserve">, </w:t>
            </w:r>
            <w:proofErr w:type="gramStart"/>
            <w:r w:rsidRPr="00BF00E7">
              <w:rPr>
                <w:sz w:val="20"/>
                <w:szCs w:val="20"/>
              </w:rPr>
              <w:t>требованиям</w:t>
            </w:r>
            <w:proofErr w:type="gramEnd"/>
            <w:r w:rsidRPr="00BF00E7">
              <w:rPr>
                <w:sz w:val="20"/>
                <w:szCs w:val="20"/>
              </w:rPr>
              <w:t xml:space="preserve"> установленным в соответствии с пунктом 1 части 1 статьи 31 Закона о контрактной системе</w:t>
            </w:r>
            <w:r>
              <w:rPr>
                <w:sz w:val="20"/>
                <w:szCs w:val="20"/>
              </w:rPr>
              <w:t>:</w:t>
            </w:r>
          </w:p>
          <w:p w:rsidR="00E5482A" w:rsidRDefault="00E5482A" w:rsidP="00E5482A">
            <w:pPr>
              <w:pStyle w:val="3"/>
              <w:numPr>
                <w:ilvl w:val="0"/>
                <w:numId w:val="1"/>
              </w:numPr>
              <w:tabs>
                <w:tab w:val="left" w:pos="142"/>
              </w:tabs>
              <w:ind w:left="142" w:hanging="142"/>
              <w:rPr>
                <w:sz w:val="20"/>
                <w:szCs w:val="20"/>
              </w:rPr>
            </w:pPr>
            <w:r w:rsidRPr="00A071B8">
              <w:rPr>
                <w:sz w:val="20"/>
                <w:szCs w:val="20"/>
              </w:rPr>
              <w:t>копию действующей лицензии на право осуществления образовательной деятельности. Требование установлено подпунктом 40 части 1 статьи 12 Федерального закона от 04.05.2011г. № 99-ФЗ «О лицензировании отдельных видов деятельности» («Российская газета», № 5473, 06.05.2011г.);</w:t>
            </w:r>
          </w:p>
          <w:p w:rsidR="00477C5A" w:rsidRPr="00E5482A" w:rsidRDefault="00E5482A" w:rsidP="00E5482A">
            <w:pPr>
              <w:pStyle w:val="3"/>
              <w:numPr>
                <w:ilvl w:val="0"/>
                <w:numId w:val="1"/>
              </w:numPr>
              <w:tabs>
                <w:tab w:val="left" w:pos="142"/>
              </w:tabs>
              <w:ind w:left="142" w:hanging="142"/>
              <w:rPr>
                <w:sz w:val="20"/>
                <w:szCs w:val="20"/>
              </w:rPr>
            </w:pPr>
            <w:r w:rsidRPr="00E5482A">
              <w:rPr>
                <w:sz w:val="20"/>
                <w:szCs w:val="20"/>
              </w:rPr>
              <w:t xml:space="preserve">копию </w:t>
            </w:r>
            <w:r w:rsidRPr="00E5482A">
              <w:rPr>
                <w:bCs/>
                <w:sz w:val="20"/>
                <w:szCs w:val="20"/>
              </w:rPr>
              <w:t xml:space="preserve">аккредитации в соответствии с приказом </w:t>
            </w:r>
            <w:proofErr w:type="spellStart"/>
            <w:r w:rsidRPr="00E5482A">
              <w:rPr>
                <w:bCs/>
                <w:sz w:val="20"/>
                <w:szCs w:val="20"/>
              </w:rPr>
              <w:t>Минздравсоцразвития</w:t>
            </w:r>
            <w:proofErr w:type="spellEnd"/>
            <w:r w:rsidRPr="00E5482A">
              <w:rPr>
                <w:bCs/>
                <w:sz w:val="20"/>
                <w:szCs w:val="20"/>
              </w:rPr>
              <w:t xml:space="preserve"> РФ от 01.04.2010 №205н «Об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охраны труда».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</w:t>
            </w:r>
            <w:r>
              <w:rPr>
                <w:sz w:val="20"/>
                <w:szCs w:val="20"/>
              </w:rPr>
              <w:t>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</w:t>
            </w:r>
            <w:r>
              <w:rPr>
                <w:sz w:val="20"/>
                <w:szCs w:val="20"/>
              </w:rPr>
              <w:t>вии со статьей 31 Федерального закона №44-ФЗ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</w:t>
            </w:r>
            <w:r>
              <w:rPr>
                <w:sz w:val="20"/>
                <w:szCs w:val="20"/>
              </w:rPr>
              <w:t>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</w:t>
            </w:r>
            <w:r>
              <w:rPr>
                <w:sz w:val="20"/>
                <w:szCs w:val="20"/>
              </w:rPr>
              <w:t>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EA-62309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"ПРОФАУДИТКОН</w:t>
            </w:r>
            <w:r>
              <w:rPr>
                <w:sz w:val="20"/>
                <w:szCs w:val="20"/>
              </w:rPr>
              <w:t>САЛТ" / 7716874274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2 913,54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EA-62223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аукциона: ОБЩЕСТВО С ОГРАНИЧЕННОЙ ОТВЕТСТВЕННОСТЬЮ "МЕТРОПОЛИС" / 7447212865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3 329,76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СООТВЕТСТВУЕТ тр</w:t>
            </w:r>
            <w:r w:rsidRPr="00E5482A">
              <w:rPr>
                <w:sz w:val="20"/>
                <w:szCs w:val="20"/>
              </w:rPr>
              <w:t>ебованиям документации об электронном аукционе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7 Идентификационный номер заявки: EA-62325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МНОГОПРОФИЛЬНЫЙ ЦЕНТР "ФЕНИКС" / 7453315393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4 200,00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r>
              <w:rPr>
                <w:sz w:val="20"/>
                <w:szCs w:val="20"/>
              </w:rPr>
              <w:t>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EA-62113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"МЕЖРЕГИОНАЛЬНЫЙ ИНСТИТУТ ОХРАНЫ ТРУДА" / 5906165579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4 578,42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</w:t>
            </w:r>
            <w:r w:rsidRPr="00E5482A">
              <w:rPr>
                <w:sz w:val="20"/>
                <w:szCs w:val="20"/>
              </w:rPr>
              <w:t>ции об электронном аукционе</w:t>
            </w:r>
          </w:p>
          <w:p w:rsidR="00E5482A" w:rsidRDefault="00E5482A">
            <w:pPr>
              <w:ind w:left="72" w:firstLine="117"/>
              <w:rPr>
                <w:sz w:val="20"/>
                <w:szCs w:val="20"/>
              </w:rPr>
            </w:pPr>
            <w:r w:rsidRPr="00E5482A">
              <w:rPr>
                <w:sz w:val="20"/>
                <w:szCs w:val="20"/>
              </w:rPr>
              <w:t>Обоснование: несоответствие участника такого аукциона требованиям, установленным в соответствии со статье</w:t>
            </w:r>
            <w:r>
              <w:rPr>
                <w:sz w:val="20"/>
                <w:szCs w:val="20"/>
              </w:rPr>
              <w:t>й 31 Федерального закона №44-ФЗ</w:t>
            </w:r>
          </w:p>
          <w:p w:rsidR="00E5482A" w:rsidRPr="00C047EB" w:rsidRDefault="00E5482A" w:rsidP="00E5482A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047EB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C047EB">
              <w:rPr>
                <w:sz w:val="20"/>
                <w:szCs w:val="20"/>
              </w:rPr>
              <w:t>п.2) ч.6 ст.69 – несоответствие участника аукциона требованиям, предусмотренным документацией об электронном аукционе в соответствии с п.1)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E5482A" w:rsidRPr="006071E0" w:rsidRDefault="00E5482A" w:rsidP="00E5482A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C047EB">
              <w:rPr>
                <w:b/>
                <w:sz w:val="20"/>
                <w:szCs w:val="20"/>
              </w:rPr>
              <w:t xml:space="preserve">Нарушение </w:t>
            </w:r>
            <w:r w:rsidRPr="00945EF1">
              <w:rPr>
                <w:b/>
                <w:sz w:val="20"/>
                <w:szCs w:val="20"/>
              </w:rPr>
              <w:t>требований:</w:t>
            </w:r>
            <w:r w:rsidRPr="00945EF1">
              <w:rPr>
                <w:sz w:val="20"/>
                <w:szCs w:val="20"/>
              </w:rPr>
              <w:t xml:space="preserve"> пп.1.6.2.1. п.1.6. р.1, пп.2) п.3.1.4. р.3 </w:t>
            </w:r>
            <w:proofErr w:type="spellStart"/>
            <w:r w:rsidRPr="00945EF1">
              <w:rPr>
                <w:sz w:val="20"/>
                <w:szCs w:val="20"/>
              </w:rPr>
              <w:t>ч.I</w:t>
            </w:r>
            <w:proofErr w:type="spellEnd"/>
            <w:r w:rsidRPr="00945EF1">
              <w:rPr>
                <w:sz w:val="20"/>
                <w:szCs w:val="20"/>
              </w:rPr>
              <w:t xml:space="preserve">, пп.1.1. п.1 р.2 и пп.6.1 п.6 р.2 </w:t>
            </w:r>
            <w:proofErr w:type="spellStart"/>
            <w:r w:rsidRPr="00945EF1">
              <w:rPr>
                <w:sz w:val="20"/>
                <w:szCs w:val="20"/>
              </w:rPr>
              <w:t>ч.II</w:t>
            </w:r>
            <w:proofErr w:type="spellEnd"/>
            <w:r w:rsidRPr="00945EF1">
              <w:rPr>
                <w:sz w:val="20"/>
                <w:szCs w:val="20"/>
              </w:rPr>
              <w:t>. Документации</w:t>
            </w:r>
            <w:r w:rsidRPr="00C047EB">
              <w:rPr>
                <w:sz w:val="20"/>
                <w:szCs w:val="20"/>
              </w:rPr>
              <w:t xml:space="preserve"> об электронном аукционе.</w:t>
            </w:r>
          </w:p>
          <w:p w:rsidR="00E5482A" w:rsidRDefault="00E5482A" w:rsidP="00E5482A">
            <w:pPr>
              <w:autoSpaceDE w:val="0"/>
              <w:autoSpaceDN w:val="0"/>
              <w:adjustRightInd w:val="0"/>
              <w:ind w:firstLine="114"/>
              <w:jc w:val="both"/>
              <w:rPr>
                <w:sz w:val="20"/>
                <w:szCs w:val="20"/>
              </w:rPr>
            </w:pPr>
            <w:r w:rsidRPr="00C047EB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>
              <w:rPr>
                <w:sz w:val="20"/>
                <w:szCs w:val="20"/>
              </w:rPr>
              <w:t>у</w:t>
            </w:r>
            <w:r w:rsidRPr="00C047EB">
              <w:rPr>
                <w:sz w:val="20"/>
                <w:szCs w:val="20"/>
              </w:rPr>
              <w:t xml:space="preserve">частник во второй части заявки </w:t>
            </w:r>
            <w:r>
              <w:rPr>
                <w:sz w:val="20"/>
                <w:szCs w:val="20"/>
              </w:rPr>
              <w:t xml:space="preserve">не </w:t>
            </w:r>
            <w:r w:rsidRPr="00C047EB">
              <w:rPr>
                <w:sz w:val="20"/>
                <w:szCs w:val="20"/>
              </w:rPr>
              <w:t xml:space="preserve">предоставил </w:t>
            </w:r>
            <w:r>
              <w:rPr>
                <w:sz w:val="20"/>
                <w:szCs w:val="20"/>
              </w:rPr>
              <w:t xml:space="preserve">документы (копии документов), </w:t>
            </w:r>
            <w:r w:rsidRPr="00BF00E7">
              <w:rPr>
                <w:sz w:val="20"/>
                <w:szCs w:val="20"/>
              </w:rPr>
              <w:t>подтверждающ</w:t>
            </w:r>
            <w:r>
              <w:rPr>
                <w:sz w:val="20"/>
                <w:szCs w:val="20"/>
              </w:rPr>
              <w:t>их</w:t>
            </w:r>
            <w:r w:rsidRPr="00BF00E7">
              <w:rPr>
                <w:sz w:val="20"/>
                <w:szCs w:val="20"/>
              </w:rPr>
              <w:t xml:space="preserve"> соответствие </w:t>
            </w:r>
            <w:r>
              <w:rPr>
                <w:sz w:val="20"/>
                <w:szCs w:val="20"/>
              </w:rPr>
              <w:t>такого участника</w:t>
            </w:r>
            <w:r w:rsidRPr="00BF00E7">
              <w:rPr>
                <w:sz w:val="20"/>
                <w:szCs w:val="20"/>
              </w:rPr>
              <w:t xml:space="preserve">, </w:t>
            </w:r>
            <w:proofErr w:type="gramStart"/>
            <w:r w:rsidRPr="00BF00E7">
              <w:rPr>
                <w:sz w:val="20"/>
                <w:szCs w:val="20"/>
              </w:rPr>
              <w:t>требованиям</w:t>
            </w:r>
            <w:proofErr w:type="gramEnd"/>
            <w:r w:rsidRPr="00BF00E7">
              <w:rPr>
                <w:sz w:val="20"/>
                <w:szCs w:val="20"/>
              </w:rPr>
              <w:t xml:space="preserve"> установленным в соответствии с пунктом 1 части 1 статьи 31 Закона о контрактной системе</w:t>
            </w:r>
            <w:r>
              <w:rPr>
                <w:sz w:val="20"/>
                <w:szCs w:val="20"/>
              </w:rPr>
              <w:t>:</w:t>
            </w:r>
          </w:p>
          <w:p w:rsidR="00E5482A" w:rsidRDefault="00E5482A" w:rsidP="00E5482A">
            <w:pPr>
              <w:pStyle w:val="3"/>
              <w:numPr>
                <w:ilvl w:val="0"/>
                <w:numId w:val="1"/>
              </w:numPr>
              <w:tabs>
                <w:tab w:val="left" w:pos="142"/>
              </w:tabs>
              <w:ind w:left="142" w:hanging="142"/>
              <w:rPr>
                <w:sz w:val="20"/>
                <w:szCs w:val="20"/>
              </w:rPr>
            </w:pPr>
            <w:r w:rsidRPr="00A071B8">
              <w:rPr>
                <w:sz w:val="20"/>
                <w:szCs w:val="20"/>
              </w:rPr>
              <w:t>копию действующей лицензии на право осуществления образовательной деятельности. Требование установлено подпунктом 40 части 1 статьи 12 Федерального закона от 04.05.2011г. № 99-ФЗ «О лицензировании отдельных видов деятельности» («Российская газета», № 5473, 06.05.2011г.);</w:t>
            </w:r>
          </w:p>
          <w:p w:rsidR="00E5482A" w:rsidRPr="00E5482A" w:rsidRDefault="00E5482A" w:rsidP="00E5482A">
            <w:pPr>
              <w:pStyle w:val="3"/>
              <w:numPr>
                <w:ilvl w:val="0"/>
                <w:numId w:val="1"/>
              </w:numPr>
              <w:tabs>
                <w:tab w:val="left" w:pos="142"/>
              </w:tabs>
              <w:ind w:left="142" w:hanging="142"/>
              <w:rPr>
                <w:sz w:val="20"/>
                <w:szCs w:val="20"/>
              </w:rPr>
            </w:pPr>
            <w:r w:rsidRPr="00E5482A">
              <w:rPr>
                <w:sz w:val="20"/>
                <w:szCs w:val="20"/>
              </w:rPr>
              <w:t xml:space="preserve">копию </w:t>
            </w:r>
            <w:r w:rsidRPr="00E5482A">
              <w:rPr>
                <w:bCs/>
                <w:sz w:val="20"/>
                <w:szCs w:val="20"/>
              </w:rPr>
              <w:t xml:space="preserve">аккредитации в соответствии с приказом </w:t>
            </w:r>
            <w:proofErr w:type="spellStart"/>
            <w:r w:rsidRPr="00E5482A">
              <w:rPr>
                <w:bCs/>
                <w:sz w:val="20"/>
                <w:szCs w:val="20"/>
              </w:rPr>
              <w:t>Минздравсоцразвития</w:t>
            </w:r>
            <w:proofErr w:type="spellEnd"/>
            <w:r w:rsidRPr="00E5482A">
              <w:rPr>
                <w:bCs/>
                <w:sz w:val="20"/>
                <w:szCs w:val="20"/>
              </w:rPr>
              <w:t xml:space="preserve"> РФ от 01.04.2010 №205н «Об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охраны труда».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</w:t>
            </w:r>
            <w:r>
              <w:rPr>
                <w:sz w:val="20"/>
                <w:szCs w:val="20"/>
              </w:rPr>
              <w:t>кого аукциона требованиям, установленным в соответствии со статьей 31 Федерального закона №44-Ф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</w:t>
            </w:r>
            <w:r>
              <w:rPr>
                <w:sz w:val="20"/>
                <w:szCs w:val="20"/>
              </w:rPr>
              <w:t>аза: несоответствие участника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9 Идентификационный номер заявки: EA-62401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</w:t>
            </w:r>
            <w:r>
              <w:rPr>
                <w:sz w:val="20"/>
                <w:szCs w:val="20"/>
              </w:rPr>
              <w:t>ЩЕСТВО С ОГРАНИЧЕННОЙ ОТВЕТСТВЕННОСТЬЮ "АКАДЕМИЯ ГОСАТТЕСТАЦИИ" / 1831193498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6 243,30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</w:t>
            </w:r>
            <w:r w:rsidRPr="00E5482A">
              <w:rPr>
                <w:sz w:val="20"/>
                <w:szCs w:val="20"/>
              </w:rPr>
              <w:t>ентации об электронном аукционе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77C5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0 Идентификационный номер заявки: EA-61672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ОБРАЗОВАТЕЛЬНАЯ ОРГАНИЗАЦИЯ ДОПОЛНИТЕЛЬНОГО ПРОФЕССИОНАЛЬНОГО ОБРАЗОВАНИЯ "ВЫСШАЯ ШКОЛА ЗАКУПОК" / 3664229682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8 400,00 руб.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482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77C5A" w:rsidRDefault="00E548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77C5A" w:rsidRPr="00E5482A" w:rsidRDefault="00E5482A" w:rsidP="00E548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r>
              <w:rPr>
                <w:sz w:val="20"/>
                <w:szCs w:val="20"/>
              </w:rPr>
              <w:t>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477C5A" w:rsidRPr="00E5482A" w:rsidRDefault="00477C5A">
      <w:pPr>
        <w:jc w:val="both"/>
        <w:rPr>
          <w:rFonts w:eastAsia="Times New Roman"/>
          <w:sz w:val="20"/>
          <w:szCs w:val="20"/>
        </w:rPr>
      </w:pPr>
    </w:p>
    <w:p w:rsidR="00477C5A" w:rsidRDefault="00E5482A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"ПРОФАУДИТКОНСАЛТ" с ценой контракт</w:t>
      </w:r>
      <w:r>
        <w:rPr>
          <w:rFonts w:eastAsia="Times New Roman"/>
          <w:b/>
          <w:bCs/>
          <w:sz w:val="20"/>
          <w:szCs w:val="20"/>
        </w:rPr>
        <w:t xml:space="preserve">а </w:t>
      </w:r>
      <w:r w:rsidRPr="00E5482A">
        <w:rPr>
          <w:rFonts w:eastAsia="Times New Roman"/>
          <w:b/>
          <w:bCs/>
          <w:sz w:val="20"/>
          <w:szCs w:val="20"/>
        </w:rPr>
        <w:t>2 913,54 руб.</w:t>
      </w:r>
    </w:p>
    <w:p w:rsidR="00477C5A" w:rsidRDefault="00E5482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477C5A" w:rsidRDefault="00477C5A">
      <w:pPr>
        <w:rPr>
          <w:rFonts w:eastAsia="Times New Roman"/>
          <w:sz w:val="20"/>
          <w:szCs w:val="20"/>
        </w:rPr>
      </w:pPr>
    </w:p>
    <w:p w:rsidR="00477C5A" w:rsidRDefault="00E548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77C5A" w:rsidRDefault="00477C5A">
      <w:pPr>
        <w:rPr>
          <w:rFonts w:eastAsia="Times New Roman"/>
          <w:sz w:val="20"/>
          <w:szCs w:val="20"/>
        </w:rPr>
      </w:pPr>
    </w:p>
    <w:p w:rsidR="00477C5A" w:rsidRDefault="00E5482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77C5A" w:rsidRDefault="00477C5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77C5A">
        <w:tc>
          <w:tcPr>
            <w:tcW w:w="3307" w:type="dxa"/>
            <w:shd w:val="clear" w:color="auto" w:fill="auto"/>
            <w:vAlign w:val="bottom"/>
          </w:tcPr>
          <w:p w:rsidR="00477C5A" w:rsidRDefault="00E548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7C5A" w:rsidRDefault="00477C5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7C5A" w:rsidRDefault="00E5482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77C5A">
        <w:tc>
          <w:tcPr>
            <w:tcW w:w="3307" w:type="dxa"/>
            <w:shd w:val="clear" w:color="auto" w:fill="auto"/>
            <w:vAlign w:val="bottom"/>
          </w:tcPr>
          <w:p w:rsidR="00477C5A" w:rsidRDefault="00E548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7C5A" w:rsidRDefault="00477C5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7C5A" w:rsidRDefault="00E5482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77C5A">
        <w:tc>
          <w:tcPr>
            <w:tcW w:w="3307" w:type="dxa"/>
            <w:shd w:val="clear" w:color="auto" w:fill="auto"/>
            <w:vAlign w:val="bottom"/>
          </w:tcPr>
          <w:p w:rsidR="00477C5A" w:rsidRDefault="00E548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77C5A" w:rsidRDefault="00477C5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77C5A" w:rsidRDefault="00E548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5482A"/>
    <w:sectPr w:rsidR="00000000" w:rsidSect="00E5482A">
      <w:footerReference w:type="default" r:id="rId8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482A">
      <w:r>
        <w:separator/>
      </w:r>
    </w:p>
  </w:endnote>
  <w:endnote w:type="continuationSeparator" w:id="0">
    <w:p w:rsidR="00000000" w:rsidRDefault="00E5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C5A" w:rsidRDefault="00477C5A">
    <w:pPr>
      <w:jc w:val="both"/>
      <w:rPr>
        <w:sz w:val="18"/>
        <w:szCs w:val="18"/>
        <w:vertAlign w:val="superscript"/>
      </w:rPr>
    </w:pPr>
  </w:p>
  <w:p w:rsidR="00477C5A" w:rsidRDefault="00477C5A">
    <w:pPr>
      <w:pStyle w:val="afd"/>
    </w:pPr>
  </w:p>
  <w:p w:rsidR="00477C5A" w:rsidRDefault="00477C5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C5A" w:rsidRDefault="00477C5A"/>
  </w:footnote>
  <w:footnote w:type="continuationSeparator" w:id="0">
    <w:p w:rsidR="00477C5A" w:rsidRDefault="00E5482A">
      <w:r>
        <w:continuationSeparator/>
      </w:r>
    </w:p>
  </w:footnote>
  <w:footnote w:id="1">
    <w:p w:rsidR="00477C5A" w:rsidRDefault="00E5482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F2A39"/>
    <w:multiLevelType w:val="hybridMultilevel"/>
    <w:tmpl w:val="352C351A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5A"/>
    <w:rsid w:val="00477C5A"/>
    <w:rsid w:val="00E5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customStyle="1" w:styleId="3">
    <w:name w:val="Стиль3 Знак Знак"/>
    <w:basedOn w:val="2"/>
    <w:link w:val="30"/>
    <w:rsid w:val="00E5482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rFonts w:eastAsia="Times New Roman"/>
      <w:color w:val="auto"/>
    </w:rPr>
  </w:style>
  <w:style w:type="character" w:customStyle="1" w:styleId="30">
    <w:name w:val="Стиль3 Знак Знак Знак"/>
    <w:link w:val="3"/>
    <w:locked/>
    <w:rsid w:val="00E5482A"/>
    <w:rPr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5482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5482A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customStyle="1" w:styleId="3">
    <w:name w:val="Стиль3 Знак Знак"/>
    <w:basedOn w:val="2"/>
    <w:link w:val="30"/>
    <w:rsid w:val="00E5482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rFonts w:eastAsia="Times New Roman"/>
      <w:color w:val="auto"/>
    </w:rPr>
  </w:style>
  <w:style w:type="character" w:customStyle="1" w:styleId="30">
    <w:name w:val="Стиль3 Знак Знак Знак"/>
    <w:link w:val="3"/>
    <w:locked/>
    <w:rsid w:val="00E5482A"/>
    <w:rPr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5482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5482A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PtV88WRH/T9uogvZ0ZCZdwaeAqsy7MIlogPLx0JhICE=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NqHG7qS+LauWg/p/BQsWY00lD6sJVuq/TvqXpGhll/w=</DigestValue>
    </Reference>
  </SignedInfo>
  <SignatureValue>UO/42NkZhkF/mHoAf+fmPjZwLdoldtnF7N14WyBPIVYydB192NCuMHOqB2qxMpBk
dFjqDXvYP5xwDHS+RtiJjA==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haR0Nlv4c2pwflay7j3QisAY0nM=</DigestValue>
      </Reference>
      <Reference URI="/word/endnotes.xml?ContentType=application/vnd.openxmlformats-officedocument.wordprocessingml.endnotes+xml">
        <DigestMethod Algorithm="http://www.w3.org/2000/09/xmldsig#sha1"/>
        <DigestValue>5/jIVLyoG7aPTLIHmb2KSdICZu0=</DigestValue>
      </Reference>
      <Reference URI="/word/fontTable.xml?ContentType=application/vnd.openxmlformats-officedocument.wordprocessingml.fontTable+xml">
        <DigestMethod Algorithm="http://www.w3.org/2000/09/xmldsig#sha1"/>
        <DigestValue>u8UcrCZwcdQkOdGluWOhUk5bUac=</DigestValue>
      </Reference>
      <Reference URI="/word/footer1.xml?ContentType=application/vnd.openxmlformats-officedocument.wordprocessingml.footer+xml">
        <DigestMethod Algorithm="http://www.w3.org/2000/09/xmldsig#sha1"/>
        <DigestValue>XBnaJekKwK/mcIckF2vXAd2y834=</DigestValue>
      </Reference>
      <Reference URI="/word/footnotes.xml?ContentType=application/vnd.openxmlformats-officedocument.wordprocessingml.footnotes+xml">
        <DigestMethod Algorithm="http://www.w3.org/2000/09/xmldsig#sha1"/>
        <DigestValue>bY4XRjXFwdDfVOG4dBMZOKi8qwg=</DigestValue>
      </Reference>
      <Reference URI="/word/numbering.xml?ContentType=application/vnd.openxmlformats-officedocument.wordprocessingml.numbering+xml">
        <DigestMethod Algorithm="http://www.w3.org/2000/09/xmldsig#sha1"/>
        <DigestValue>6eErt75HdFXx5dnpkmCpmknl8GE=</DigestValue>
      </Reference>
      <Reference URI="/word/settings.xml?ContentType=application/vnd.openxmlformats-officedocument.wordprocessingml.settings+xml">
        <DigestMethod Algorithm="http://www.w3.org/2000/09/xmldsig#sha1"/>
        <DigestValue>NgCPt4Tjt9JNzoOkoe1xbONlEJI=</DigestValue>
      </Reference>
      <Reference URI="/word/styles.xml?ContentType=application/vnd.openxmlformats-officedocument.wordprocessingml.styles+xml">
        <DigestMethod Algorithm="http://www.w3.org/2000/09/xmldsig#sha1"/>
        <DigestValue>JoZ7uAmtgFKcSZeckvM4nDGAiNQ=</DigestValue>
      </Reference>
      <Reference URI="/word/stylesWithEffects.xml?ContentType=application/vnd.ms-word.stylesWithEffects+xml">
        <DigestMethod Algorithm="http://www.w3.org/2000/09/xmldsig#sha1"/>
        <DigestValue>tqotiTuMyYIyQ/SPcdqHjKcywhs=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2020-11-10T07:29:35Z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2020-11-10T07:29:35Z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LsBTOg1XSLpZuF64zxtGluCMHfJNHuJ9oM8ITaQveas=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vW3ww1BZOBVHV2WZYykCJ6x9znW1xsD0ncT3Jb6/KJ0=</DigestValue>
    </Reference>
  </SignedInfo>
  <SignatureValue>y9SgPHwTI9rMcoQYb8ssXsicYALaMk5PhtYPmw7pFflNXoFarHY+smdmxNIKhuLc
diAlf13PWK5ibUWI+StCUg==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haR0Nlv4c2pwflay7j3QisAY0nM=</DigestValue>
      </Reference>
      <Reference URI="/word/endnotes.xml?ContentType=application/vnd.openxmlformats-officedocument.wordprocessingml.endnotes+xml">
        <DigestMethod Algorithm="http://www.w3.org/2000/09/xmldsig#sha1"/>
        <DigestValue>5/jIVLyoG7aPTLIHmb2KSdICZu0=</DigestValue>
      </Reference>
      <Reference URI="/word/fontTable.xml?ContentType=application/vnd.openxmlformats-officedocument.wordprocessingml.fontTable+xml">
        <DigestMethod Algorithm="http://www.w3.org/2000/09/xmldsig#sha1"/>
        <DigestValue>u8UcrCZwcdQkOdGluWOhUk5bUac=</DigestValue>
      </Reference>
      <Reference URI="/word/footer1.xml?ContentType=application/vnd.openxmlformats-officedocument.wordprocessingml.footer+xml">
        <DigestMethod Algorithm="http://www.w3.org/2000/09/xmldsig#sha1"/>
        <DigestValue>XBnaJekKwK/mcIckF2vXAd2y834=</DigestValue>
      </Reference>
      <Reference URI="/word/footnotes.xml?ContentType=application/vnd.openxmlformats-officedocument.wordprocessingml.footnotes+xml">
        <DigestMethod Algorithm="http://www.w3.org/2000/09/xmldsig#sha1"/>
        <DigestValue>bY4XRjXFwdDfVOG4dBMZOKi8qwg=</DigestValue>
      </Reference>
      <Reference URI="/word/numbering.xml?ContentType=application/vnd.openxmlformats-officedocument.wordprocessingml.numbering+xml">
        <DigestMethod Algorithm="http://www.w3.org/2000/09/xmldsig#sha1"/>
        <DigestValue>6eErt75HdFXx5dnpkmCpmknl8GE=</DigestValue>
      </Reference>
      <Reference URI="/word/settings.xml?ContentType=application/vnd.openxmlformats-officedocument.wordprocessingml.settings+xml">
        <DigestMethod Algorithm="http://www.w3.org/2000/09/xmldsig#sha1"/>
        <DigestValue>NgCPt4Tjt9JNzoOkoe1xbONlEJI=</DigestValue>
      </Reference>
      <Reference URI="/word/styles.xml?ContentType=application/vnd.openxmlformats-officedocument.wordprocessingml.styles+xml">
        <DigestMethod Algorithm="http://www.w3.org/2000/09/xmldsig#sha1"/>
        <DigestValue>JoZ7uAmtgFKcSZeckvM4nDGAiNQ=</DigestValue>
      </Reference>
      <Reference URI="/word/stylesWithEffects.xml?ContentType=application/vnd.ms-word.stylesWithEffects+xml">
        <DigestMethod Algorithm="http://www.w3.org/2000/09/xmldsig#sha1"/>
        <DigestValue>tqotiTuMyYIyQ/SPcdqHjKcywhs=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2020-11-10T07:29:44Z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2020-11-10T07:29:44Z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RIH21jwP8xHtTX8cDoQ6oQVKYGQ6HQEo676evFaM2EA=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jlkUGxRXsnT7ZvUATqkvElHzAfpn/AcRAK1eCa8cgM0=</DigestValue>
    </Reference>
  </SignedInfo>
  <SignatureValue>7GITtVDUwW+Myi9Ajel1+8h2jXdw5ADYg9OaclJq/mvJEIpH3u2LVJwyl2i/vyp5
UB0HKcEQMLugPAnh9h6NYw==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haR0Nlv4c2pwflay7j3QisAY0nM=</DigestValue>
      </Reference>
      <Reference URI="/word/endnotes.xml?ContentType=application/vnd.openxmlformats-officedocument.wordprocessingml.endnotes+xml">
        <DigestMethod Algorithm="http://www.w3.org/2000/09/xmldsig#sha1"/>
        <DigestValue>5/jIVLyoG7aPTLIHmb2KSdICZu0=</DigestValue>
      </Reference>
      <Reference URI="/word/fontTable.xml?ContentType=application/vnd.openxmlformats-officedocument.wordprocessingml.fontTable+xml">
        <DigestMethod Algorithm="http://www.w3.org/2000/09/xmldsig#sha1"/>
        <DigestValue>u8UcrCZwcdQkOdGluWOhUk5bUac=</DigestValue>
      </Reference>
      <Reference URI="/word/footer1.xml?ContentType=application/vnd.openxmlformats-officedocument.wordprocessingml.footer+xml">
        <DigestMethod Algorithm="http://www.w3.org/2000/09/xmldsig#sha1"/>
        <DigestValue>XBnaJekKwK/mcIckF2vXAd2y834=</DigestValue>
      </Reference>
      <Reference URI="/word/footnotes.xml?ContentType=application/vnd.openxmlformats-officedocument.wordprocessingml.footnotes+xml">
        <DigestMethod Algorithm="http://www.w3.org/2000/09/xmldsig#sha1"/>
        <DigestValue>bY4XRjXFwdDfVOG4dBMZOKi8qwg=</DigestValue>
      </Reference>
      <Reference URI="/word/numbering.xml?ContentType=application/vnd.openxmlformats-officedocument.wordprocessingml.numbering+xml">
        <DigestMethod Algorithm="http://www.w3.org/2000/09/xmldsig#sha1"/>
        <DigestValue>6eErt75HdFXx5dnpkmCpmknl8GE=</DigestValue>
      </Reference>
      <Reference URI="/word/settings.xml?ContentType=application/vnd.openxmlformats-officedocument.wordprocessingml.settings+xml">
        <DigestMethod Algorithm="http://www.w3.org/2000/09/xmldsig#sha1"/>
        <DigestValue>NgCPt4Tjt9JNzoOkoe1xbONlEJI=</DigestValue>
      </Reference>
      <Reference URI="/word/styles.xml?ContentType=application/vnd.openxmlformats-officedocument.wordprocessingml.styles+xml">
        <DigestMethod Algorithm="http://www.w3.org/2000/09/xmldsig#sha1"/>
        <DigestValue>JoZ7uAmtgFKcSZeckvM4nDGAiNQ=</DigestValue>
      </Reference>
      <Reference URI="/word/stylesWithEffects.xml?ContentType=application/vnd.ms-word.stylesWithEffects+xml">
        <DigestMethod Algorithm="http://www.w3.org/2000/09/xmldsig#sha1"/>
        <DigestValue>tqotiTuMyYIyQ/SPcdqHjKcywhs=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2020-11-10T07:30:11Z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2020-11-10T07:30:11Z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2320</Words>
  <Characters>13230</Characters>
  <Application>Microsoft Office Word</Application>
  <DocSecurity>4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2020-11-10T07:28:00Z</cp:lastPrinted>
  <dcterms:created xsi:type="dcterms:W3CDTF">2020-11-10T07:29:00Z</dcterms:created>
  <dcterms:modified xsi:type="dcterms:W3CDTF">2020-11-10T07:29:00Z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