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34F" w:rsidRDefault="0093421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034F" w:rsidRDefault="009342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Удостоверяющего центра по формированию комплектов документов для получения сертификатов ключей электронной подписи, изготовление сертификатов ключей электронной подписи (включая генерацию </w:t>
      </w:r>
      <w:r>
        <w:rPr>
          <w:rFonts w:eastAsia="Times New Roman"/>
          <w:b/>
          <w:bCs/>
          <w:sz w:val="20"/>
          <w:szCs w:val="20"/>
        </w:rPr>
        <w:t>закрытых и открытых ключей электронной подписи), генерация закрытых ключей электронной подписи на ключевые носители - персональные средства аутентификации, предоставляемые комитету финансов Курской области"</w:t>
      </w:r>
    </w:p>
    <w:p w:rsidR="006C034F" w:rsidRPr="0093421F" w:rsidRDefault="0093421F">
      <w:pPr>
        <w:ind w:firstLine="567"/>
        <w:jc w:val="center"/>
        <w:rPr>
          <w:rFonts w:eastAsia="Times New Roman"/>
          <w:b/>
          <w:bCs/>
        </w:rPr>
      </w:pPr>
      <w:r w:rsidRPr="0093421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3421F">
        <w:rPr>
          <w:rFonts w:eastAsia="Times New Roman"/>
          <w:b/>
          <w:bCs/>
          <w:sz w:val="20"/>
          <w:szCs w:val="20"/>
        </w:rPr>
        <w:t xml:space="preserve"> 0744200000220002883) </w:t>
      </w:r>
    </w:p>
    <w:p w:rsidR="006C034F" w:rsidRPr="0093421F" w:rsidRDefault="006C034F">
      <w:pPr>
        <w:ind w:firstLine="567"/>
        <w:jc w:val="center"/>
        <w:rPr>
          <w:sz w:val="20"/>
          <w:szCs w:val="20"/>
        </w:rPr>
      </w:pPr>
    </w:p>
    <w:p w:rsidR="006C034F" w:rsidRPr="0093421F" w:rsidRDefault="0093421F">
      <w:pPr>
        <w:ind w:firstLine="567"/>
        <w:jc w:val="right"/>
      </w:pPr>
      <w:r w:rsidRPr="0093421F">
        <w:rPr>
          <w:rFonts w:eastAsia="Times New Roman"/>
          <w:sz w:val="20"/>
          <w:szCs w:val="20"/>
        </w:rPr>
        <w:t>10.11.20 13:3</w:t>
      </w:r>
      <w:r w:rsidRPr="0093421F">
        <w:rPr>
          <w:rFonts w:eastAsia="Times New Roman"/>
          <w:sz w:val="20"/>
          <w:szCs w:val="20"/>
        </w:rPr>
        <w:t>9:30 (</w:t>
      </w:r>
      <w:r>
        <w:rPr>
          <w:rFonts w:eastAsia="Times New Roman"/>
          <w:sz w:val="20"/>
          <w:szCs w:val="20"/>
          <w:lang w:val="en-US"/>
        </w:rPr>
        <w:t>MSK</w:t>
      </w:r>
      <w:r w:rsidRPr="0093421F">
        <w:rPr>
          <w:rFonts w:eastAsia="Times New Roman"/>
          <w:sz w:val="20"/>
          <w:szCs w:val="20"/>
        </w:rPr>
        <w:t>+00:00)</w:t>
      </w:r>
    </w:p>
    <w:p w:rsidR="006C034F" w:rsidRPr="0093421F" w:rsidRDefault="006C034F">
      <w:pPr>
        <w:ind w:firstLine="567"/>
        <w:rPr>
          <w:rFonts w:eastAsia="Times New Roman"/>
          <w:sz w:val="20"/>
          <w:szCs w:val="20"/>
        </w:rPr>
      </w:pPr>
    </w:p>
    <w:p w:rsidR="006C034F" w:rsidRPr="0093421F" w:rsidRDefault="0093421F">
      <w:r>
        <w:rPr>
          <w:rFonts w:eastAsia="Times New Roman"/>
          <w:sz w:val="20"/>
          <w:szCs w:val="20"/>
        </w:rPr>
        <w:t>Место</w:t>
      </w:r>
      <w:r w:rsidRPr="00934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421F">
        <w:rPr>
          <w:rFonts w:eastAsia="Times New Roman"/>
          <w:sz w:val="20"/>
          <w:szCs w:val="20"/>
        </w:rPr>
        <w:t>: Российская Федерация, 305029, Курская обл, Курск г, Красный Октябрь, д.21, ОФИС 3</w:t>
      </w:r>
    </w:p>
    <w:p w:rsidR="006C034F" w:rsidRPr="0093421F" w:rsidRDefault="006C034F">
      <w:pPr>
        <w:rPr>
          <w:rFonts w:eastAsia="Times New Roman"/>
          <w:sz w:val="20"/>
          <w:szCs w:val="20"/>
        </w:rPr>
      </w:pPr>
    </w:p>
    <w:p w:rsidR="006C034F" w:rsidRPr="0093421F" w:rsidRDefault="0093421F">
      <w:r>
        <w:rPr>
          <w:rFonts w:eastAsia="Times New Roman"/>
          <w:sz w:val="20"/>
          <w:szCs w:val="20"/>
        </w:rPr>
        <w:t>Организатор</w:t>
      </w:r>
      <w:r w:rsidRPr="00934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421F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6C034F" w:rsidRPr="0093421F" w:rsidRDefault="006C034F">
      <w:pPr>
        <w:rPr>
          <w:rFonts w:eastAsia="Times New Roman"/>
          <w:sz w:val="20"/>
          <w:szCs w:val="20"/>
        </w:rPr>
      </w:pPr>
    </w:p>
    <w:p w:rsidR="006C034F" w:rsidRPr="0093421F" w:rsidRDefault="0093421F">
      <w:r w:rsidRPr="0093421F">
        <w:rPr>
          <w:rFonts w:eastAsia="Times New Roman"/>
          <w:sz w:val="20"/>
          <w:szCs w:val="20"/>
        </w:rPr>
        <w:t>Заказчик: КОМИТЕТ ФИНАНСОВ КУРСКОЙ ОБЛАСТИ</w:t>
      </w:r>
    </w:p>
    <w:p w:rsidR="006C034F" w:rsidRPr="0093421F" w:rsidRDefault="006C034F">
      <w:pPr>
        <w:rPr>
          <w:rFonts w:eastAsia="Times New Roman"/>
          <w:sz w:val="20"/>
          <w:szCs w:val="20"/>
        </w:rPr>
      </w:pPr>
    </w:p>
    <w:p w:rsidR="006C034F" w:rsidRPr="0093421F" w:rsidRDefault="009342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>ание</w:t>
      </w:r>
      <w:r w:rsidRPr="00934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421F">
        <w:rPr>
          <w:rFonts w:eastAsia="Times New Roman"/>
          <w:sz w:val="20"/>
          <w:szCs w:val="20"/>
        </w:rPr>
        <w:t xml:space="preserve">: Оказание услуг Удостоверяющего центра по формированию комплектов документов для получения сертификатов ключей электронной подписи, изготовление сертификатов ключей электронной подписи (включая генерацию закрытых и открытых ключей электронной </w:t>
      </w:r>
      <w:r w:rsidRPr="0093421F">
        <w:rPr>
          <w:rFonts w:eastAsia="Times New Roman"/>
          <w:sz w:val="20"/>
          <w:szCs w:val="20"/>
        </w:rPr>
        <w:t xml:space="preserve">подписи), генерация закрытых ключей электронной подписи на ключевые носители - персональные средства аутентификации, предоставляемые комитету финансов Курской области </w:t>
      </w:r>
    </w:p>
    <w:p w:rsidR="006C034F" w:rsidRPr="0093421F" w:rsidRDefault="006C034F">
      <w:pPr>
        <w:rPr>
          <w:rFonts w:eastAsia="Times New Roman"/>
          <w:sz w:val="20"/>
          <w:szCs w:val="20"/>
        </w:rPr>
      </w:pPr>
    </w:p>
    <w:p w:rsidR="006C034F" w:rsidRDefault="009342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202462905259346320100100250016209242</w:t>
      </w:r>
    </w:p>
    <w:p w:rsidR="006C034F" w:rsidRDefault="006C034F"/>
    <w:p w:rsidR="006C034F" w:rsidRDefault="0093421F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120 487,50 руб.</w:t>
      </w:r>
    </w:p>
    <w:p w:rsidR="006C034F" w:rsidRPr="0093421F" w:rsidRDefault="006C034F">
      <w:pPr>
        <w:rPr>
          <w:rFonts w:eastAsia="Times New Roman"/>
          <w:sz w:val="20"/>
          <w:szCs w:val="20"/>
        </w:rPr>
      </w:pPr>
    </w:p>
    <w:p w:rsidR="006C034F" w:rsidRPr="0093421F" w:rsidRDefault="0093421F">
      <w:r>
        <w:rPr>
          <w:rFonts w:eastAsia="Times New Roman"/>
          <w:sz w:val="20"/>
          <w:szCs w:val="20"/>
        </w:rPr>
        <w:t>Снижение</w:t>
      </w:r>
      <w:r w:rsidRPr="00934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421F">
        <w:rPr>
          <w:rFonts w:eastAsia="Times New Roman"/>
          <w:sz w:val="20"/>
          <w:szCs w:val="20"/>
        </w:rPr>
        <w:t>, %: 0.50</w:t>
      </w:r>
    </w:p>
    <w:p w:rsidR="006C034F" w:rsidRPr="0093421F" w:rsidRDefault="006C034F">
      <w:pPr>
        <w:rPr>
          <w:rFonts w:eastAsia="Times New Roman"/>
          <w:sz w:val="20"/>
          <w:szCs w:val="20"/>
        </w:rPr>
      </w:pPr>
    </w:p>
    <w:p w:rsidR="006C034F" w:rsidRDefault="009342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6C034F" w:rsidRDefault="006C034F">
      <w:pPr>
        <w:rPr>
          <w:rFonts w:eastAsia="Times New Roman"/>
          <w:sz w:val="20"/>
          <w:szCs w:val="20"/>
        </w:rPr>
      </w:pPr>
    </w:p>
    <w:p w:rsidR="006C034F" w:rsidRDefault="009342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</w:t>
            </w:r>
            <w:r>
              <w:rPr>
                <w:sz w:val="20"/>
                <w:szCs w:val="20"/>
                <w:lang w:val="en-US"/>
              </w:rPr>
              <w:t>лаевич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C034F">
        <w:tc>
          <w:tcPr>
            <w:tcW w:w="4960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6C034F" w:rsidRDefault="006C034F">
      <w:pPr>
        <w:rPr>
          <w:rFonts w:eastAsia="Times New Roman"/>
          <w:sz w:val="20"/>
          <w:szCs w:val="20"/>
        </w:rPr>
      </w:pPr>
    </w:p>
    <w:p w:rsidR="006C034F" w:rsidRDefault="0093421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C034F" w:rsidRDefault="006C034F">
      <w:pPr>
        <w:rPr>
          <w:rFonts w:eastAsia="Times New Roman"/>
          <w:sz w:val="20"/>
          <w:szCs w:val="20"/>
        </w:rPr>
      </w:pPr>
    </w:p>
    <w:p w:rsidR="006C034F" w:rsidRDefault="009342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6C034F" w:rsidRDefault="006C03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6"/>
        <w:gridCol w:w="2203"/>
        <w:gridCol w:w="1741"/>
        <w:gridCol w:w="1594"/>
        <w:gridCol w:w="1633"/>
      </w:tblGrid>
      <w:tr w:rsidR="006C03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C034F" w:rsidRDefault="009342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0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0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Pr="0093421F" w:rsidRDefault="0093421F">
            <w:pPr>
              <w:rPr>
                <w:sz w:val="20"/>
                <w:szCs w:val="20"/>
              </w:rPr>
            </w:pPr>
            <w:r w:rsidRPr="0093421F">
              <w:rPr>
                <w:sz w:val="20"/>
                <w:szCs w:val="20"/>
              </w:rPr>
              <w:t xml:space="preserve">ГОСУДАРСТВЕННОЕ УНИТАРНОЕ </w:t>
            </w:r>
            <w:r w:rsidRPr="0093421F">
              <w:rPr>
                <w:sz w:val="20"/>
                <w:szCs w:val="20"/>
              </w:rPr>
              <w:lastRenderedPageBreak/>
              <w:t xml:space="preserve">ПРЕДПРИЯТИЕ </w:t>
            </w:r>
            <w:r w:rsidRPr="0093421F">
              <w:rPr>
                <w:sz w:val="20"/>
                <w:szCs w:val="20"/>
              </w:rPr>
              <w:t>КУРСКОЙ ОБЛАСТИ "ИНФОРМАЦИОННЫЙ ЦЕНТР "РЕГИОН-КУРСК" / 4632105502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119 885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034F" w:rsidRDefault="006C03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5"/>
        <w:gridCol w:w="2203"/>
        <w:gridCol w:w="1693"/>
        <w:gridCol w:w="1798"/>
        <w:gridCol w:w="1648"/>
      </w:tblGrid>
      <w:tr w:rsidR="006C034F">
        <w:tc>
          <w:tcPr>
            <w:tcW w:w="9977" w:type="dxa"/>
            <w:gridSpan w:val="5"/>
            <w:shd w:val="clear" w:color="auto" w:fill="auto"/>
          </w:tcPr>
          <w:p w:rsidR="006C034F" w:rsidRDefault="009342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0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0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Pr="0093421F" w:rsidRDefault="0093421F">
            <w:pPr>
              <w:rPr>
                <w:sz w:val="20"/>
                <w:szCs w:val="20"/>
              </w:rPr>
            </w:pPr>
            <w:r w:rsidRPr="0093421F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Pr="0093421F" w:rsidRDefault="0093421F">
            <w:pPr>
              <w:rPr>
                <w:sz w:val="20"/>
                <w:szCs w:val="20"/>
              </w:rPr>
            </w:pPr>
            <w:r w:rsidRPr="0093421F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Pr="0093421F" w:rsidRDefault="0093421F">
            <w:pPr>
              <w:rPr>
                <w:sz w:val="20"/>
                <w:szCs w:val="20"/>
              </w:rPr>
            </w:pPr>
            <w:r w:rsidRPr="0093421F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</w:t>
            </w:r>
            <w:r w:rsidRPr="0093421F">
              <w:rPr>
                <w:sz w:val="20"/>
                <w:szCs w:val="20"/>
              </w:rPr>
              <w:t>-КУРСК" / 4632105502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Pr="0093421F" w:rsidRDefault="0093421F">
            <w:pPr>
              <w:rPr>
                <w:sz w:val="20"/>
                <w:szCs w:val="20"/>
              </w:rPr>
            </w:pPr>
            <w:r w:rsidRPr="0093421F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Pr="0093421F" w:rsidRDefault="0093421F">
            <w:pPr>
              <w:rPr>
                <w:sz w:val="20"/>
                <w:szCs w:val="20"/>
              </w:rPr>
            </w:pPr>
            <w:r w:rsidRPr="0093421F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Pr="0093421F" w:rsidRDefault="0093421F">
            <w:pPr>
              <w:rPr>
                <w:sz w:val="20"/>
                <w:szCs w:val="20"/>
              </w:rPr>
            </w:pPr>
            <w:r w:rsidRPr="0093421F">
              <w:rPr>
                <w:sz w:val="20"/>
                <w:szCs w:val="20"/>
              </w:rPr>
              <w:t xml:space="preserve">ГОСУДАРСТВЕННОЕ УНИТАРНОЕ ПРЕДПРИЯТИЕ КУРСКОЙ ОБЛАСТИ "ИНФОРМАЦИОННЫЙ ЦЕНТР </w:t>
            </w:r>
            <w:r w:rsidRPr="0093421F">
              <w:rPr>
                <w:sz w:val="20"/>
                <w:szCs w:val="20"/>
              </w:rPr>
              <w:t>"РЕГИОН-КУРСК" / 4632105502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34F" w:rsidRDefault="009342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034F" w:rsidRDefault="006C034F">
      <w:pPr>
        <w:jc w:val="both"/>
        <w:rPr>
          <w:rFonts w:eastAsia="Times New Roman"/>
          <w:sz w:val="20"/>
          <w:szCs w:val="20"/>
          <w:lang w:val="en-US"/>
        </w:rPr>
      </w:pPr>
    </w:p>
    <w:p w:rsidR="006C034F" w:rsidRDefault="0093421F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ГОСУДАРСТВЕННОЕ УНИТАРНОЕ ПРЕДПРИЯТИЕ КУРСКОЙ ОБЛАСТИ "ИНФОРМАЦИОННЫЙ ЦЕНТР </w:t>
      </w:r>
      <w:r>
        <w:rPr>
          <w:rFonts w:eastAsia="Times New Roman"/>
          <w:sz w:val="20"/>
          <w:szCs w:val="20"/>
        </w:rPr>
        <w:t>"РЕГИОН-КУРСК", предложивший цену контракта 119 885,06 руб.</w:t>
      </w:r>
    </w:p>
    <w:p w:rsidR="006C034F" w:rsidRDefault="006C034F">
      <w:pPr>
        <w:jc w:val="both"/>
        <w:rPr>
          <w:rFonts w:eastAsia="Times New Roman"/>
          <w:sz w:val="20"/>
          <w:szCs w:val="20"/>
        </w:rPr>
      </w:pPr>
    </w:p>
    <w:p w:rsidR="006C034F" w:rsidRDefault="0093421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 контракт заключается с участником ГОСУДАРСТВЕННОЕ УНИТАРНОЕ ПРЕДПРИЯТИЕ КУРСКОЙ ОБЛАСТИ "ИНФОРМАЦИОННЫЙ ЦЕНТР "РЕГИОН-КУРСК",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C034F" w:rsidRPr="0093421F" w:rsidRDefault="006C034F">
      <w:pPr>
        <w:jc w:val="both"/>
        <w:rPr>
          <w:rFonts w:eastAsia="Times New Roman"/>
          <w:sz w:val="20"/>
          <w:szCs w:val="20"/>
        </w:rPr>
      </w:pPr>
    </w:p>
    <w:p w:rsidR="006C034F" w:rsidRPr="0093421F" w:rsidRDefault="0093421F">
      <w:pPr>
        <w:jc w:val="both"/>
      </w:pPr>
      <w:r w:rsidRPr="0093421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93421F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</w:t>
      </w:r>
      <w:r w:rsidRPr="0093421F">
        <w:rPr>
          <w:rFonts w:eastAsia="Times New Roman"/>
          <w:sz w:val="20"/>
          <w:szCs w:val="20"/>
        </w:rPr>
        <w:t xml:space="preserve"> второй части заявки на участие в электронном аукционе.</w:t>
      </w:r>
    </w:p>
    <w:p w:rsidR="006C034F" w:rsidRDefault="006C034F">
      <w:pPr>
        <w:jc w:val="both"/>
        <w:rPr>
          <w:rFonts w:eastAsia="Times New Roman"/>
          <w:sz w:val="20"/>
          <w:szCs w:val="20"/>
        </w:rPr>
      </w:pPr>
    </w:p>
    <w:p w:rsidR="006C034F" w:rsidRDefault="0093421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6C034F" w:rsidRDefault="006C034F">
      <w:pPr>
        <w:jc w:val="both"/>
        <w:rPr>
          <w:rFonts w:eastAsia="Times New Roman"/>
          <w:sz w:val="20"/>
          <w:szCs w:val="20"/>
        </w:rPr>
      </w:pPr>
    </w:p>
    <w:p w:rsidR="006C034F" w:rsidRDefault="0093421F">
      <w:r>
        <w:rPr>
          <w:rFonts w:eastAsia="Times New Roman"/>
          <w:sz w:val="20"/>
          <w:szCs w:val="20"/>
        </w:rPr>
        <w:t>Подписи</w:t>
      </w:r>
    </w:p>
    <w:p w:rsidR="006C034F" w:rsidRDefault="006C03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034F">
        <w:tc>
          <w:tcPr>
            <w:tcW w:w="3307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34F" w:rsidRDefault="006C0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C034F">
        <w:tc>
          <w:tcPr>
            <w:tcW w:w="3307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34F" w:rsidRDefault="006C0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C034F">
        <w:tc>
          <w:tcPr>
            <w:tcW w:w="3307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34F" w:rsidRDefault="006C0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C034F">
        <w:tc>
          <w:tcPr>
            <w:tcW w:w="3307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34F" w:rsidRDefault="006C0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</w:tr>
      <w:tr w:rsidR="006C034F">
        <w:tc>
          <w:tcPr>
            <w:tcW w:w="3307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34F" w:rsidRDefault="006C0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C034F">
        <w:tc>
          <w:tcPr>
            <w:tcW w:w="3307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34F" w:rsidRDefault="006C0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34F" w:rsidRDefault="009342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93421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34F"/>
    <w:rsid w:val="006C034F"/>
    <w:rsid w:val="0093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EC2FD-2A3E-4EF8-8CB3-F84011F0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4883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2</cp:revision>
  <dcterms:created xsi:type="dcterms:W3CDTF">2020-11-10T10:40:00Z</dcterms:created>
  <dcterms:modified xsi:type="dcterms:W3CDTF">2020-11-10T10:40:00Z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