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010550000022000</w:t>
      </w:r>
      <w:r w:rsidR="00C37DD9" w:rsidRPr="00C37DD9">
        <w:rPr>
          <w:rFonts w:ascii="Times New Roman" w:hAnsi="Times New Roman"/>
          <w:caps/>
          <w:smallCaps/>
          <w:kern w:val="0"/>
          <w:sz w:val="22"/>
          <w:szCs w:val="22"/>
        </w:rPr>
        <w:t>1</w:t>
      </w:r>
      <w:r w:rsidR="00C17C13">
        <w:rPr>
          <w:rFonts w:ascii="Times New Roman" w:hAnsi="Times New Roman"/>
          <w:caps/>
          <w:smallCaps/>
          <w:kern w:val="0"/>
          <w:sz w:val="22"/>
          <w:szCs w:val="22"/>
        </w:rPr>
        <w:t>560</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6E5F94" w:rsidRPr="006E5F94" w:rsidRDefault="00246D90" w:rsidP="006E5F94">
      <w:pPr>
        <w:keepNext/>
        <w:jc w:val="center"/>
        <w:rPr>
          <w:b/>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A41F35" w:rsidRPr="00C37DD9">
        <w:rPr>
          <w:b/>
          <w:sz w:val="22"/>
          <w:szCs w:val="22"/>
        </w:rPr>
        <w:t>на</w:t>
      </w:r>
      <w:r w:rsidR="00506F79" w:rsidRPr="00C37DD9">
        <w:rPr>
          <w:b/>
          <w:sz w:val="22"/>
          <w:szCs w:val="22"/>
        </w:rPr>
        <w:t xml:space="preserve"> </w:t>
      </w:r>
      <w:r w:rsidR="00C17C13">
        <w:rPr>
          <w:b/>
          <w:sz w:val="22"/>
          <w:szCs w:val="22"/>
        </w:rPr>
        <w:t>поставку</w:t>
      </w:r>
      <w:r w:rsidR="00C17C13" w:rsidRPr="00C17C13">
        <w:rPr>
          <w:b/>
          <w:sz w:val="22"/>
          <w:szCs w:val="22"/>
        </w:rPr>
        <w:t xml:space="preserve"> системных блоков с периферийными устройствами, мониторы, ноутбуки, МФУ, SIP-телефоны</w:t>
      </w:r>
    </w:p>
    <w:p w:rsidR="00AE209A" w:rsidRPr="00C37DD9" w:rsidRDefault="00837174" w:rsidP="005C75A2">
      <w:pPr>
        <w:keepNext/>
        <w:jc w:val="center"/>
        <w:rPr>
          <w:b/>
          <w:bCs/>
          <w:color w:val="000000"/>
          <w:sz w:val="22"/>
          <w:szCs w:val="22"/>
        </w:rPr>
      </w:pPr>
      <w:r w:rsidRPr="00C37DD9">
        <w:rPr>
          <w:b/>
          <w:bCs/>
          <w:color w:val="000000"/>
          <w:sz w:val="22"/>
          <w:szCs w:val="22"/>
        </w:rPr>
        <w:tab/>
      </w:r>
    </w:p>
    <w:p w:rsidR="004B35A5" w:rsidRPr="00C37DD9" w:rsidRDefault="00246D90" w:rsidP="005C75A2">
      <w:pPr>
        <w:keepNext/>
        <w:jc w:val="both"/>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C17C13">
        <w:rPr>
          <w:b/>
          <w:iCs/>
          <w:sz w:val="22"/>
          <w:szCs w:val="22"/>
        </w:rPr>
        <w:t>11</w:t>
      </w:r>
      <w:r w:rsidR="006E5F94">
        <w:rPr>
          <w:b/>
          <w:iCs/>
          <w:sz w:val="22"/>
          <w:szCs w:val="22"/>
        </w:rPr>
        <w:t xml:space="preserve"> </w:t>
      </w:r>
      <w:r w:rsidR="00C17C13">
        <w:rPr>
          <w:b/>
          <w:iCs/>
          <w:sz w:val="22"/>
          <w:szCs w:val="22"/>
        </w:rPr>
        <w:t>ноября</w:t>
      </w:r>
      <w:r w:rsidR="00CB0671" w:rsidRPr="00C37DD9">
        <w:rPr>
          <w:b/>
          <w:iCs/>
          <w:sz w:val="22"/>
          <w:szCs w:val="22"/>
        </w:rPr>
        <w:t xml:space="preserve"> </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C17C13">
        <w:rPr>
          <w:sz w:val="22"/>
          <w:szCs w:val="22"/>
        </w:rPr>
        <w:t>11 ноября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C17C13" w:rsidRDefault="00CB0671" w:rsidP="005C75A2">
      <w:pPr>
        <w:keepNext/>
        <w:ind w:left="-54"/>
        <w:rPr>
          <w:sz w:val="22"/>
          <w:szCs w:val="22"/>
        </w:rPr>
      </w:pPr>
      <w:r w:rsidRPr="00C37DD9">
        <w:rPr>
          <w:b/>
          <w:sz w:val="22"/>
          <w:szCs w:val="22"/>
        </w:rPr>
        <w:t xml:space="preserve"> Контактное лицо: </w:t>
      </w:r>
      <w:r w:rsidR="00C17C13" w:rsidRPr="00C17C13">
        <w:rPr>
          <w:sz w:val="22"/>
          <w:szCs w:val="22"/>
        </w:rPr>
        <w:t>Хонинова Э.А.</w:t>
      </w:r>
    </w:p>
    <w:p w:rsidR="00C17C13" w:rsidRPr="00C17C13" w:rsidRDefault="00CB0671" w:rsidP="00C17C13">
      <w:pPr>
        <w:keepNext/>
        <w:jc w:val="both"/>
        <w:rPr>
          <w:sz w:val="22"/>
          <w:szCs w:val="22"/>
        </w:rPr>
      </w:pPr>
      <w:r w:rsidRPr="00C37DD9">
        <w:rPr>
          <w:b/>
          <w:sz w:val="22"/>
          <w:szCs w:val="22"/>
        </w:rPr>
        <w:t>Заказчик:</w:t>
      </w:r>
      <w:r w:rsidRPr="00C37DD9">
        <w:rPr>
          <w:rFonts w:eastAsiaTheme="minorHAnsi"/>
          <w:sz w:val="22"/>
          <w:szCs w:val="22"/>
          <w:lang w:eastAsia="en-US"/>
        </w:rPr>
        <w:t xml:space="preserve"> </w:t>
      </w:r>
      <w:r w:rsidR="00C17C13" w:rsidRPr="00C17C13">
        <w:rPr>
          <w:sz w:val="22"/>
          <w:szCs w:val="22"/>
        </w:rPr>
        <w:t>Бюджетное учреждение Республики Калмыкия «Управление по эксплуатации групповых водопроводов»</w:t>
      </w:r>
    </w:p>
    <w:p w:rsidR="00C17C13" w:rsidRPr="00C17C13" w:rsidRDefault="00C17C13" w:rsidP="00C17C13">
      <w:pPr>
        <w:keepNext/>
        <w:jc w:val="both"/>
        <w:rPr>
          <w:sz w:val="22"/>
          <w:szCs w:val="22"/>
        </w:rPr>
      </w:pPr>
      <w:r w:rsidRPr="00C17C13">
        <w:rPr>
          <w:sz w:val="22"/>
          <w:szCs w:val="22"/>
        </w:rPr>
        <w:t>Место нахождения: Республика Калмыкия, 358000, г. Элиста, ул. Ленина, 379.</w:t>
      </w:r>
    </w:p>
    <w:p w:rsidR="00C17C13" w:rsidRPr="00C17C13" w:rsidRDefault="00C17C13" w:rsidP="00C17C13">
      <w:pPr>
        <w:keepNext/>
        <w:jc w:val="both"/>
        <w:rPr>
          <w:sz w:val="22"/>
          <w:szCs w:val="22"/>
        </w:rPr>
      </w:pPr>
      <w:r w:rsidRPr="00C17C13">
        <w:rPr>
          <w:sz w:val="22"/>
          <w:szCs w:val="22"/>
        </w:rPr>
        <w:t>Почтовый адрес: Республика Калмыкия, 358000, г. Элиста, АТО «Город Шахмат», д. 3.1.</w:t>
      </w:r>
    </w:p>
    <w:p w:rsidR="00C17C13" w:rsidRPr="00C17C13" w:rsidRDefault="00C17C13" w:rsidP="00C17C13">
      <w:pPr>
        <w:keepNext/>
        <w:jc w:val="both"/>
        <w:rPr>
          <w:sz w:val="22"/>
          <w:szCs w:val="22"/>
        </w:rPr>
      </w:pPr>
      <w:r w:rsidRPr="00C17C13">
        <w:rPr>
          <w:sz w:val="22"/>
          <w:szCs w:val="22"/>
        </w:rPr>
        <w:t>Адрес электронной почты: Ugv08@yandex.ru</w:t>
      </w:r>
    </w:p>
    <w:p w:rsidR="00C17C13" w:rsidRPr="00C17C13" w:rsidRDefault="00C17C13" w:rsidP="00C17C13">
      <w:pPr>
        <w:keepNext/>
        <w:jc w:val="both"/>
        <w:rPr>
          <w:sz w:val="22"/>
          <w:szCs w:val="22"/>
        </w:rPr>
      </w:pPr>
      <w:r w:rsidRPr="00C17C13">
        <w:rPr>
          <w:sz w:val="22"/>
          <w:szCs w:val="22"/>
        </w:rPr>
        <w:t>Номер контактного телефона: +7 927 590 0002</w:t>
      </w:r>
    </w:p>
    <w:p w:rsidR="00C17C13" w:rsidRDefault="00C17C13" w:rsidP="00C17C13">
      <w:pPr>
        <w:keepNext/>
        <w:jc w:val="both"/>
        <w:rPr>
          <w:sz w:val="22"/>
          <w:szCs w:val="22"/>
        </w:rPr>
      </w:pPr>
      <w:r w:rsidRPr="00C17C13">
        <w:rPr>
          <w:sz w:val="22"/>
          <w:szCs w:val="22"/>
        </w:rPr>
        <w:t>Ответственное должностное лицо заказчика: БаляевДжангар Николаевич</w:t>
      </w:r>
    </w:p>
    <w:p w:rsidR="00CB0671" w:rsidRPr="00C37DD9" w:rsidRDefault="00CB0671" w:rsidP="00C17C13">
      <w:pPr>
        <w:keepNext/>
        <w:jc w:val="both"/>
        <w:rPr>
          <w:sz w:val="22"/>
          <w:szCs w:val="22"/>
        </w:rPr>
      </w:pPr>
      <w:r w:rsidRPr="00C37DD9">
        <w:rPr>
          <w:b/>
          <w:sz w:val="22"/>
          <w:szCs w:val="22"/>
        </w:rPr>
        <w:t>Контрактная служба/контрактный управляющий:</w:t>
      </w:r>
      <w:r w:rsidRPr="00C37DD9">
        <w:rPr>
          <w:sz w:val="22"/>
          <w:szCs w:val="22"/>
        </w:rPr>
        <w:t xml:space="preserve"> </w:t>
      </w:r>
      <w:r w:rsidR="00C17C13" w:rsidRPr="00235778">
        <w:rPr>
          <w:rFonts w:eastAsiaTheme="minorHAnsi"/>
          <w:sz w:val="22"/>
          <w:szCs w:val="22"/>
          <w:lang w:eastAsia="en-US"/>
        </w:rPr>
        <w:t>БаляевДжангар Николаевич</w:t>
      </w:r>
    </w:p>
    <w:p w:rsidR="00CB0671" w:rsidRPr="00C37DD9" w:rsidRDefault="00CB0671" w:rsidP="005C75A2">
      <w:pPr>
        <w:keepNext/>
        <w:rPr>
          <w:sz w:val="22"/>
          <w:szCs w:val="22"/>
        </w:rPr>
      </w:pPr>
      <w:r w:rsidRPr="00C37DD9">
        <w:rPr>
          <w:b/>
          <w:bCs/>
          <w:sz w:val="22"/>
          <w:szCs w:val="22"/>
        </w:rPr>
        <w:t xml:space="preserve">Идентификационный код закупки: </w:t>
      </w:r>
      <w:r w:rsidR="00C17C13">
        <w:t>202081603545608160100100350010000244</w:t>
      </w:r>
    </w:p>
    <w:p w:rsidR="003007EF" w:rsidRPr="00C37DD9" w:rsidRDefault="00CB0671" w:rsidP="003007EF">
      <w:pPr>
        <w:keepNext/>
        <w:jc w:val="both"/>
        <w:rPr>
          <w:bCs/>
          <w:sz w:val="22"/>
          <w:szCs w:val="22"/>
        </w:rPr>
      </w:pPr>
      <w:r w:rsidRPr="00C37DD9">
        <w:rPr>
          <w:b/>
          <w:bCs/>
          <w:sz w:val="22"/>
          <w:szCs w:val="22"/>
        </w:rPr>
        <w:t xml:space="preserve">Начальная (максимальная) цена контракта: </w:t>
      </w:r>
      <w:r w:rsidR="00C17C13">
        <w:rPr>
          <w:sz w:val="22"/>
          <w:szCs w:val="22"/>
        </w:rPr>
        <w:t>215</w:t>
      </w:r>
      <w:r w:rsidR="00334BFB">
        <w:rPr>
          <w:sz w:val="22"/>
          <w:szCs w:val="22"/>
        </w:rPr>
        <w:t xml:space="preserve"> </w:t>
      </w:r>
      <w:r w:rsidR="00C17C13">
        <w:rPr>
          <w:sz w:val="22"/>
          <w:szCs w:val="22"/>
        </w:rPr>
        <w:t>069</w:t>
      </w:r>
      <w:r w:rsidR="00C17C13" w:rsidRPr="00582E7D">
        <w:rPr>
          <w:sz w:val="22"/>
          <w:szCs w:val="22"/>
        </w:rPr>
        <w:t xml:space="preserve">(двести </w:t>
      </w:r>
      <w:r w:rsidR="00C17C13">
        <w:rPr>
          <w:sz w:val="22"/>
          <w:szCs w:val="22"/>
        </w:rPr>
        <w:t>пятнадцать тысяч шестьдесят девять</w:t>
      </w:r>
      <w:r w:rsidR="00C17C13" w:rsidRPr="00582E7D">
        <w:rPr>
          <w:sz w:val="22"/>
          <w:szCs w:val="22"/>
        </w:rPr>
        <w:t>) руб. 31 коп</w:t>
      </w:r>
      <w:r w:rsidR="00C37DD9" w:rsidRPr="00C37DD9">
        <w:rPr>
          <w:color w:val="000000"/>
          <w:sz w:val="22"/>
          <w:szCs w:val="22"/>
        </w:rPr>
        <w:t>.</w:t>
      </w:r>
    </w:p>
    <w:p w:rsidR="00CB0671" w:rsidRPr="00C37DD9" w:rsidRDefault="00CB0671" w:rsidP="005C75A2">
      <w:pPr>
        <w:keepNext/>
        <w:shd w:val="clear" w:color="auto" w:fill="FFFFFF"/>
        <w:tabs>
          <w:tab w:val="left" w:pos="993"/>
        </w:tabs>
        <w:jc w:val="both"/>
        <w:outlineLvl w:val="0"/>
        <w:rPr>
          <w:sz w:val="22"/>
          <w:szCs w:val="22"/>
        </w:rPr>
      </w:pPr>
      <w:r w:rsidRPr="00C37DD9">
        <w:rPr>
          <w:b/>
          <w:sz w:val="22"/>
          <w:szCs w:val="22"/>
        </w:rPr>
        <w:t>Состав аукционной комиссии</w:t>
      </w:r>
      <w:r w:rsidRPr="00C37DD9">
        <w:rPr>
          <w:sz w:val="22"/>
          <w:szCs w:val="22"/>
        </w:rPr>
        <w:t xml:space="preserve"> утвержден приказом Службы регулирования контрактной системы в сфере закупок Республики Калмыкия</w:t>
      </w:r>
      <w:r w:rsidR="00677873" w:rsidRPr="00C37DD9">
        <w:rPr>
          <w:sz w:val="22"/>
          <w:szCs w:val="22"/>
        </w:rPr>
        <w:t xml:space="preserve"> от </w:t>
      </w:r>
      <w:r w:rsidR="00C17C13">
        <w:rPr>
          <w:sz w:val="22"/>
          <w:szCs w:val="22"/>
        </w:rPr>
        <w:t>03</w:t>
      </w:r>
      <w:r w:rsidR="00C37DD9" w:rsidRPr="00C37DD9">
        <w:rPr>
          <w:sz w:val="22"/>
          <w:szCs w:val="22"/>
        </w:rPr>
        <w:t xml:space="preserve"> </w:t>
      </w:r>
      <w:r w:rsidR="00C17C13">
        <w:rPr>
          <w:sz w:val="22"/>
          <w:szCs w:val="22"/>
        </w:rPr>
        <w:t>ноября</w:t>
      </w:r>
      <w:r w:rsidR="00001023" w:rsidRPr="00C37DD9">
        <w:rPr>
          <w:sz w:val="22"/>
          <w:szCs w:val="22"/>
        </w:rPr>
        <w:t xml:space="preserve"> 2020 г. № </w:t>
      </w:r>
      <w:r w:rsidR="00C37DD9" w:rsidRPr="00C37DD9">
        <w:rPr>
          <w:sz w:val="22"/>
          <w:szCs w:val="22"/>
        </w:rPr>
        <w:t>1</w:t>
      </w:r>
      <w:r w:rsidR="00C17C13">
        <w:rPr>
          <w:sz w:val="22"/>
          <w:szCs w:val="22"/>
        </w:rPr>
        <w:t>61</w:t>
      </w:r>
      <w:r w:rsidRPr="00C37DD9">
        <w:rPr>
          <w:sz w:val="22"/>
          <w:szCs w:val="22"/>
        </w:rPr>
        <w:t>-рз. В сос</w:t>
      </w:r>
      <w:r w:rsidR="00506F79" w:rsidRPr="00C37DD9">
        <w:rPr>
          <w:sz w:val="22"/>
          <w:szCs w:val="22"/>
        </w:rPr>
        <w:t xml:space="preserve">тав аукционной комиссии входит </w:t>
      </w:r>
      <w:r w:rsidR="00C17C13">
        <w:rPr>
          <w:sz w:val="22"/>
          <w:szCs w:val="22"/>
        </w:rPr>
        <w:t>7</w:t>
      </w:r>
      <w:r w:rsidRPr="00C37DD9">
        <w:rPr>
          <w:sz w:val="22"/>
          <w:szCs w:val="22"/>
        </w:rPr>
        <w:t xml:space="preserve"> (</w:t>
      </w:r>
      <w:r w:rsidR="00C17C13">
        <w:rPr>
          <w:sz w:val="22"/>
          <w:szCs w:val="22"/>
        </w:rPr>
        <w:t>семь</w:t>
      </w:r>
      <w:r w:rsidRPr="00C37DD9">
        <w:rPr>
          <w:sz w:val="22"/>
          <w:szCs w:val="22"/>
        </w:rPr>
        <w:t>) человек.</w:t>
      </w:r>
    </w:p>
    <w:p w:rsidR="00EB69A8" w:rsidRDefault="00EB69A8" w:rsidP="005C75A2">
      <w:pPr>
        <w:keepNext/>
        <w:tabs>
          <w:tab w:val="left" w:pos="993"/>
        </w:tabs>
        <w:ind w:firstLine="709"/>
        <w:jc w:val="both"/>
        <w:outlineLvl w:val="0"/>
        <w:rPr>
          <w:sz w:val="22"/>
          <w:szCs w:val="22"/>
        </w:rPr>
      </w:pPr>
      <w:r w:rsidRPr="00C37DD9">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C17C13" w:rsidRPr="00C17C13" w:rsidTr="00EF276A">
        <w:trPr>
          <w:cantSplit/>
          <w:trHeight w:val="433"/>
        </w:trPr>
        <w:tc>
          <w:tcPr>
            <w:tcW w:w="2660" w:type="dxa"/>
            <w:hideMark/>
          </w:tcPr>
          <w:p w:rsidR="00C17C13" w:rsidRPr="00EB7995" w:rsidRDefault="00C17C13" w:rsidP="00C17C13">
            <w:pPr>
              <w:keepNext/>
              <w:tabs>
                <w:tab w:val="left" w:pos="993"/>
              </w:tabs>
              <w:ind w:firstLine="709"/>
              <w:jc w:val="both"/>
              <w:outlineLvl w:val="0"/>
              <w:rPr>
                <w:sz w:val="22"/>
                <w:szCs w:val="22"/>
              </w:rPr>
            </w:pPr>
            <w:r w:rsidRPr="00EB7995">
              <w:rPr>
                <w:sz w:val="22"/>
                <w:szCs w:val="22"/>
              </w:rPr>
              <w:t>Толстов А.А.</w:t>
            </w:r>
          </w:p>
        </w:tc>
        <w:tc>
          <w:tcPr>
            <w:tcW w:w="709" w:type="dxa"/>
            <w:hideMark/>
          </w:tcPr>
          <w:p w:rsidR="00C17C13" w:rsidRPr="00EB7995" w:rsidRDefault="00C17C13" w:rsidP="00C17C13">
            <w:pPr>
              <w:keepNext/>
              <w:tabs>
                <w:tab w:val="left" w:pos="993"/>
              </w:tabs>
              <w:ind w:firstLine="709"/>
              <w:jc w:val="both"/>
              <w:outlineLvl w:val="0"/>
              <w:rPr>
                <w:sz w:val="22"/>
                <w:szCs w:val="22"/>
              </w:rPr>
            </w:pPr>
            <w:r w:rsidRPr="00EB7995">
              <w:rPr>
                <w:sz w:val="22"/>
                <w:szCs w:val="22"/>
              </w:rPr>
              <w:t>–</w:t>
            </w:r>
          </w:p>
        </w:tc>
        <w:tc>
          <w:tcPr>
            <w:tcW w:w="7087" w:type="dxa"/>
            <w:hideMark/>
          </w:tcPr>
          <w:p w:rsidR="00C17C13" w:rsidRPr="00EB7995" w:rsidRDefault="00C17C13" w:rsidP="00C17C13">
            <w:pPr>
              <w:keepNext/>
              <w:tabs>
                <w:tab w:val="left" w:pos="993"/>
              </w:tabs>
              <w:jc w:val="both"/>
              <w:outlineLvl w:val="0"/>
              <w:rPr>
                <w:sz w:val="22"/>
                <w:szCs w:val="22"/>
              </w:rPr>
            </w:pPr>
            <w:r w:rsidRPr="00EB7995">
              <w:rPr>
                <w:sz w:val="22"/>
                <w:szCs w:val="22"/>
              </w:rPr>
              <w:t>Главный инженер, председатель комиссии;</w:t>
            </w:r>
          </w:p>
        </w:tc>
      </w:tr>
      <w:tr w:rsidR="00C17C13" w:rsidRPr="00C17C13" w:rsidTr="00EF276A">
        <w:trPr>
          <w:cantSplit/>
          <w:trHeight w:val="433"/>
        </w:trPr>
        <w:tc>
          <w:tcPr>
            <w:tcW w:w="2660" w:type="dxa"/>
            <w:hideMark/>
          </w:tcPr>
          <w:p w:rsidR="00C17C13" w:rsidRPr="00EB7995" w:rsidRDefault="00C17C13" w:rsidP="00C17C13">
            <w:pPr>
              <w:keepNext/>
              <w:tabs>
                <w:tab w:val="left" w:pos="993"/>
              </w:tabs>
              <w:ind w:firstLine="709"/>
              <w:jc w:val="both"/>
              <w:outlineLvl w:val="0"/>
              <w:rPr>
                <w:sz w:val="22"/>
                <w:szCs w:val="22"/>
              </w:rPr>
            </w:pPr>
            <w:r w:rsidRPr="00EB7995">
              <w:rPr>
                <w:sz w:val="22"/>
                <w:szCs w:val="22"/>
              </w:rPr>
              <w:t>Кетчинов А.В.</w:t>
            </w:r>
          </w:p>
        </w:tc>
        <w:tc>
          <w:tcPr>
            <w:tcW w:w="709" w:type="dxa"/>
            <w:hideMark/>
          </w:tcPr>
          <w:p w:rsidR="00C17C13" w:rsidRPr="00EB7995" w:rsidRDefault="00C17C13" w:rsidP="00C17C13">
            <w:pPr>
              <w:keepNext/>
              <w:tabs>
                <w:tab w:val="left" w:pos="993"/>
              </w:tabs>
              <w:ind w:firstLine="709"/>
              <w:jc w:val="both"/>
              <w:outlineLvl w:val="0"/>
              <w:rPr>
                <w:sz w:val="22"/>
                <w:szCs w:val="22"/>
              </w:rPr>
            </w:pPr>
            <w:r w:rsidRPr="00EB7995">
              <w:rPr>
                <w:sz w:val="22"/>
                <w:szCs w:val="22"/>
              </w:rPr>
              <w:t>–</w:t>
            </w:r>
          </w:p>
        </w:tc>
        <w:tc>
          <w:tcPr>
            <w:tcW w:w="7087" w:type="dxa"/>
            <w:hideMark/>
          </w:tcPr>
          <w:p w:rsidR="00C17C13" w:rsidRPr="00EB7995" w:rsidRDefault="00C17C13" w:rsidP="00C17C13">
            <w:pPr>
              <w:keepNext/>
              <w:tabs>
                <w:tab w:val="left" w:pos="993"/>
              </w:tabs>
              <w:jc w:val="both"/>
              <w:outlineLvl w:val="0"/>
              <w:rPr>
                <w:sz w:val="22"/>
                <w:szCs w:val="22"/>
              </w:rPr>
            </w:pPr>
            <w:r w:rsidRPr="00EB7995">
              <w:rPr>
                <w:sz w:val="22"/>
                <w:szCs w:val="22"/>
              </w:rPr>
              <w:t>Начальник производственно-технического, заместитель председателя комиссии;</w:t>
            </w:r>
          </w:p>
        </w:tc>
      </w:tr>
      <w:tr w:rsidR="00C17C13" w:rsidRPr="00C17C13" w:rsidTr="00EF276A">
        <w:trPr>
          <w:cantSplit/>
          <w:trHeight w:val="433"/>
        </w:trPr>
        <w:tc>
          <w:tcPr>
            <w:tcW w:w="2660" w:type="dxa"/>
            <w:hideMark/>
          </w:tcPr>
          <w:p w:rsidR="00C17C13" w:rsidRPr="00EB7995" w:rsidRDefault="00C17C13" w:rsidP="00C17C13">
            <w:pPr>
              <w:keepNext/>
              <w:tabs>
                <w:tab w:val="left" w:pos="993"/>
              </w:tabs>
              <w:ind w:firstLine="709"/>
              <w:jc w:val="both"/>
              <w:outlineLvl w:val="0"/>
              <w:rPr>
                <w:sz w:val="22"/>
                <w:szCs w:val="22"/>
              </w:rPr>
            </w:pPr>
            <w:r w:rsidRPr="00EB7995">
              <w:rPr>
                <w:sz w:val="22"/>
                <w:szCs w:val="22"/>
              </w:rPr>
              <w:t>Кичиков А.С.</w:t>
            </w:r>
          </w:p>
        </w:tc>
        <w:tc>
          <w:tcPr>
            <w:tcW w:w="709" w:type="dxa"/>
            <w:hideMark/>
          </w:tcPr>
          <w:p w:rsidR="00C17C13" w:rsidRPr="00EB7995" w:rsidRDefault="00C17C13" w:rsidP="00C17C13">
            <w:pPr>
              <w:keepNext/>
              <w:tabs>
                <w:tab w:val="left" w:pos="993"/>
              </w:tabs>
              <w:ind w:firstLine="709"/>
              <w:jc w:val="both"/>
              <w:outlineLvl w:val="0"/>
              <w:rPr>
                <w:sz w:val="22"/>
                <w:szCs w:val="22"/>
              </w:rPr>
            </w:pPr>
            <w:r w:rsidRPr="00EB7995">
              <w:rPr>
                <w:sz w:val="22"/>
                <w:szCs w:val="22"/>
              </w:rPr>
              <w:t>–</w:t>
            </w:r>
          </w:p>
        </w:tc>
        <w:tc>
          <w:tcPr>
            <w:tcW w:w="7087" w:type="dxa"/>
            <w:hideMark/>
          </w:tcPr>
          <w:p w:rsidR="00C17C13" w:rsidRPr="00EB7995" w:rsidRDefault="00C17C13" w:rsidP="00C17C13">
            <w:pPr>
              <w:keepNext/>
              <w:tabs>
                <w:tab w:val="left" w:pos="993"/>
              </w:tabs>
              <w:jc w:val="both"/>
              <w:outlineLvl w:val="0"/>
              <w:rPr>
                <w:sz w:val="22"/>
                <w:szCs w:val="22"/>
              </w:rPr>
            </w:pPr>
            <w:r w:rsidRPr="00EB7995">
              <w:rPr>
                <w:sz w:val="22"/>
                <w:szCs w:val="22"/>
              </w:rPr>
              <w:t>Старший инженер</w:t>
            </w:r>
            <w:r w:rsidR="00CD5454" w:rsidRPr="00EB7995">
              <w:rPr>
                <w:sz w:val="22"/>
                <w:szCs w:val="22"/>
              </w:rPr>
              <w:t xml:space="preserve">, </w:t>
            </w:r>
            <w:r w:rsidRPr="00EB7995">
              <w:rPr>
                <w:sz w:val="22"/>
                <w:szCs w:val="22"/>
              </w:rPr>
              <w:t>член комиссии;</w:t>
            </w:r>
          </w:p>
        </w:tc>
      </w:tr>
      <w:tr w:rsidR="00C17C13" w:rsidRPr="00C17C13" w:rsidTr="00EF276A">
        <w:trPr>
          <w:cantSplit/>
        </w:trPr>
        <w:tc>
          <w:tcPr>
            <w:tcW w:w="2660" w:type="dxa"/>
            <w:hideMark/>
          </w:tcPr>
          <w:p w:rsidR="00C17C13" w:rsidRPr="00C17C13" w:rsidRDefault="00C17C13" w:rsidP="00C17C13">
            <w:pPr>
              <w:keepNext/>
              <w:tabs>
                <w:tab w:val="left" w:pos="993"/>
              </w:tabs>
              <w:ind w:firstLine="709"/>
              <w:jc w:val="both"/>
              <w:outlineLvl w:val="0"/>
              <w:rPr>
                <w:sz w:val="22"/>
                <w:szCs w:val="22"/>
              </w:rPr>
            </w:pPr>
            <w:r w:rsidRPr="00C17C13">
              <w:rPr>
                <w:sz w:val="22"/>
                <w:szCs w:val="22"/>
              </w:rPr>
              <w:t>Уланов М.В.</w:t>
            </w:r>
          </w:p>
        </w:tc>
        <w:tc>
          <w:tcPr>
            <w:tcW w:w="709" w:type="dxa"/>
            <w:hideMark/>
          </w:tcPr>
          <w:p w:rsidR="00C17C13" w:rsidRPr="00C17C13" w:rsidRDefault="00C17C13" w:rsidP="00C17C13">
            <w:pPr>
              <w:keepNext/>
              <w:tabs>
                <w:tab w:val="left" w:pos="993"/>
              </w:tabs>
              <w:ind w:firstLine="709"/>
              <w:jc w:val="both"/>
              <w:outlineLvl w:val="0"/>
              <w:rPr>
                <w:sz w:val="22"/>
                <w:szCs w:val="22"/>
              </w:rPr>
            </w:pPr>
            <w:r w:rsidRPr="00C17C13">
              <w:rPr>
                <w:sz w:val="22"/>
                <w:szCs w:val="22"/>
              </w:rPr>
              <w:t>–</w:t>
            </w:r>
          </w:p>
        </w:tc>
        <w:tc>
          <w:tcPr>
            <w:tcW w:w="7087" w:type="dxa"/>
            <w:hideMark/>
          </w:tcPr>
          <w:p w:rsidR="00C17C13" w:rsidRPr="00C17C13" w:rsidRDefault="00C17C13" w:rsidP="00C17C13">
            <w:pPr>
              <w:keepNext/>
              <w:tabs>
                <w:tab w:val="left" w:pos="993"/>
              </w:tabs>
              <w:jc w:val="both"/>
              <w:outlineLvl w:val="0"/>
              <w:rPr>
                <w:sz w:val="22"/>
                <w:szCs w:val="22"/>
              </w:rPr>
            </w:pPr>
            <w:r w:rsidRPr="00C17C13">
              <w:rPr>
                <w:sz w:val="22"/>
                <w:szCs w:val="22"/>
              </w:rPr>
              <w:t>И.о. руководителя Службы регулирования контрактной системы в сфере закупок РК, член комиссии;</w:t>
            </w:r>
          </w:p>
        </w:tc>
      </w:tr>
      <w:tr w:rsidR="00C17C13" w:rsidRPr="00C17C13" w:rsidTr="00EF276A">
        <w:trPr>
          <w:cantSplit/>
        </w:trPr>
        <w:tc>
          <w:tcPr>
            <w:tcW w:w="2660" w:type="dxa"/>
            <w:hideMark/>
          </w:tcPr>
          <w:p w:rsidR="00C17C13" w:rsidRPr="00C17C13" w:rsidRDefault="00C17C13" w:rsidP="00C17C13">
            <w:pPr>
              <w:keepNext/>
              <w:tabs>
                <w:tab w:val="left" w:pos="993"/>
              </w:tabs>
              <w:ind w:firstLine="709"/>
              <w:jc w:val="both"/>
              <w:outlineLvl w:val="0"/>
              <w:rPr>
                <w:sz w:val="22"/>
                <w:szCs w:val="22"/>
              </w:rPr>
            </w:pPr>
            <w:r w:rsidRPr="00C17C13">
              <w:rPr>
                <w:sz w:val="22"/>
                <w:szCs w:val="22"/>
              </w:rPr>
              <w:t>Очиров В.Г.</w:t>
            </w:r>
          </w:p>
        </w:tc>
        <w:tc>
          <w:tcPr>
            <w:tcW w:w="709" w:type="dxa"/>
            <w:hideMark/>
          </w:tcPr>
          <w:p w:rsidR="00C17C13" w:rsidRPr="00C17C13" w:rsidRDefault="00C17C13" w:rsidP="00C17C13">
            <w:pPr>
              <w:keepNext/>
              <w:tabs>
                <w:tab w:val="left" w:pos="993"/>
              </w:tabs>
              <w:ind w:firstLine="709"/>
              <w:jc w:val="both"/>
              <w:outlineLvl w:val="0"/>
              <w:rPr>
                <w:sz w:val="22"/>
                <w:szCs w:val="22"/>
              </w:rPr>
            </w:pPr>
            <w:r w:rsidRPr="00C17C13">
              <w:rPr>
                <w:sz w:val="22"/>
                <w:szCs w:val="22"/>
              </w:rPr>
              <w:t>–</w:t>
            </w:r>
          </w:p>
        </w:tc>
        <w:tc>
          <w:tcPr>
            <w:tcW w:w="7087" w:type="dxa"/>
            <w:hideMark/>
          </w:tcPr>
          <w:p w:rsidR="00C17C13" w:rsidRPr="00C17C13" w:rsidRDefault="00C17C13" w:rsidP="00C17C13">
            <w:pPr>
              <w:keepNext/>
              <w:tabs>
                <w:tab w:val="left" w:pos="993"/>
              </w:tabs>
              <w:jc w:val="both"/>
              <w:outlineLvl w:val="0"/>
              <w:rPr>
                <w:sz w:val="22"/>
                <w:szCs w:val="22"/>
              </w:rPr>
            </w:pPr>
            <w:r w:rsidRPr="00C17C13">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EB7995" w:rsidRDefault="00EB7995" w:rsidP="00EB7995">
      <w:pPr>
        <w:keepNext/>
        <w:tabs>
          <w:tab w:val="left" w:pos="993"/>
        </w:tabs>
        <w:ind w:firstLine="709"/>
        <w:jc w:val="both"/>
        <w:outlineLvl w:val="0"/>
        <w:rPr>
          <w:sz w:val="22"/>
          <w:szCs w:val="22"/>
        </w:rPr>
      </w:pPr>
      <w:r w:rsidRPr="00C37DD9">
        <w:rPr>
          <w:sz w:val="22"/>
          <w:szCs w:val="22"/>
        </w:rPr>
        <w:t xml:space="preserve">На заседании аукционной комиссии </w:t>
      </w:r>
      <w:r>
        <w:rPr>
          <w:sz w:val="22"/>
          <w:szCs w:val="22"/>
        </w:rPr>
        <w:t>от</w:t>
      </w:r>
      <w:r w:rsidRPr="00C37DD9">
        <w:rPr>
          <w:sz w:val="22"/>
          <w:szCs w:val="22"/>
        </w:rPr>
        <w:t>сутствовали:</w:t>
      </w:r>
    </w:p>
    <w:tbl>
      <w:tblPr>
        <w:tblW w:w="10456" w:type="dxa"/>
        <w:tblLayout w:type="fixed"/>
        <w:tblLook w:val="04A0"/>
      </w:tblPr>
      <w:tblGrid>
        <w:gridCol w:w="2660"/>
        <w:gridCol w:w="709"/>
        <w:gridCol w:w="7087"/>
      </w:tblGrid>
      <w:tr w:rsidR="00EB7995" w:rsidRPr="00EB7995" w:rsidTr="00545874">
        <w:trPr>
          <w:cantSplit/>
          <w:trHeight w:val="433"/>
        </w:trPr>
        <w:tc>
          <w:tcPr>
            <w:tcW w:w="2660" w:type="dxa"/>
            <w:hideMark/>
          </w:tcPr>
          <w:p w:rsidR="00EB7995" w:rsidRPr="00EB7995" w:rsidRDefault="00EB7995" w:rsidP="00545874">
            <w:pPr>
              <w:keepNext/>
              <w:tabs>
                <w:tab w:val="left" w:pos="993"/>
              </w:tabs>
              <w:ind w:firstLine="709"/>
              <w:jc w:val="both"/>
              <w:outlineLvl w:val="0"/>
              <w:rPr>
                <w:sz w:val="22"/>
                <w:szCs w:val="22"/>
              </w:rPr>
            </w:pPr>
            <w:r w:rsidRPr="00EB7995">
              <w:rPr>
                <w:sz w:val="22"/>
                <w:szCs w:val="22"/>
              </w:rPr>
              <w:t>Манджиева Л.Д.</w:t>
            </w:r>
          </w:p>
        </w:tc>
        <w:tc>
          <w:tcPr>
            <w:tcW w:w="709" w:type="dxa"/>
            <w:hideMark/>
          </w:tcPr>
          <w:p w:rsidR="00EB7995" w:rsidRPr="00EB7995" w:rsidRDefault="00EB7995" w:rsidP="00545874">
            <w:pPr>
              <w:keepNext/>
              <w:tabs>
                <w:tab w:val="left" w:pos="993"/>
              </w:tabs>
              <w:ind w:firstLine="709"/>
              <w:jc w:val="both"/>
              <w:outlineLvl w:val="0"/>
              <w:rPr>
                <w:sz w:val="22"/>
                <w:szCs w:val="22"/>
              </w:rPr>
            </w:pPr>
            <w:r w:rsidRPr="00EB7995">
              <w:rPr>
                <w:sz w:val="22"/>
                <w:szCs w:val="22"/>
              </w:rPr>
              <w:t>–</w:t>
            </w:r>
          </w:p>
        </w:tc>
        <w:tc>
          <w:tcPr>
            <w:tcW w:w="7087" w:type="dxa"/>
            <w:hideMark/>
          </w:tcPr>
          <w:p w:rsidR="00EB7995" w:rsidRPr="00EB7995" w:rsidRDefault="00EB7995" w:rsidP="00545874">
            <w:pPr>
              <w:keepNext/>
              <w:tabs>
                <w:tab w:val="left" w:pos="993"/>
              </w:tabs>
              <w:jc w:val="both"/>
              <w:outlineLvl w:val="0"/>
              <w:rPr>
                <w:sz w:val="22"/>
                <w:szCs w:val="22"/>
              </w:rPr>
            </w:pPr>
            <w:r w:rsidRPr="00EB7995">
              <w:rPr>
                <w:sz w:val="22"/>
                <w:szCs w:val="22"/>
              </w:rPr>
              <w:t>Главный бухгалтер, член комиссии;</w:t>
            </w:r>
          </w:p>
        </w:tc>
      </w:tr>
      <w:tr w:rsidR="00EB7995" w:rsidRPr="00C17C13" w:rsidTr="00545874">
        <w:trPr>
          <w:cantSplit/>
          <w:trHeight w:val="433"/>
        </w:trPr>
        <w:tc>
          <w:tcPr>
            <w:tcW w:w="2660" w:type="dxa"/>
            <w:hideMark/>
          </w:tcPr>
          <w:p w:rsidR="00EB7995" w:rsidRPr="00C17C13" w:rsidRDefault="00EB7995" w:rsidP="00545874">
            <w:pPr>
              <w:keepNext/>
              <w:tabs>
                <w:tab w:val="left" w:pos="993"/>
              </w:tabs>
              <w:ind w:firstLine="709"/>
              <w:jc w:val="both"/>
              <w:outlineLvl w:val="0"/>
              <w:rPr>
                <w:sz w:val="22"/>
                <w:szCs w:val="22"/>
              </w:rPr>
            </w:pPr>
            <w:r w:rsidRPr="00C17C13">
              <w:rPr>
                <w:sz w:val="22"/>
                <w:szCs w:val="22"/>
              </w:rPr>
              <w:t>Гаряев Б.Д.</w:t>
            </w:r>
          </w:p>
        </w:tc>
        <w:tc>
          <w:tcPr>
            <w:tcW w:w="709" w:type="dxa"/>
            <w:hideMark/>
          </w:tcPr>
          <w:p w:rsidR="00EB7995" w:rsidRPr="00C17C13" w:rsidRDefault="00EB7995" w:rsidP="00545874">
            <w:pPr>
              <w:keepNext/>
              <w:tabs>
                <w:tab w:val="left" w:pos="993"/>
              </w:tabs>
              <w:ind w:firstLine="709"/>
              <w:jc w:val="both"/>
              <w:outlineLvl w:val="0"/>
              <w:rPr>
                <w:sz w:val="22"/>
                <w:szCs w:val="22"/>
              </w:rPr>
            </w:pPr>
            <w:r w:rsidRPr="00C17C13">
              <w:rPr>
                <w:sz w:val="22"/>
                <w:szCs w:val="22"/>
              </w:rPr>
              <w:t>–</w:t>
            </w:r>
          </w:p>
        </w:tc>
        <w:tc>
          <w:tcPr>
            <w:tcW w:w="7087" w:type="dxa"/>
            <w:hideMark/>
          </w:tcPr>
          <w:p w:rsidR="00EB7995" w:rsidRPr="00C17C13" w:rsidRDefault="00EB7995" w:rsidP="00545874">
            <w:pPr>
              <w:keepNext/>
              <w:tabs>
                <w:tab w:val="left" w:pos="993"/>
              </w:tabs>
              <w:jc w:val="both"/>
              <w:outlineLvl w:val="0"/>
              <w:rPr>
                <w:sz w:val="22"/>
                <w:szCs w:val="22"/>
              </w:rPr>
            </w:pPr>
            <w:r w:rsidRPr="00C17C13">
              <w:rPr>
                <w:sz w:val="22"/>
                <w:szCs w:val="22"/>
              </w:rPr>
              <w:t>Начальник юридического отдела, член комиссии;</w:t>
            </w:r>
          </w:p>
        </w:tc>
      </w:tr>
    </w:tbl>
    <w:p w:rsidR="00EB69A8" w:rsidRPr="00C37DD9" w:rsidRDefault="00EB69A8"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 xml:space="preserve">Заседание проводится в присутствии </w:t>
      </w:r>
      <w:r w:rsidR="00EE47B9">
        <w:rPr>
          <w:rFonts w:ascii="Times New Roman" w:hAnsi="Times New Roman"/>
          <w:b w:val="0"/>
          <w:iCs/>
          <w:sz w:val="22"/>
          <w:szCs w:val="22"/>
        </w:rPr>
        <w:t>5</w:t>
      </w:r>
      <w:r w:rsidRPr="00C37DD9">
        <w:rPr>
          <w:rFonts w:ascii="Times New Roman" w:hAnsi="Times New Roman"/>
          <w:b w:val="0"/>
          <w:iCs/>
          <w:sz w:val="22"/>
          <w:szCs w:val="22"/>
        </w:rPr>
        <w:t xml:space="preserve"> (</w:t>
      </w:r>
      <w:r w:rsidR="00EE47B9">
        <w:rPr>
          <w:rFonts w:ascii="Times New Roman" w:hAnsi="Times New Roman"/>
          <w:b w:val="0"/>
          <w:iCs/>
          <w:sz w:val="22"/>
          <w:szCs w:val="22"/>
        </w:rPr>
        <w:t>пяти)</w:t>
      </w:r>
      <w:r w:rsidRPr="00C37DD9">
        <w:rPr>
          <w:rFonts w:ascii="Times New Roman" w:hAnsi="Times New Roman"/>
          <w:b w:val="0"/>
          <w:iCs/>
          <w:sz w:val="22"/>
          <w:szCs w:val="22"/>
        </w:rPr>
        <w:t xml:space="preserve">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6776DA">
        <w:rPr>
          <w:rFonts w:ascii="Times New Roman" w:hAnsi="Times New Roman"/>
          <w:b w:val="0"/>
          <w:iCs/>
          <w:sz w:val="22"/>
          <w:szCs w:val="22"/>
        </w:rPr>
        <w:t>11</w:t>
      </w:r>
      <w:r w:rsidR="001B2533" w:rsidRPr="00C37DD9">
        <w:rPr>
          <w:rFonts w:ascii="Times New Roman" w:hAnsi="Times New Roman"/>
          <w:b w:val="0"/>
          <w:iCs/>
          <w:sz w:val="22"/>
          <w:szCs w:val="22"/>
        </w:rPr>
        <w:t>.</w:t>
      </w:r>
      <w:r w:rsidR="006776DA">
        <w:rPr>
          <w:rFonts w:ascii="Times New Roman" w:hAnsi="Times New Roman"/>
          <w:b w:val="0"/>
          <w:iCs/>
          <w:sz w:val="22"/>
          <w:szCs w:val="22"/>
        </w:rPr>
        <w:t>11</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lastRenderedPageBreak/>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2013BC" w:rsidP="005C75A2">
            <w:pPr>
              <w:keepNext/>
              <w:jc w:val="center"/>
              <w:rPr>
                <w:sz w:val="22"/>
                <w:szCs w:val="22"/>
              </w:rPr>
            </w:pPr>
            <w:r>
              <w:t>EA-63010</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2013BC" w:rsidP="005C75A2">
            <w:pPr>
              <w:keepNext/>
              <w:tabs>
                <w:tab w:val="left" w:pos="1575"/>
              </w:tabs>
              <w:rPr>
                <w:sz w:val="22"/>
                <w:szCs w:val="22"/>
              </w:rPr>
            </w:pPr>
            <w:r>
              <w:t>09.11.2020 21:22:24</w:t>
            </w:r>
          </w:p>
        </w:tc>
        <w:tc>
          <w:tcPr>
            <w:tcW w:w="7490" w:type="dxa"/>
            <w:tcBorders>
              <w:top w:val="single" w:sz="4" w:space="0" w:color="auto"/>
              <w:left w:val="single" w:sz="4" w:space="0" w:color="auto"/>
              <w:bottom w:val="single" w:sz="4" w:space="0" w:color="auto"/>
              <w:right w:val="single" w:sz="4" w:space="0" w:color="auto"/>
            </w:tcBorders>
            <w:vAlign w:val="center"/>
          </w:tcPr>
          <w:p w:rsidR="002013BC" w:rsidRDefault="002013BC" w:rsidP="002A7C03">
            <w:pPr>
              <w:keepNext/>
              <w:tabs>
                <w:tab w:val="left" w:pos="1575"/>
              </w:tabs>
              <w:rPr>
                <w:sz w:val="22"/>
                <w:szCs w:val="22"/>
              </w:rPr>
            </w:pPr>
            <w:r w:rsidRPr="002013BC">
              <w:rPr>
                <w:sz w:val="22"/>
                <w:szCs w:val="22"/>
              </w:rPr>
              <w:t>ОБЩЕСТВО С ОГРАНИЧЕННОЙ ОТВЕТСТВЕННОСТЬЮ "8БИТ"</w:t>
            </w:r>
          </w:p>
          <w:p w:rsidR="002013BC" w:rsidRDefault="002A7C03" w:rsidP="002A7C03">
            <w:pPr>
              <w:keepNext/>
              <w:tabs>
                <w:tab w:val="left" w:pos="1575"/>
              </w:tabs>
              <w:rPr>
                <w:sz w:val="22"/>
                <w:szCs w:val="22"/>
              </w:rPr>
            </w:pPr>
            <w:r w:rsidRPr="00C37DD9">
              <w:rPr>
                <w:sz w:val="22"/>
                <w:szCs w:val="22"/>
              </w:rPr>
              <w:t xml:space="preserve">Место нахождения: </w:t>
            </w:r>
            <w:r w:rsidR="002013BC" w:rsidRPr="002013BC">
              <w:rPr>
                <w:sz w:val="22"/>
                <w:szCs w:val="22"/>
              </w:rPr>
              <w:t>119526, Г МОСКВА, ПР-КТ ВЕРНАДСКОГО, ДОМ 97, КОРПУС 1, ПОМЕЩЕНИЕ VII КОМНАТА 2</w:t>
            </w:r>
          </w:p>
          <w:p w:rsidR="002013BC" w:rsidRDefault="002A7C03" w:rsidP="002A7C03">
            <w:pPr>
              <w:keepNext/>
              <w:tabs>
                <w:tab w:val="left" w:pos="1575"/>
              </w:tabs>
              <w:rPr>
                <w:sz w:val="22"/>
                <w:szCs w:val="22"/>
              </w:rPr>
            </w:pPr>
            <w:r w:rsidRPr="00C37DD9">
              <w:rPr>
                <w:sz w:val="22"/>
                <w:szCs w:val="22"/>
              </w:rPr>
              <w:t xml:space="preserve">Почтовый адрес: </w:t>
            </w:r>
            <w:r w:rsidR="002013BC" w:rsidRPr="002013BC">
              <w:rPr>
                <w:sz w:val="22"/>
                <w:szCs w:val="22"/>
              </w:rPr>
              <w:t>119526, Г МОСКВА, ПР-КТ ВЕРНАДСКОГО, ДОМ 97, КОРПУС 1, ПОМЕЩЕНИЕ VII КОМНАТА 2</w:t>
            </w:r>
          </w:p>
          <w:p w:rsidR="002A7C03" w:rsidRPr="002013BC" w:rsidRDefault="006E5F94" w:rsidP="002A7C03">
            <w:pPr>
              <w:keepNext/>
              <w:tabs>
                <w:tab w:val="left" w:pos="1575"/>
              </w:tabs>
              <w:rPr>
                <w:sz w:val="22"/>
                <w:szCs w:val="22"/>
              </w:rPr>
            </w:pPr>
            <w:r>
              <w:rPr>
                <w:sz w:val="22"/>
                <w:szCs w:val="22"/>
              </w:rPr>
              <w:t xml:space="preserve">Тел:  </w:t>
            </w:r>
            <w:r w:rsidR="002013BC" w:rsidRPr="002013BC">
              <w:rPr>
                <w:sz w:val="22"/>
                <w:szCs w:val="22"/>
              </w:rPr>
              <w:t>+7(499)272-12-20</w:t>
            </w:r>
            <w:r>
              <w:rPr>
                <w:sz w:val="22"/>
                <w:szCs w:val="22"/>
              </w:rPr>
              <w:t xml:space="preserve"> </w:t>
            </w:r>
            <w:r w:rsidRPr="00C37DD9">
              <w:rPr>
                <w:sz w:val="22"/>
                <w:szCs w:val="22"/>
              </w:rPr>
              <w:t>;</w:t>
            </w:r>
            <w:r w:rsidR="002A7C03" w:rsidRPr="00C37DD9">
              <w:rPr>
                <w:sz w:val="22"/>
                <w:szCs w:val="22"/>
              </w:rPr>
              <w:t xml:space="preserve"> ИНН </w:t>
            </w:r>
            <w:r w:rsidR="002013BC" w:rsidRPr="00334BFB">
              <w:t>9729090062</w:t>
            </w:r>
            <w:r w:rsidR="002013BC">
              <w:t>.</w:t>
            </w:r>
          </w:p>
          <w:p w:rsidR="00C37DD9" w:rsidRPr="00C37DD9" w:rsidRDefault="002A7C03" w:rsidP="002013BC">
            <w:pPr>
              <w:keepNext/>
              <w:rPr>
                <w:bCs/>
                <w:kern w:val="32"/>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2013BC" w:rsidRPr="002013BC">
              <w:t>691303899216</w:t>
            </w:r>
          </w:p>
        </w:tc>
      </w:tr>
    </w:tbl>
    <w:p w:rsidR="00294F43" w:rsidRPr="00C37DD9" w:rsidRDefault="00294F43" w:rsidP="005C75A2">
      <w:pPr>
        <w:keepNext/>
        <w:tabs>
          <w:tab w:val="left" w:pos="1575"/>
        </w:tabs>
        <w:ind w:firstLine="567"/>
        <w:jc w:val="both"/>
        <w:rPr>
          <w:iCs/>
          <w:kern w:val="28"/>
          <w:sz w:val="22"/>
          <w:szCs w:val="22"/>
        </w:rPr>
      </w:pP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7212D9">
        <w:rPr>
          <w:b/>
          <w:sz w:val="22"/>
          <w:szCs w:val="22"/>
        </w:rPr>
        <w:t>поставку</w:t>
      </w:r>
      <w:r w:rsidR="007212D9" w:rsidRPr="00C17C13">
        <w:rPr>
          <w:b/>
          <w:sz w:val="22"/>
          <w:szCs w:val="22"/>
        </w:rPr>
        <w:t xml:space="preserve"> системных блоков с периферийными устройствами, мониторы, ноутбуки, МФУ, SIP-телефоны</w:t>
      </w:r>
      <w:r w:rsidR="006E5F94" w:rsidRPr="006E5F94">
        <w:rPr>
          <w:b/>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7212D9" w:rsidRPr="007212D9">
        <w:rPr>
          <w:b/>
          <w:sz w:val="22"/>
          <w:szCs w:val="22"/>
        </w:rPr>
        <w:t>ОБЩЕСТВО С ОГРАНИЧЕННОЙ ОТВЕТСТВЕННОСТЬЮ "8БИТ"</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Default="00C37DD9" w:rsidP="005C75A2">
      <w:pPr>
        <w:keepNext/>
        <w:tabs>
          <w:tab w:val="left" w:pos="0"/>
        </w:tabs>
        <w:ind w:right="-1"/>
        <w:rPr>
          <w:iCs/>
          <w:kern w:val="28"/>
          <w:sz w:val="22"/>
          <w:szCs w:val="22"/>
        </w:rPr>
      </w:pP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p w:rsidR="00C37DD9" w:rsidRPr="00C37DD9" w:rsidRDefault="00C37DD9" w:rsidP="005C75A2">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177E38"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77E38" w:rsidRPr="00C17C13" w:rsidRDefault="00177E38" w:rsidP="00177E38">
            <w:pPr>
              <w:keepNext/>
              <w:tabs>
                <w:tab w:val="left" w:pos="993"/>
              </w:tabs>
              <w:jc w:val="both"/>
              <w:outlineLvl w:val="0"/>
              <w:rPr>
                <w:sz w:val="22"/>
                <w:szCs w:val="22"/>
              </w:rPr>
            </w:pPr>
            <w:r w:rsidRPr="00C17C13">
              <w:rPr>
                <w:sz w:val="22"/>
                <w:szCs w:val="22"/>
              </w:rPr>
              <w:t>Толстов А.А.</w:t>
            </w:r>
          </w:p>
        </w:tc>
        <w:tc>
          <w:tcPr>
            <w:tcW w:w="2360" w:type="dxa"/>
            <w:tcBorders>
              <w:top w:val="single" w:sz="4" w:space="0" w:color="auto"/>
              <w:left w:val="single" w:sz="4" w:space="0" w:color="auto"/>
              <w:bottom w:val="single" w:sz="4" w:space="0" w:color="auto"/>
              <w:right w:val="single" w:sz="4" w:space="0" w:color="auto"/>
            </w:tcBorders>
            <w:vAlign w:val="center"/>
          </w:tcPr>
          <w:p w:rsidR="00177E38" w:rsidRPr="00C37DD9" w:rsidRDefault="00177E38" w:rsidP="005C75A2">
            <w:pPr>
              <w:keepNext/>
              <w:jc w:val="center"/>
              <w:rPr>
                <w:sz w:val="22"/>
                <w:szCs w:val="22"/>
              </w:rPr>
            </w:pPr>
            <w:r>
              <w:t>EA-63010</w:t>
            </w:r>
          </w:p>
        </w:tc>
        <w:tc>
          <w:tcPr>
            <w:tcW w:w="5578" w:type="dxa"/>
            <w:tcBorders>
              <w:top w:val="single" w:sz="4" w:space="0" w:color="auto"/>
              <w:left w:val="single" w:sz="4" w:space="0" w:color="auto"/>
              <w:bottom w:val="single" w:sz="4" w:space="0" w:color="auto"/>
              <w:right w:val="single" w:sz="4" w:space="0" w:color="auto"/>
            </w:tcBorders>
            <w:vAlign w:val="center"/>
          </w:tcPr>
          <w:p w:rsidR="00177E38" w:rsidRPr="00C37DD9" w:rsidRDefault="00177E38" w:rsidP="005C75A2">
            <w:pPr>
              <w:keepNext/>
              <w:jc w:val="center"/>
              <w:rPr>
                <w:sz w:val="22"/>
                <w:szCs w:val="22"/>
              </w:rPr>
            </w:pPr>
            <w:r w:rsidRPr="00C37DD9">
              <w:rPr>
                <w:sz w:val="22"/>
                <w:szCs w:val="22"/>
              </w:rPr>
              <w:t>Соответствует требованиям</w:t>
            </w:r>
          </w:p>
        </w:tc>
      </w:tr>
      <w:tr w:rsidR="00177E38"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77E38" w:rsidRPr="00C17C13" w:rsidRDefault="00177E38" w:rsidP="00177E38">
            <w:pPr>
              <w:keepNext/>
              <w:tabs>
                <w:tab w:val="left" w:pos="993"/>
              </w:tabs>
              <w:jc w:val="both"/>
              <w:outlineLvl w:val="0"/>
              <w:rPr>
                <w:sz w:val="22"/>
                <w:szCs w:val="22"/>
              </w:rPr>
            </w:pPr>
            <w:r w:rsidRPr="00C17C13">
              <w:rPr>
                <w:sz w:val="22"/>
                <w:szCs w:val="22"/>
              </w:rPr>
              <w:t>Кетчинов А.В.</w:t>
            </w:r>
          </w:p>
        </w:tc>
        <w:tc>
          <w:tcPr>
            <w:tcW w:w="2360" w:type="dxa"/>
            <w:tcBorders>
              <w:top w:val="single" w:sz="4" w:space="0" w:color="auto"/>
              <w:left w:val="single" w:sz="4" w:space="0" w:color="auto"/>
              <w:bottom w:val="single" w:sz="4" w:space="0" w:color="auto"/>
              <w:right w:val="single" w:sz="4" w:space="0" w:color="auto"/>
            </w:tcBorders>
            <w:vAlign w:val="center"/>
          </w:tcPr>
          <w:p w:rsidR="00177E38" w:rsidRPr="00C37DD9" w:rsidRDefault="00177E38" w:rsidP="005C75A2">
            <w:pPr>
              <w:keepNext/>
              <w:jc w:val="center"/>
              <w:rPr>
                <w:sz w:val="22"/>
                <w:szCs w:val="22"/>
              </w:rPr>
            </w:pPr>
            <w:r>
              <w:t>EA-63010</w:t>
            </w:r>
          </w:p>
        </w:tc>
        <w:tc>
          <w:tcPr>
            <w:tcW w:w="5578" w:type="dxa"/>
            <w:tcBorders>
              <w:top w:val="single" w:sz="4" w:space="0" w:color="auto"/>
              <w:left w:val="single" w:sz="4" w:space="0" w:color="auto"/>
              <w:bottom w:val="single" w:sz="4" w:space="0" w:color="auto"/>
              <w:right w:val="single" w:sz="4" w:space="0" w:color="auto"/>
            </w:tcBorders>
            <w:vAlign w:val="center"/>
          </w:tcPr>
          <w:p w:rsidR="00177E38" w:rsidRPr="00C37DD9" w:rsidRDefault="00177E38" w:rsidP="005C75A2">
            <w:pPr>
              <w:keepNext/>
              <w:jc w:val="center"/>
              <w:rPr>
                <w:sz w:val="22"/>
                <w:szCs w:val="22"/>
              </w:rPr>
            </w:pPr>
            <w:r w:rsidRPr="00C37DD9">
              <w:rPr>
                <w:sz w:val="22"/>
                <w:szCs w:val="22"/>
              </w:rPr>
              <w:t>Соответствует требованиям</w:t>
            </w:r>
          </w:p>
        </w:tc>
      </w:tr>
      <w:tr w:rsidR="00177E38"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77E38" w:rsidRPr="00C17C13" w:rsidRDefault="00177E38" w:rsidP="00177E38">
            <w:pPr>
              <w:keepNext/>
              <w:tabs>
                <w:tab w:val="left" w:pos="993"/>
              </w:tabs>
              <w:jc w:val="both"/>
              <w:outlineLvl w:val="0"/>
              <w:rPr>
                <w:sz w:val="22"/>
                <w:szCs w:val="22"/>
              </w:rPr>
            </w:pPr>
            <w:r w:rsidRPr="00C17C13">
              <w:rPr>
                <w:sz w:val="22"/>
                <w:szCs w:val="22"/>
              </w:rPr>
              <w:t>Кичиков А.С.</w:t>
            </w:r>
          </w:p>
        </w:tc>
        <w:tc>
          <w:tcPr>
            <w:tcW w:w="2360" w:type="dxa"/>
            <w:tcBorders>
              <w:top w:val="single" w:sz="4" w:space="0" w:color="auto"/>
              <w:left w:val="single" w:sz="4" w:space="0" w:color="auto"/>
              <w:bottom w:val="single" w:sz="4" w:space="0" w:color="auto"/>
              <w:right w:val="single" w:sz="4" w:space="0" w:color="auto"/>
            </w:tcBorders>
            <w:vAlign w:val="center"/>
          </w:tcPr>
          <w:p w:rsidR="00177E38" w:rsidRPr="00C37DD9" w:rsidRDefault="00177E38" w:rsidP="005C75A2">
            <w:pPr>
              <w:keepNext/>
              <w:jc w:val="center"/>
              <w:rPr>
                <w:sz w:val="22"/>
                <w:szCs w:val="22"/>
              </w:rPr>
            </w:pPr>
            <w:r>
              <w:t>EA-63010</w:t>
            </w:r>
          </w:p>
        </w:tc>
        <w:tc>
          <w:tcPr>
            <w:tcW w:w="5578" w:type="dxa"/>
            <w:tcBorders>
              <w:top w:val="single" w:sz="4" w:space="0" w:color="auto"/>
              <w:left w:val="single" w:sz="4" w:space="0" w:color="auto"/>
              <w:bottom w:val="single" w:sz="4" w:space="0" w:color="auto"/>
              <w:right w:val="single" w:sz="4" w:space="0" w:color="auto"/>
            </w:tcBorders>
            <w:vAlign w:val="center"/>
          </w:tcPr>
          <w:p w:rsidR="00177E38" w:rsidRPr="00C37DD9" w:rsidRDefault="00177E38" w:rsidP="005C75A2">
            <w:pPr>
              <w:keepNext/>
              <w:jc w:val="center"/>
              <w:rPr>
                <w:sz w:val="22"/>
                <w:szCs w:val="22"/>
              </w:rPr>
            </w:pPr>
            <w:r w:rsidRPr="00C37DD9">
              <w:rPr>
                <w:sz w:val="22"/>
                <w:szCs w:val="22"/>
              </w:rPr>
              <w:t>Соответствует требованиям</w:t>
            </w:r>
          </w:p>
        </w:tc>
      </w:tr>
      <w:tr w:rsidR="0094474E" w:rsidRPr="00C37DD9" w:rsidTr="00967122">
        <w:trPr>
          <w:trHeight w:val="391"/>
        </w:trPr>
        <w:tc>
          <w:tcPr>
            <w:tcW w:w="2376" w:type="dxa"/>
            <w:tcBorders>
              <w:top w:val="single" w:sz="4" w:space="0" w:color="auto"/>
              <w:left w:val="single" w:sz="4" w:space="0" w:color="auto"/>
              <w:bottom w:val="single" w:sz="4" w:space="0" w:color="auto"/>
              <w:right w:val="single" w:sz="4" w:space="0" w:color="auto"/>
            </w:tcBorders>
          </w:tcPr>
          <w:p w:rsidR="0094474E" w:rsidRPr="00C17C13" w:rsidRDefault="0094474E" w:rsidP="00177E38">
            <w:pPr>
              <w:keepNext/>
              <w:tabs>
                <w:tab w:val="left" w:pos="993"/>
              </w:tabs>
              <w:jc w:val="both"/>
              <w:outlineLvl w:val="0"/>
              <w:rPr>
                <w:sz w:val="22"/>
                <w:szCs w:val="22"/>
              </w:rPr>
            </w:pPr>
            <w:r w:rsidRPr="00C17C13">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94474E" w:rsidRPr="00C37DD9" w:rsidRDefault="0094474E" w:rsidP="005C75A2">
            <w:pPr>
              <w:keepNext/>
              <w:jc w:val="center"/>
              <w:rPr>
                <w:sz w:val="22"/>
                <w:szCs w:val="22"/>
              </w:rPr>
            </w:pPr>
            <w:r>
              <w:t>EA-63010</w:t>
            </w:r>
          </w:p>
        </w:tc>
        <w:tc>
          <w:tcPr>
            <w:tcW w:w="5578" w:type="dxa"/>
            <w:tcBorders>
              <w:top w:val="single" w:sz="4" w:space="0" w:color="auto"/>
              <w:left w:val="single" w:sz="4" w:space="0" w:color="auto"/>
              <w:bottom w:val="single" w:sz="4" w:space="0" w:color="auto"/>
              <w:right w:val="single" w:sz="4" w:space="0" w:color="auto"/>
            </w:tcBorders>
          </w:tcPr>
          <w:p w:rsidR="0094474E" w:rsidRDefault="0094474E" w:rsidP="0094474E">
            <w:pPr>
              <w:jc w:val="center"/>
            </w:pPr>
            <w:r w:rsidRPr="00D6640F">
              <w:rPr>
                <w:sz w:val="22"/>
                <w:szCs w:val="22"/>
              </w:rPr>
              <w:t>Соответствует требованиям</w:t>
            </w:r>
          </w:p>
        </w:tc>
      </w:tr>
      <w:tr w:rsidR="0094474E" w:rsidRPr="00C37DD9" w:rsidTr="00967122">
        <w:trPr>
          <w:trHeight w:val="391"/>
        </w:trPr>
        <w:tc>
          <w:tcPr>
            <w:tcW w:w="2376" w:type="dxa"/>
            <w:tcBorders>
              <w:top w:val="single" w:sz="4" w:space="0" w:color="auto"/>
              <w:left w:val="single" w:sz="4" w:space="0" w:color="auto"/>
              <w:bottom w:val="single" w:sz="4" w:space="0" w:color="auto"/>
              <w:right w:val="single" w:sz="4" w:space="0" w:color="auto"/>
            </w:tcBorders>
          </w:tcPr>
          <w:p w:rsidR="0094474E" w:rsidRPr="00C17C13" w:rsidRDefault="0094474E" w:rsidP="00177E38">
            <w:pPr>
              <w:keepNext/>
              <w:tabs>
                <w:tab w:val="left" w:pos="993"/>
              </w:tabs>
              <w:jc w:val="both"/>
              <w:outlineLvl w:val="0"/>
              <w:rPr>
                <w:sz w:val="22"/>
                <w:szCs w:val="22"/>
              </w:rPr>
            </w:pPr>
            <w:r w:rsidRPr="00C17C13">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94474E" w:rsidRPr="00C37DD9" w:rsidRDefault="0094474E" w:rsidP="005C75A2">
            <w:pPr>
              <w:keepNext/>
              <w:jc w:val="center"/>
              <w:rPr>
                <w:sz w:val="22"/>
                <w:szCs w:val="22"/>
              </w:rPr>
            </w:pPr>
            <w:r>
              <w:t>EA-63010</w:t>
            </w:r>
          </w:p>
        </w:tc>
        <w:tc>
          <w:tcPr>
            <w:tcW w:w="5578" w:type="dxa"/>
            <w:tcBorders>
              <w:top w:val="single" w:sz="4" w:space="0" w:color="auto"/>
              <w:left w:val="single" w:sz="4" w:space="0" w:color="auto"/>
              <w:bottom w:val="single" w:sz="4" w:space="0" w:color="auto"/>
              <w:right w:val="single" w:sz="4" w:space="0" w:color="auto"/>
            </w:tcBorders>
          </w:tcPr>
          <w:p w:rsidR="0094474E" w:rsidRDefault="0094474E" w:rsidP="0094474E">
            <w:pPr>
              <w:jc w:val="center"/>
            </w:pPr>
            <w:r w:rsidRPr="00D6640F">
              <w:rPr>
                <w:sz w:val="22"/>
                <w:szCs w:val="22"/>
              </w:rPr>
              <w:t>Соответствует требованиям</w:t>
            </w:r>
          </w:p>
        </w:tc>
      </w:tr>
    </w:tbl>
    <w:p w:rsidR="00294F43" w:rsidRPr="00C37DD9" w:rsidRDefault="00081F34" w:rsidP="005C75A2">
      <w:pPr>
        <w:keepNext/>
        <w:tabs>
          <w:tab w:val="left" w:pos="567"/>
        </w:tabs>
        <w:jc w:val="both"/>
        <w:rPr>
          <w:iCs/>
          <w:kern w:val="28"/>
          <w:sz w:val="22"/>
          <w:szCs w:val="22"/>
        </w:rPr>
      </w:pPr>
      <w:r w:rsidRPr="00C37DD9">
        <w:rPr>
          <w:iCs/>
          <w:kern w:val="28"/>
          <w:sz w:val="22"/>
          <w:szCs w:val="22"/>
        </w:rPr>
        <w:tab/>
      </w:r>
      <w:r w:rsidR="00CB0671" w:rsidRPr="00C37DD9">
        <w:rPr>
          <w:iCs/>
          <w:kern w:val="28"/>
          <w:sz w:val="22"/>
          <w:szCs w:val="22"/>
        </w:rPr>
        <w:tab/>
      </w:r>
    </w:p>
    <w:p w:rsidR="00816F8A" w:rsidRPr="00C37DD9" w:rsidRDefault="00816F8A" w:rsidP="005C75A2">
      <w:pPr>
        <w:keepNext/>
        <w:tabs>
          <w:tab w:val="left" w:pos="567"/>
        </w:tabs>
        <w:jc w:val="both"/>
        <w:rPr>
          <w:sz w:val="22"/>
          <w:szCs w:val="22"/>
        </w:rPr>
      </w:pPr>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94474E" w:rsidRPr="007212D9">
        <w:rPr>
          <w:b/>
          <w:sz w:val="22"/>
          <w:szCs w:val="22"/>
        </w:rPr>
        <w:t>ОБЩЕСТВО С ОГРАНИЧЕННОЙ ОТВЕТСТВЕННОСТЬЮ "8БИТ"</w:t>
      </w:r>
      <w:r w:rsidR="009832AA" w:rsidRPr="00C37DD9">
        <w:rPr>
          <w:b/>
          <w:iCs/>
          <w:kern w:val="28"/>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94474E">
        <w:rPr>
          <w:sz w:val="22"/>
          <w:szCs w:val="22"/>
        </w:rPr>
        <w:t>11</w:t>
      </w:r>
      <w:r w:rsidR="002E759B" w:rsidRPr="00C37DD9">
        <w:rPr>
          <w:sz w:val="22"/>
          <w:szCs w:val="22"/>
        </w:rPr>
        <w:t xml:space="preserve"> </w:t>
      </w:r>
      <w:r w:rsidR="0094474E">
        <w:rPr>
          <w:sz w:val="22"/>
          <w:szCs w:val="22"/>
        </w:rPr>
        <w:t>ноября</w:t>
      </w:r>
      <w:r w:rsidR="006F76A9" w:rsidRPr="00C37DD9">
        <w:rPr>
          <w:sz w:val="22"/>
          <w:szCs w:val="22"/>
        </w:rPr>
        <w:t xml:space="preserve"> 2020</w:t>
      </w:r>
      <w:r w:rsidRPr="00C37DD9">
        <w:rPr>
          <w:sz w:val="22"/>
          <w:szCs w:val="22"/>
        </w:rPr>
        <w:t xml:space="preserve"> г.</w:t>
      </w:r>
    </w:p>
    <w:p w:rsidR="009407F6" w:rsidRPr="009407F6" w:rsidRDefault="00816F8A" w:rsidP="0094474E">
      <w:pPr>
        <w:ind w:firstLine="709"/>
        <w:jc w:val="both"/>
        <w:rPr>
          <w:bCs/>
          <w:sz w:val="22"/>
          <w:szCs w:val="22"/>
        </w:rPr>
      </w:pPr>
      <w:r w:rsidRPr="00C37DD9">
        <w:rPr>
          <w:sz w:val="22"/>
          <w:szCs w:val="22"/>
        </w:rPr>
        <w:lastRenderedPageBreak/>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94474E" w:rsidRPr="00235778">
        <w:rPr>
          <w:sz w:val="22"/>
          <w:szCs w:val="22"/>
        </w:rPr>
        <w:t>Электронная торговая площадка Российского аукционного дома (РАД)</w:t>
      </w:r>
      <w:r w:rsidR="0094474E" w:rsidRPr="00235778">
        <w:rPr>
          <w:rFonts w:ascii="Roboto Slab" w:hAnsi="Roboto Slab"/>
          <w:sz w:val="22"/>
          <w:szCs w:val="22"/>
        </w:rPr>
        <w:t>,https://lot-online.ru/</w:t>
      </w:r>
      <w:r w:rsidR="009407F6" w:rsidRPr="009407F6">
        <w:rPr>
          <w:bCs/>
          <w:sz w:val="22"/>
          <w:szCs w:val="22"/>
        </w:rPr>
        <w:t>.</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p w:rsidR="00294F43" w:rsidRPr="00C37DD9" w:rsidRDefault="00294F43" w:rsidP="005C75A2">
      <w:pPr>
        <w:keepNext/>
        <w:ind w:firstLine="708"/>
        <w:jc w:val="both"/>
        <w:rPr>
          <w:b/>
          <w:sz w:val="22"/>
          <w:szCs w:val="22"/>
        </w:rPr>
      </w:pPr>
    </w:p>
    <w:tbl>
      <w:tblPr>
        <w:tblW w:w="10888" w:type="dxa"/>
        <w:jc w:val="center"/>
        <w:tblLook w:val="04A0"/>
      </w:tblPr>
      <w:tblGrid>
        <w:gridCol w:w="2796"/>
        <w:gridCol w:w="8092"/>
      </w:tblGrid>
      <w:tr w:rsidR="0094474E" w:rsidRPr="00C37DD9" w:rsidTr="0094474E">
        <w:trPr>
          <w:trHeight w:val="331"/>
          <w:jc w:val="center"/>
        </w:trPr>
        <w:tc>
          <w:tcPr>
            <w:tcW w:w="2796" w:type="dxa"/>
          </w:tcPr>
          <w:p w:rsidR="0094474E" w:rsidRPr="00C17C13" w:rsidRDefault="0094474E" w:rsidP="00EF276A">
            <w:pPr>
              <w:keepNext/>
              <w:tabs>
                <w:tab w:val="left" w:pos="993"/>
              </w:tabs>
              <w:jc w:val="both"/>
              <w:outlineLvl w:val="0"/>
              <w:rPr>
                <w:sz w:val="22"/>
                <w:szCs w:val="22"/>
              </w:rPr>
            </w:pPr>
            <w:r w:rsidRPr="00C17C13">
              <w:rPr>
                <w:sz w:val="22"/>
                <w:szCs w:val="22"/>
              </w:rPr>
              <w:t>Толстов А.А.</w:t>
            </w:r>
          </w:p>
        </w:tc>
        <w:tc>
          <w:tcPr>
            <w:tcW w:w="8092" w:type="dxa"/>
          </w:tcPr>
          <w:p w:rsidR="0094474E" w:rsidRPr="00C37DD9" w:rsidRDefault="0094474E" w:rsidP="005C75A2">
            <w:pPr>
              <w:keepNext/>
              <w:rPr>
                <w:b/>
                <w:sz w:val="22"/>
                <w:szCs w:val="22"/>
              </w:rPr>
            </w:pPr>
            <w:r w:rsidRPr="00C37DD9">
              <w:rPr>
                <w:b/>
                <w:sz w:val="22"/>
                <w:szCs w:val="22"/>
              </w:rPr>
              <w:t>_________________</w:t>
            </w:r>
          </w:p>
        </w:tc>
      </w:tr>
      <w:tr w:rsidR="0094474E" w:rsidRPr="00C37DD9" w:rsidTr="0094474E">
        <w:trPr>
          <w:trHeight w:val="331"/>
          <w:jc w:val="center"/>
        </w:trPr>
        <w:tc>
          <w:tcPr>
            <w:tcW w:w="2796" w:type="dxa"/>
          </w:tcPr>
          <w:p w:rsidR="0094474E" w:rsidRPr="00C17C13" w:rsidRDefault="0094474E" w:rsidP="00EF276A">
            <w:pPr>
              <w:keepNext/>
              <w:tabs>
                <w:tab w:val="left" w:pos="993"/>
              </w:tabs>
              <w:jc w:val="both"/>
              <w:outlineLvl w:val="0"/>
              <w:rPr>
                <w:sz w:val="22"/>
                <w:szCs w:val="22"/>
              </w:rPr>
            </w:pPr>
            <w:r w:rsidRPr="00C17C13">
              <w:rPr>
                <w:sz w:val="22"/>
                <w:szCs w:val="22"/>
              </w:rPr>
              <w:t>Кетчинов А.В.</w:t>
            </w:r>
          </w:p>
        </w:tc>
        <w:tc>
          <w:tcPr>
            <w:tcW w:w="8092" w:type="dxa"/>
          </w:tcPr>
          <w:p w:rsidR="0094474E" w:rsidRPr="00C37DD9" w:rsidRDefault="0094474E" w:rsidP="005C75A2">
            <w:pPr>
              <w:keepNext/>
              <w:rPr>
                <w:b/>
                <w:sz w:val="22"/>
                <w:szCs w:val="22"/>
              </w:rPr>
            </w:pPr>
            <w:r w:rsidRPr="00C37DD9">
              <w:rPr>
                <w:b/>
                <w:sz w:val="22"/>
                <w:szCs w:val="22"/>
              </w:rPr>
              <w:t>_________________</w:t>
            </w:r>
          </w:p>
        </w:tc>
      </w:tr>
      <w:tr w:rsidR="0094474E" w:rsidRPr="00C37DD9" w:rsidTr="0094474E">
        <w:trPr>
          <w:trHeight w:val="331"/>
          <w:jc w:val="center"/>
        </w:trPr>
        <w:tc>
          <w:tcPr>
            <w:tcW w:w="2796" w:type="dxa"/>
          </w:tcPr>
          <w:p w:rsidR="0094474E" w:rsidRPr="00C17C13" w:rsidRDefault="0094474E" w:rsidP="00EF276A">
            <w:pPr>
              <w:keepNext/>
              <w:tabs>
                <w:tab w:val="left" w:pos="993"/>
              </w:tabs>
              <w:jc w:val="both"/>
              <w:outlineLvl w:val="0"/>
              <w:rPr>
                <w:sz w:val="22"/>
                <w:szCs w:val="22"/>
              </w:rPr>
            </w:pPr>
            <w:r w:rsidRPr="00C17C13">
              <w:rPr>
                <w:sz w:val="22"/>
                <w:szCs w:val="22"/>
              </w:rPr>
              <w:t>Кичиков А.С.</w:t>
            </w:r>
          </w:p>
        </w:tc>
        <w:tc>
          <w:tcPr>
            <w:tcW w:w="8092" w:type="dxa"/>
          </w:tcPr>
          <w:p w:rsidR="0094474E" w:rsidRPr="00C37DD9" w:rsidRDefault="0094474E" w:rsidP="005C75A2">
            <w:pPr>
              <w:keepNext/>
              <w:rPr>
                <w:b/>
                <w:sz w:val="22"/>
                <w:szCs w:val="22"/>
              </w:rPr>
            </w:pPr>
            <w:r w:rsidRPr="00C37DD9">
              <w:rPr>
                <w:b/>
                <w:sz w:val="22"/>
                <w:szCs w:val="22"/>
              </w:rPr>
              <w:t>_________________</w:t>
            </w:r>
          </w:p>
        </w:tc>
      </w:tr>
      <w:tr w:rsidR="0094474E" w:rsidRPr="00C37DD9" w:rsidTr="0094474E">
        <w:trPr>
          <w:trHeight w:val="331"/>
          <w:jc w:val="center"/>
        </w:trPr>
        <w:tc>
          <w:tcPr>
            <w:tcW w:w="2796" w:type="dxa"/>
          </w:tcPr>
          <w:p w:rsidR="0094474E" w:rsidRPr="00C17C13" w:rsidRDefault="0094474E" w:rsidP="00EF276A">
            <w:pPr>
              <w:keepNext/>
              <w:tabs>
                <w:tab w:val="left" w:pos="993"/>
              </w:tabs>
              <w:jc w:val="both"/>
              <w:outlineLvl w:val="0"/>
              <w:rPr>
                <w:sz w:val="22"/>
                <w:szCs w:val="22"/>
              </w:rPr>
            </w:pPr>
            <w:r w:rsidRPr="00C17C13">
              <w:rPr>
                <w:sz w:val="22"/>
                <w:szCs w:val="22"/>
              </w:rPr>
              <w:t>Уланов М.В.</w:t>
            </w:r>
          </w:p>
        </w:tc>
        <w:tc>
          <w:tcPr>
            <w:tcW w:w="8092" w:type="dxa"/>
          </w:tcPr>
          <w:p w:rsidR="0094474E" w:rsidRPr="00C37DD9" w:rsidRDefault="0094474E" w:rsidP="00EF276A">
            <w:pPr>
              <w:keepNext/>
              <w:rPr>
                <w:b/>
                <w:sz w:val="22"/>
                <w:szCs w:val="22"/>
              </w:rPr>
            </w:pPr>
            <w:r w:rsidRPr="00C37DD9">
              <w:rPr>
                <w:b/>
                <w:sz w:val="22"/>
                <w:szCs w:val="22"/>
              </w:rPr>
              <w:t>_________________</w:t>
            </w:r>
          </w:p>
        </w:tc>
      </w:tr>
      <w:tr w:rsidR="0094474E" w:rsidRPr="00C37DD9" w:rsidTr="0094474E">
        <w:trPr>
          <w:trHeight w:val="331"/>
          <w:jc w:val="center"/>
        </w:trPr>
        <w:tc>
          <w:tcPr>
            <w:tcW w:w="2796" w:type="dxa"/>
          </w:tcPr>
          <w:p w:rsidR="0094474E" w:rsidRPr="00C17C13" w:rsidRDefault="0094474E" w:rsidP="00EF276A">
            <w:pPr>
              <w:keepNext/>
              <w:tabs>
                <w:tab w:val="left" w:pos="993"/>
              </w:tabs>
              <w:jc w:val="both"/>
              <w:outlineLvl w:val="0"/>
              <w:rPr>
                <w:sz w:val="22"/>
                <w:szCs w:val="22"/>
              </w:rPr>
            </w:pPr>
            <w:r w:rsidRPr="00C17C13">
              <w:rPr>
                <w:sz w:val="22"/>
                <w:szCs w:val="22"/>
              </w:rPr>
              <w:t>Очиров В.Г.</w:t>
            </w:r>
          </w:p>
        </w:tc>
        <w:tc>
          <w:tcPr>
            <w:tcW w:w="8092" w:type="dxa"/>
          </w:tcPr>
          <w:p w:rsidR="0094474E" w:rsidRPr="00C37DD9" w:rsidRDefault="0094474E" w:rsidP="00EF276A">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3A6E" w:rsidRDefault="00BF3A6E" w:rsidP="00AE1AF7">
      <w:r>
        <w:separator/>
      </w:r>
    </w:p>
  </w:endnote>
  <w:endnote w:type="continuationSeparator" w:id="1">
    <w:p w:rsidR="00BF3A6E" w:rsidRDefault="00BF3A6E"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Slab">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3A6E" w:rsidRDefault="00BF3A6E" w:rsidP="00AE1AF7">
      <w:r>
        <w:separator/>
      </w:r>
    </w:p>
  </w:footnote>
  <w:footnote w:type="continuationSeparator" w:id="1">
    <w:p w:rsidR="00BF3A6E" w:rsidRDefault="00BF3A6E"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69EA"/>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33F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77E38"/>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13BC"/>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4BFB"/>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6DA"/>
    <w:rsid w:val="00677873"/>
    <w:rsid w:val="00680720"/>
    <w:rsid w:val="006822A3"/>
    <w:rsid w:val="006827FC"/>
    <w:rsid w:val="0068376A"/>
    <w:rsid w:val="00684BBB"/>
    <w:rsid w:val="00684FD9"/>
    <w:rsid w:val="00685662"/>
    <w:rsid w:val="006873C6"/>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2D9"/>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06EC"/>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07F6"/>
    <w:rsid w:val="009415D8"/>
    <w:rsid w:val="00942C23"/>
    <w:rsid w:val="00942E2E"/>
    <w:rsid w:val="00942EC5"/>
    <w:rsid w:val="00943B97"/>
    <w:rsid w:val="0094474E"/>
    <w:rsid w:val="0095317B"/>
    <w:rsid w:val="00953EF4"/>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D735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26BA"/>
    <w:rsid w:val="00BF3A6E"/>
    <w:rsid w:val="00BF3AC2"/>
    <w:rsid w:val="00BF47BB"/>
    <w:rsid w:val="00BF5DD9"/>
    <w:rsid w:val="00BF7739"/>
    <w:rsid w:val="00BF77B9"/>
    <w:rsid w:val="00C006F8"/>
    <w:rsid w:val="00C021BA"/>
    <w:rsid w:val="00C02D4A"/>
    <w:rsid w:val="00C06B63"/>
    <w:rsid w:val="00C11A30"/>
    <w:rsid w:val="00C14102"/>
    <w:rsid w:val="00C156E1"/>
    <w:rsid w:val="00C1748B"/>
    <w:rsid w:val="00C17C13"/>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5454"/>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6262"/>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B7995"/>
    <w:rsid w:val="00EC19FE"/>
    <w:rsid w:val="00EC4210"/>
    <w:rsid w:val="00EC64C1"/>
    <w:rsid w:val="00ED0563"/>
    <w:rsid w:val="00ED52F6"/>
    <w:rsid w:val="00ED7636"/>
    <w:rsid w:val="00EE33E1"/>
    <w:rsid w:val="00EE47B9"/>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1038</Words>
  <Characters>5923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43</cp:revision>
  <cp:lastPrinted>2020-03-17T14:28:00Z</cp:lastPrinted>
  <dcterms:created xsi:type="dcterms:W3CDTF">2020-04-24T13:34:00Z</dcterms:created>
  <dcterms:modified xsi:type="dcterms:W3CDTF">2020-11-11T09:22:00Z</dcterms:modified>
</cp:coreProperties>
</file>