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BD12B6" w:rsidRDefault="008239A1">
      <w:pPr>
        <w:jc w:val="center"/>
        <w:rPr>
          <w:szCs w:val="24"/>
        </w:rPr>
      </w:pPr>
      <w:r w:rsidRPr="00BD12B6">
        <w:rPr>
          <w:b/>
          <w:bCs/>
          <w:szCs w:val="24"/>
        </w:rPr>
        <w:t xml:space="preserve">Протокол №  </w:t>
      </w:r>
      <w:r w:rsidR="00472465">
        <w:rPr>
          <w:b/>
          <w:bCs/>
          <w:szCs w:val="24"/>
        </w:rPr>
        <w:t>1660</w:t>
      </w:r>
    </w:p>
    <w:p w:rsidR="00F7099C" w:rsidRPr="00BD12B6" w:rsidRDefault="008239A1" w:rsidP="00F7099C">
      <w:pPr>
        <w:ind w:right="-425"/>
        <w:jc w:val="center"/>
        <w:rPr>
          <w:b/>
          <w:bCs/>
          <w:szCs w:val="24"/>
        </w:rPr>
      </w:pPr>
      <w:r w:rsidRPr="00BD12B6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BD12B6">
        <w:rPr>
          <w:b/>
          <w:bCs/>
          <w:szCs w:val="24"/>
        </w:rPr>
        <w:t xml:space="preserve"> на участие в аукционе в электронной форме </w:t>
      </w:r>
    </w:p>
    <w:p w:rsidR="00E9152F" w:rsidRDefault="00E9152F" w:rsidP="00E9152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5B6096">
        <w:rPr>
          <w:b/>
          <w:bCs/>
          <w:color w:val="000000"/>
        </w:rPr>
        <w:t xml:space="preserve">на право заключения контракта </w:t>
      </w:r>
      <w:r w:rsidRPr="005B6096">
        <w:rPr>
          <w:b/>
        </w:rPr>
        <w:t xml:space="preserve">с </w:t>
      </w:r>
      <w:r w:rsidRPr="000D046E">
        <w:rPr>
          <w:b/>
        </w:rPr>
        <w:t>комитет</w:t>
      </w:r>
      <w:r>
        <w:rPr>
          <w:b/>
        </w:rPr>
        <w:t>ом</w:t>
      </w:r>
      <w:r w:rsidRPr="000D046E">
        <w:rPr>
          <w:b/>
        </w:rPr>
        <w:t xml:space="preserve"> информации и печати Курской области</w:t>
      </w:r>
      <w:r w:rsidRPr="005B6096">
        <w:rPr>
          <w:b/>
        </w:rPr>
        <w:t xml:space="preserve"> на </w:t>
      </w:r>
      <w:r>
        <w:rPr>
          <w:b/>
          <w:bCs/>
          <w:noProof/>
          <w:color w:val="000000"/>
        </w:rPr>
        <w:t>о</w:t>
      </w:r>
      <w:r w:rsidRPr="00FC4984">
        <w:rPr>
          <w:b/>
          <w:bCs/>
          <w:noProof/>
          <w:color w:val="000000"/>
        </w:rPr>
        <w:t xml:space="preserve">казание услуг по </w:t>
      </w:r>
      <w:r>
        <w:rPr>
          <w:b/>
          <w:bCs/>
          <w:noProof/>
          <w:color w:val="000000"/>
        </w:rPr>
        <w:t>распространению информации</w:t>
      </w:r>
      <w:r w:rsidRPr="001A26F6">
        <w:rPr>
          <w:b/>
          <w:bCs/>
          <w:color w:val="000000"/>
        </w:rPr>
        <w:t xml:space="preserve"> о Курской области на телевизионном канале</w:t>
      </w:r>
    </w:p>
    <w:p w:rsidR="00B201B1" w:rsidRPr="00BD12B6" w:rsidRDefault="00B201B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BD12B6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BD12B6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BD12B6">
        <w:rPr>
          <w:rFonts w:eastAsia="Calibri"/>
          <w:b/>
          <w:bCs/>
          <w:color w:val="000000"/>
          <w:szCs w:val="24"/>
        </w:rPr>
        <w:t>(Регистрационный номер</w:t>
      </w:r>
      <w:r w:rsidR="00E9152F">
        <w:rPr>
          <w:rFonts w:eastAsia="Calibri"/>
          <w:b/>
          <w:bCs/>
          <w:color w:val="000000"/>
          <w:szCs w:val="24"/>
        </w:rPr>
        <w:t xml:space="preserve"> 09-05/20976</w:t>
      </w:r>
      <w:r w:rsidRPr="00BD12B6">
        <w:rPr>
          <w:rFonts w:eastAsia="Calibri"/>
          <w:b/>
          <w:bCs/>
          <w:color w:val="000000"/>
          <w:szCs w:val="24"/>
        </w:rPr>
        <w:t>)</w:t>
      </w:r>
    </w:p>
    <w:p w:rsidR="005E496C" w:rsidRPr="00BD12B6" w:rsidRDefault="008239A1">
      <w:pPr>
        <w:jc w:val="center"/>
        <w:rPr>
          <w:b/>
          <w:bCs/>
          <w:i/>
          <w:noProof/>
          <w:szCs w:val="24"/>
        </w:rPr>
      </w:pPr>
      <w:r w:rsidRPr="00BD12B6">
        <w:rPr>
          <w:b/>
          <w:szCs w:val="24"/>
        </w:rPr>
        <w:t xml:space="preserve">ИКЗ: </w:t>
      </w:r>
      <w:r w:rsidR="00E9152F">
        <w:rPr>
          <w:bCs/>
          <w:i/>
          <w:noProof/>
          <w:color w:val="000000"/>
        </w:rPr>
        <w:t>202463200748846320100100020026020244</w:t>
      </w:r>
    </w:p>
    <w:p w:rsidR="009A1F47" w:rsidRPr="00BD12B6" w:rsidRDefault="009A1F47">
      <w:pPr>
        <w:jc w:val="center"/>
        <w:rPr>
          <w:b/>
          <w:szCs w:val="24"/>
        </w:rPr>
      </w:pPr>
    </w:p>
    <w:p w:rsidR="00F163A3" w:rsidRPr="00BD12B6" w:rsidRDefault="008239A1">
      <w:pPr>
        <w:rPr>
          <w:szCs w:val="24"/>
        </w:rPr>
      </w:pPr>
      <w:r w:rsidRPr="00BD12B6">
        <w:rPr>
          <w:b/>
          <w:szCs w:val="24"/>
        </w:rPr>
        <w:t xml:space="preserve">    г. Курск, ул. Марата, 9                </w:t>
      </w:r>
      <w:r w:rsidR="00F7099C" w:rsidRPr="00BD12B6">
        <w:rPr>
          <w:b/>
          <w:szCs w:val="24"/>
        </w:rPr>
        <w:t xml:space="preserve">          </w:t>
      </w:r>
      <w:r w:rsidRPr="00BD12B6">
        <w:rPr>
          <w:b/>
          <w:szCs w:val="24"/>
        </w:rPr>
        <w:t xml:space="preserve">     </w:t>
      </w:r>
      <w:r w:rsidR="00797814" w:rsidRPr="00BD12B6">
        <w:rPr>
          <w:b/>
          <w:szCs w:val="24"/>
        </w:rPr>
        <w:t xml:space="preserve"> </w:t>
      </w:r>
      <w:r w:rsidR="00F7099C" w:rsidRPr="00BD12B6">
        <w:rPr>
          <w:b/>
          <w:szCs w:val="24"/>
        </w:rPr>
        <w:t xml:space="preserve"> </w:t>
      </w:r>
      <w:r w:rsidR="00241C55" w:rsidRPr="00BD12B6">
        <w:rPr>
          <w:b/>
          <w:szCs w:val="24"/>
        </w:rPr>
        <w:t xml:space="preserve">                          «</w:t>
      </w:r>
      <w:r w:rsidR="007036CC">
        <w:rPr>
          <w:b/>
          <w:szCs w:val="24"/>
        </w:rPr>
        <w:t xml:space="preserve"> </w:t>
      </w:r>
      <w:r w:rsidR="00472465">
        <w:rPr>
          <w:b/>
          <w:szCs w:val="24"/>
        </w:rPr>
        <w:t>13</w:t>
      </w:r>
      <w:r w:rsidRPr="00BD12B6">
        <w:rPr>
          <w:b/>
          <w:szCs w:val="24"/>
        </w:rPr>
        <w:t xml:space="preserve">»  </w:t>
      </w:r>
      <w:r w:rsidR="007036CC">
        <w:rPr>
          <w:b/>
          <w:szCs w:val="24"/>
        </w:rPr>
        <w:t>ноября</w:t>
      </w:r>
      <w:r w:rsidRPr="00BD12B6">
        <w:rPr>
          <w:b/>
          <w:szCs w:val="24"/>
        </w:rPr>
        <w:t xml:space="preserve">  2020</w:t>
      </w:r>
      <w:r w:rsidR="00745FF8" w:rsidRPr="00BD12B6">
        <w:rPr>
          <w:b/>
          <w:szCs w:val="24"/>
        </w:rPr>
        <w:t xml:space="preserve"> </w:t>
      </w:r>
      <w:r w:rsidRPr="00BD12B6">
        <w:rPr>
          <w:b/>
          <w:szCs w:val="24"/>
        </w:rPr>
        <w:t>год</w:t>
      </w:r>
      <w:r w:rsidR="00745FF8" w:rsidRPr="00BD12B6">
        <w:rPr>
          <w:b/>
          <w:szCs w:val="24"/>
        </w:rPr>
        <w:t>а</w:t>
      </w:r>
    </w:p>
    <w:p w:rsidR="00F163A3" w:rsidRPr="00BD12B6" w:rsidRDefault="00F163A3">
      <w:pPr>
        <w:rPr>
          <w:szCs w:val="24"/>
        </w:rPr>
      </w:pPr>
    </w:p>
    <w:p w:rsidR="001F5B06" w:rsidRPr="00BD12B6" w:rsidRDefault="008239A1" w:rsidP="000400BE">
      <w:pPr>
        <w:jc w:val="center"/>
        <w:rPr>
          <w:szCs w:val="24"/>
        </w:rPr>
      </w:pPr>
      <w:r w:rsidRPr="00BD12B6">
        <w:rPr>
          <w:szCs w:val="24"/>
        </w:rPr>
        <w:t>На заседан</w:t>
      </w:r>
      <w:proofErr w:type="gramStart"/>
      <w:r w:rsidRPr="00BD12B6">
        <w:rPr>
          <w:szCs w:val="24"/>
        </w:rPr>
        <w:t>ии ау</w:t>
      </w:r>
      <w:proofErr w:type="gramEnd"/>
      <w:r w:rsidRPr="00BD12B6">
        <w:rPr>
          <w:szCs w:val="24"/>
        </w:rPr>
        <w:t>кционной комиссии присутствовали:</w:t>
      </w:r>
    </w:p>
    <w:p w:rsidR="001F5B06" w:rsidRPr="00BD12B6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BD12B6" w:rsidTr="007036CC">
        <w:trPr>
          <w:trHeight w:val="809"/>
        </w:trPr>
        <w:tc>
          <w:tcPr>
            <w:tcW w:w="2654" w:type="dxa"/>
            <w:shd w:val="clear" w:color="auto" w:fill="auto"/>
          </w:tcPr>
          <w:p w:rsidR="001F5B06" w:rsidRPr="00E9152F" w:rsidRDefault="001F5B06" w:rsidP="001F5B06">
            <w:pPr>
              <w:rPr>
                <w:szCs w:val="24"/>
              </w:rPr>
            </w:pPr>
            <w:r w:rsidRPr="00E9152F">
              <w:rPr>
                <w:szCs w:val="24"/>
              </w:rPr>
              <w:t xml:space="preserve">Давыдова </w:t>
            </w:r>
          </w:p>
          <w:p w:rsidR="00C20641" w:rsidRPr="00E9152F" w:rsidRDefault="001F5B06" w:rsidP="001F5B06">
            <w:pPr>
              <w:jc w:val="both"/>
              <w:rPr>
                <w:szCs w:val="24"/>
              </w:rPr>
            </w:pPr>
            <w:r w:rsidRPr="00E9152F">
              <w:rPr>
                <w:szCs w:val="24"/>
              </w:rPr>
              <w:t xml:space="preserve">Анна Викторовна </w:t>
            </w:r>
          </w:p>
          <w:p w:rsidR="00C20641" w:rsidRPr="00E9152F" w:rsidRDefault="00C20641" w:rsidP="00C20641">
            <w:pPr>
              <w:rPr>
                <w:szCs w:val="24"/>
              </w:rPr>
            </w:pPr>
          </w:p>
          <w:p w:rsidR="005E496C" w:rsidRPr="00E9152F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E9152F" w:rsidRDefault="001F5B06" w:rsidP="00C20641">
            <w:pPr>
              <w:jc w:val="both"/>
              <w:rPr>
                <w:szCs w:val="24"/>
              </w:rPr>
            </w:pPr>
            <w:r w:rsidRPr="00E9152F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F163A3" w:rsidRPr="00BD12B6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E9152F" w:rsidRDefault="001F5B06" w:rsidP="001F5B06">
            <w:pPr>
              <w:rPr>
                <w:szCs w:val="24"/>
              </w:rPr>
            </w:pPr>
            <w:r w:rsidRPr="00E9152F">
              <w:rPr>
                <w:szCs w:val="24"/>
              </w:rPr>
              <w:t>Муравьев Дмитрий Анатольевич</w:t>
            </w:r>
          </w:p>
          <w:p w:rsidR="001F5B06" w:rsidRPr="00E9152F" w:rsidRDefault="001F5B06">
            <w:pPr>
              <w:jc w:val="both"/>
              <w:rPr>
                <w:szCs w:val="24"/>
              </w:rPr>
            </w:pPr>
          </w:p>
          <w:p w:rsidR="001F5B06" w:rsidRPr="00E9152F" w:rsidRDefault="001F5B06">
            <w:pPr>
              <w:jc w:val="both"/>
              <w:rPr>
                <w:szCs w:val="24"/>
              </w:rPr>
            </w:pPr>
          </w:p>
          <w:p w:rsidR="001F5B06" w:rsidRPr="00E9152F" w:rsidRDefault="001F5B06">
            <w:pPr>
              <w:jc w:val="both"/>
              <w:rPr>
                <w:szCs w:val="24"/>
              </w:rPr>
            </w:pPr>
          </w:p>
          <w:p w:rsidR="00E9152F" w:rsidRPr="00E9152F" w:rsidRDefault="00E9152F" w:rsidP="00E9152F">
            <w:pPr>
              <w:rPr>
                <w:szCs w:val="24"/>
              </w:rPr>
            </w:pPr>
            <w:r w:rsidRPr="00E9152F">
              <w:rPr>
                <w:szCs w:val="24"/>
              </w:rPr>
              <w:t xml:space="preserve">Венедиктов Дмитрий Валерьевич </w:t>
            </w:r>
          </w:p>
          <w:p w:rsidR="00D1619D" w:rsidRDefault="00D1619D">
            <w:pPr>
              <w:jc w:val="both"/>
              <w:rPr>
                <w:szCs w:val="24"/>
              </w:rPr>
            </w:pPr>
          </w:p>
          <w:p w:rsidR="00E9152F" w:rsidRPr="00E9152F" w:rsidRDefault="00E9152F">
            <w:pPr>
              <w:jc w:val="both"/>
              <w:rPr>
                <w:szCs w:val="24"/>
              </w:rPr>
            </w:pPr>
          </w:p>
          <w:p w:rsidR="00E9152F" w:rsidRPr="00E9152F" w:rsidRDefault="00E9152F" w:rsidP="00E9152F">
            <w:pPr>
              <w:rPr>
                <w:szCs w:val="24"/>
              </w:rPr>
            </w:pPr>
            <w:proofErr w:type="spellStart"/>
            <w:r w:rsidRPr="00E9152F">
              <w:rPr>
                <w:szCs w:val="24"/>
              </w:rPr>
              <w:t>Конарева</w:t>
            </w:r>
            <w:proofErr w:type="spellEnd"/>
            <w:r w:rsidRPr="00E9152F">
              <w:rPr>
                <w:szCs w:val="24"/>
              </w:rPr>
              <w:t xml:space="preserve"> Александра Андреевна </w:t>
            </w:r>
          </w:p>
          <w:p w:rsidR="00745FF8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E9152F" w:rsidRPr="00E9152F" w:rsidRDefault="00E9152F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E9152F" w:rsidRPr="00E9152F" w:rsidRDefault="00E9152F" w:rsidP="00E9152F">
            <w:pPr>
              <w:rPr>
                <w:color w:val="000000"/>
                <w:szCs w:val="24"/>
              </w:rPr>
            </w:pPr>
            <w:r w:rsidRPr="00E9152F">
              <w:rPr>
                <w:color w:val="000000"/>
                <w:szCs w:val="24"/>
              </w:rPr>
              <w:t>Михайленков Максим Павлович</w:t>
            </w:r>
          </w:p>
          <w:p w:rsidR="00E9152F" w:rsidRPr="00E9152F" w:rsidRDefault="00E9152F" w:rsidP="00E9152F">
            <w:pPr>
              <w:rPr>
                <w:color w:val="000000"/>
                <w:szCs w:val="24"/>
              </w:rPr>
            </w:pPr>
          </w:p>
          <w:p w:rsidR="00E9152F" w:rsidRPr="00E9152F" w:rsidRDefault="00E9152F" w:rsidP="00E9152F">
            <w:pPr>
              <w:rPr>
                <w:szCs w:val="24"/>
              </w:rPr>
            </w:pPr>
            <w:r w:rsidRPr="00E9152F">
              <w:rPr>
                <w:color w:val="000000"/>
                <w:szCs w:val="24"/>
              </w:rPr>
              <w:t xml:space="preserve"> </w:t>
            </w:r>
            <w:r w:rsidRPr="00E9152F">
              <w:rPr>
                <w:szCs w:val="24"/>
              </w:rPr>
              <w:t xml:space="preserve">Печенкина Елена Анатольевна </w:t>
            </w:r>
          </w:p>
          <w:p w:rsidR="00E9152F" w:rsidRPr="00E9152F" w:rsidRDefault="00E9152F" w:rsidP="00E9152F">
            <w:pPr>
              <w:rPr>
                <w:szCs w:val="24"/>
              </w:rPr>
            </w:pPr>
          </w:p>
          <w:p w:rsidR="00E9152F" w:rsidRPr="00E9152F" w:rsidRDefault="00E9152F" w:rsidP="00E9152F">
            <w:pPr>
              <w:rPr>
                <w:szCs w:val="24"/>
              </w:rPr>
            </w:pPr>
            <w:r w:rsidRPr="00E9152F">
              <w:rPr>
                <w:szCs w:val="24"/>
              </w:rPr>
              <w:t>Талдыкина Маргарита Николаевна</w:t>
            </w:r>
          </w:p>
          <w:p w:rsidR="00E9152F" w:rsidRPr="00E9152F" w:rsidRDefault="00E9152F" w:rsidP="00E9152F">
            <w:pPr>
              <w:rPr>
                <w:color w:val="000000"/>
                <w:szCs w:val="24"/>
              </w:rPr>
            </w:pPr>
          </w:p>
          <w:p w:rsidR="00D1619D" w:rsidRPr="00E9152F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E9152F" w:rsidRDefault="001F5B06" w:rsidP="001F5B06">
            <w:pPr>
              <w:jc w:val="both"/>
              <w:rPr>
                <w:szCs w:val="24"/>
              </w:rPr>
            </w:pPr>
            <w:r w:rsidRPr="00E9152F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E9152F" w:rsidRDefault="001F5B06">
            <w:pPr>
              <w:jc w:val="both"/>
              <w:rPr>
                <w:szCs w:val="24"/>
              </w:rPr>
            </w:pPr>
          </w:p>
          <w:p w:rsidR="001F5B06" w:rsidRPr="00E9152F" w:rsidRDefault="001F5B06">
            <w:pPr>
              <w:jc w:val="both"/>
              <w:rPr>
                <w:szCs w:val="24"/>
              </w:rPr>
            </w:pPr>
          </w:p>
          <w:p w:rsidR="00E9152F" w:rsidRPr="00E9152F" w:rsidRDefault="00E9152F" w:rsidP="007036CC">
            <w:pPr>
              <w:jc w:val="both"/>
              <w:rPr>
                <w:noProof/>
                <w:szCs w:val="24"/>
              </w:rPr>
            </w:pPr>
            <w:r w:rsidRPr="00E9152F">
              <w:rPr>
                <w:szCs w:val="24"/>
              </w:rPr>
              <w:t>заместитель председателя комитета информации и печати Курской области</w:t>
            </w:r>
            <w:r w:rsidRPr="00E9152F">
              <w:rPr>
                <w:noProof/>
                <w:szCs w:val="24"/>
              </w:rPr>
              <w:t xml:space="preserve"> </w:t>
            </w:r>
          </w:p>
          <w:p w:rsidR="00E9152F" w:rsidRPr="00E9152F" w:rsidRDefault="00E9152F" w:rsidP="007036CC">
            <w:pPr>
              <w:jc w:val="both"/>
              <w:rPr>
                <w:noProof/>
                <w:szCs w:val="24"/>
              </w:rPr>
            </w:pPr>
          </w:p>
          <w:p w:rsidR="00E9152F" w:rsidRPr="00E9152F" w:rsidRDefault="00E9152F" w:rsidP="007036CC">
            <w:pPr>
              <w:jc w:val="both"/>
              <w:rPr>
                <w:noProof/>
                <w:szCs w:val="24"/>
              </w:rPr>
            </w:pPr>
          </w:p>
          <w:p w:rsidR="00E9152F" w:rsidRPr="00E9152F" w:rsidRDefault="00E9152F" w:rsidP="00666D1E">
            <w:pPr>
              <w:jc w:val="both"/>
              <w:rPr>
                <w:szCs w:val="24"/>
              </w:rPr>
            </w:pPr>
            <w:r w:rsidRPr="00E9152F">
              <w:rPr>
                <w:szCs w:val="24"/>
              </w:rPr>
              <w:t xml:space="preserve">начальник управления комитета информации и печати Курской области </w:t>
            </w:r>
          </w:p>
          <w:p w:rsidR="00E9152F" w:rsidRPr="00E9152F" w:rsidRDefault="00E9152F" w:rsidP="00666D1E">
            <w:pPr>
              <w:jc w:val="both"/>
              <w:rPr>
                <w:szCs w:val="24"/>
              </w:rPr>
            </w:pPr>
          </w:p>
          <w:p w:rsidR="00E9152F" w:rsidRPr="00E9152F" w:rsidRDefault="00E9152F" w:rsidP="00666D1E">
            <w:pPr>
              <w:jc w:val="both"/>
              <w:rPr>
                <w:szCs w:val="24"/>
              </w:rPr>
            </w:pPr>
          </w:p>
          <w:p w:rsidR="00E9152F" w:rsidRPr="00E9152F" w:rsidRDefault="00E9152F" w:rsidP="00E9152F">
            <w:pPr>
              <w:jc w:val="both"/>
              <w:rPr>
                <w:szCs w:val="24"/>
              </w:rPr>
            </w:pPr>
            <w:r w:rsidRPr="00E9152F">
              <w:rPr>
                <w:szCs w:val="24"/>
              </w:rPr>
              <w:t>консультант комитета информации и печати Курской области</w:t>
            </w:r>
          </w:p>
          <w:p w:rsidR="00E9152F" w:rsidRPr="00E9152F" w:rsidRDefault="00E9152F" w:rsidP="00666D1E">
            <w:pPr>
              <w:jc w:val="both"/>
              <w:rPr>
                <w:szCs w:val="24"/>
              </w:rPr>
            </w:pPr>
          </w:p>
          <w:p w:rsidR="00E9152F" w:rsidRPr="00E9152F" w:rsidRDefault="00E9152F" w:rsidP="00E9152F">
            <w:pPr>
              <w:jc w:val="both"/>
              <w:rPr>
                <w:szCs w:val="24"/>
              </w:rPr>
            </w:pPr>
            <w:r w:rsidRPr="00E9152F">
              <w:rPr>
                <w:szCs w:val="24"/>
              </w:rPr>
              <w:t>ведущий специалист-эксперт комитета информации и печати Курской области</w:t>
            </w:r>
          </w:p>
          <w:p w:rsidR="00E9152F" w:rsidRPr="00E9152F" w:rsidRDefault="00E9152F" w:rsidP="00E9152F">
            <w:pPr>
              <w:jc w:val="both"/>
              <w:rPr>
                <w:szCs w:val="24"/>
              </w:rPr>
            </w:pPr>
          </w:p>
          <w:p w:rsidR="00E9152F" w:rsidRPr="00E9152F" w:rsidRDefault="00E9152F" w:rsidP="00E9152F">
            <w:pPr>
              <w:jc w:val="both"/>
              <w:rPr>
                <w:szCs w:val="24"/>
              </w:rPr>
            </w:pPr>
            <w:r w:rsidRPr="00E9152F">
              <w:rPr>
                <w:szCs w:val="24"/>
              </w:rPr>
              <w:t>главный консультант комитета информации и печати Курской области</w:t>
            </w:r>
          </w:p>
          <w:p w:rsidR="00D1619D" w:rsidRPr="00E9152F" w:rsidRDefault="00D1619D" w:rsidP="00E9152F">
            <w:pPr>
              <w:rPr>
                <w:szCs w:val="24"/>
              </w:rPr>
            </w:pPr>
          </w:p>
        </w:tc>
      </w:tr>
    </w:tbl>
    <w:p w:rsidR="00F163A3" w:rsidRPr="00BD12B6" w:rsidRDefault="008239A1">
      <w:pPr>
        <w:rPr>
          <w:szCs w:val="24"/>
        </w:rPr>
      </w:pPr>
      <w:r w:rsidRPr="00BD12B6">
        <w:rPr>
          <w:szCs w:val="24"/>
        </w:rPr>
        <w:t>На заседан</w:t>
      </w:r>
      <w:proofErr w:type="gramStart"/>
      <w:r w:rsidRPr="00BD12B6">
        <w:rPr>
          <w:szCs w:val="24"/>
        </w:rPr>
        <w:t>ии ау</w:t>
      </w:r>
      <w:proofErr w:type="gramEnd"/>
      <w:r w:rsidRPr="00BD12B6">
        <w:rPr>
          <w:szCs w:val="24"/>
        </w:rPr>
        <w:t>кц</w:t>
      </w:r>
      <w:r w:rsidR="00E9152F">
        <w:rPr>
          <w:szCs w:val="24"/>
        </w:rPr>
        <w:t>ионной комиссии присутствовали 7</w:t>
      </w:r>
      <w:r w:rsidR="00F7099C" w:rsidRPr="00BD12B6">
        <w:rPr>
          <w:szCs w:val="24"/>
        </w:rPr>
        <w:t xml:space="preserve"> </w:t>
      </w:r>
      <w:r w:rsidRPr="00BD12B6">
        <w:rPr>
          <w:szCs w:val="24"/>
        </w:rPr>
        <w:t xml:space="preserve"> членов комиссии. </w:t>
      </w:r>
    </w:p>
    <w:p w:rsidR="005E496C" w:rsidRPr="00BD12B6" w:rsidRDefault="008239A1">
      <w:pPr>
        <w:rPr>
          <w:szCs w:val="24"/>
        </w:rPr>
      </w:pPr>
      <w:r w:rsidRPr="00BD12B6">
        <w:rPr>
          <w:szCs w:val="24"/>
        </w:rPr>
        <w:t>Комиссия правомочна принимать решения.</w:t>
      </w:r>
    </w:p>
    <w:p w:rsidR="00241C55" w:rsidRPr="00BD12B6" w:rsidRDefault="00241C55">
      <w:pPr>
        <w:rPr>
          <w:szCs w:val="24"/>
        </w:rPr>
      </w:pPr>
    </w:p>
    <w:p w:rsidR="00F163A3" w:rsidRPr="00BD12B6" w:rsidRDefault="008239A1">
      <w:pPr>
        <w:rPr>
          <w:szCs w:val="24"/>
        </w:rPr>
      </w:pPr>
      <w:r w:rsidRPr="00BD12B6">
        <w:rPr>
          <w:bCs/>
          <w:szCs w:val="24"/>
        </w:rPr>
        <w:t>Наименование объекта закупки:</w:t>
      </w:r>
    </w:p>
    <w:p w:rsidR="00E9152F" w:rsidRDefault="00E9152F" w:rsidP="00E9152F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bCs/>
          <w:noProof/>
          <w:color w:val="000000"/>
        </w:rPr>
        <w:t>Распространение информации</w:t>
      </w:r>
      <w:r w:rsidRPr="001A26F6">
        <w:rPr>
          <w:b/>
          <w:bCs/>
          <w:color w:val="000000"/>
        </w:rPr>
        <w:t xml:space="preserve"> о Курской области на телевизионном канале</w:t>
      </w:r>
    </w:p>
    <w:p w:rsidR="001F5B06" w:rsidRPr="00BD12B6" w:rsidRDefault="001F5B06" w:rsidP="001F5B06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F7099C" w:rsidRPr="00BD12B6" w:rsidRDefault="008239A1" w:rsidP="00F7099C">
      <w:pPr>
        <w:rPr>
          <w:b/>
          <w:noProof/>
          <w:szCs w:val="24"/>
        </w:rPr>
      </w:pPr>
      <w:r w:rsidRPr="00BD12B6">
        <w:rPr>
          <w:szCs w:val="24"/>
        </w:rPr>
        <w:t>Начальная (максимальная) цена контракта</w:t>
      </w:r>
      <w:r w:rsidRPr="00BD12B6">
        <w:rPr>
          <w:b/>
          <w:szCs w:val="24"/>
        </w:rPr>
        <w:t>:</w:t>
      </w:r>
      <w:r w:rsidRPr="00BD12B6">
        <w:rPr>
          <w:b/>
          <w:bCs/>
          <w:szCs w:val="24"/>
        </w:rPr>
        <w:t xml:space="preserve"> </w:t>
      </w:r>
      <w:r w:rsidR="00E9152F" w:rsidRPr="00E9152F">
        <w:rPr>
          <w:b/>
          <w:bCs/>
          <w:color w:val="000000"/>
        </w:rPr>
        <w:t xml:space="preserve">5 998 633,45 </w:t>
      </w:r>
      <w:r w:rsidR="00AD5F03" w:rsidRPr="00E9152F">
        <w:rPr>
          <w:b/>
          <w:noProof/>
        </w:rPr>
        <w:t>рублей</w:t>
      </w:r>
      <w:r w:rsidR="00BD12B6" w:rsidRPr="00BD12B6">
        <w:rPr>
          <w:noProof/>
          <w:szCs w:val="24"/>
        </w:rPr>
        <w:t>.</w:t>
      </w:r>
    </w:p>
    <w:p w:rsidR="00B201B1" w:rsidRPr="00BD12B6" w:rsidRDefault="00B201B1" w:rsidP="00F7099C">
      <w:pPr>
        <w:rPr>
          <w:b/>
          <w:szCs w:val="24"/>
        </w:rPr>
      </w:pPr>
    </w:p>
    <w:p w:rsidR="00241C55" w:rsidRPr="000400BE" w:rsidRDefault="008239A1" w:rsidP="009A1F47">
      <w:pPr>
        <w:jc w:val="both"/>
        <w:rPr>
          <w:color w:val="000000"/>
          <w:szCs w:val="24"/>
        </w:rPr>
      </w:pPr>
      <w:r w:rsidRPr="00BD12B6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F13B20">
        <w:rPr>
          <w:rStyle w:val="FontStyle13"/>
          <w:sz w:val="24"/>
          <w:szCs w:val="24"/>
        </w:rPr>
        <w:t xml:space="preserve"> </w:t>
      </w:r>
      <w:r w:rsidRPr="00BD12B6">
        <w:rPr>
          <w:rStyle w:val="FontStyle13"/>
          <w:sz w:val="24"/>
          <w:szCs w:val="24"/>
        </w:rPr>
        <w:t xml:space="preserve">- </w:t>
      </w:r>
      <w:r w:rsidR="00AD5F03">
        <w:rPr>
          <w:rStyle w:val="FontStyle13"/>
          <w:sz w:val="24"/>
          <w:szCs w:val="24"/>
        </w:rPr>
        <w:t>ЕА-6</w:t>
      </w:r>
      <w:r w:rsidR="00E9152F">
        <w:rPr>
          <w:rStyle w:val="FontStyle13"/>
          <w:sz w:val="24"/>
          <w:szCs w:val="24"/>
        </w:rPr>
        <w:t>2189</w:t>
      </w:r>
      <w:r w:rsidRPr="00BD12B6">
        <w:rPr>
          <w:rStyle w:val="FontStyle13"/>
          <w:color w:val="000000"/>
          <w:sz w:val="24"/>
          <w:szCs w:val="24"/>
        </w:rPr>
        <w:t>.</w:t>
      </w:r>
    </w:p>
    <w:p w:rsidR="00AD5F03" w:rsidRDefault="00AD5F03" w:rsidP="009A1F47">
      <w:pPr>
        <w:jc w:val="both"/>
        <w:rPr>
          <w:szCs w:val="24"/>
        </w:rPr>
      </w:pPr>
    </w:p>
    <w:p w:rsidR="00E9152F" w:rsidRDefault="00E9152F" w:rsidP="009A1F47">
      <w:pPr>
        <w:jc w:val="both"/>
        <w:rPr>
          <w:szCs w:val="24"/>
        </w:rPr>
      </w:pPr>
    </w:p>
    <w:p w:rsidR="00E9152F" w:rsidRPr="00241C55" w:rsidRDefault="00E9152F" w:rsidP="009A1F47">
      <w:pPr>
        <w:jc w:val="both"/>
        <w:rPr>
          <w:szCs w:val="24"/>
        </w:rPr>
      </w:pPr>
    </w:p>
    <w:p w:rsidR="00F163A3" w:rsidRPr="00BD12B6" w:rsidRDefault="008239A1" w:rsidP="009A1F47">
      <w:pPr>
        <w:jc w:val="both"/>
        <w:rPr>
          <w:szCs w:val="24"/>
        </w:rPr>
      </w:pPr>
      <w:r w:rsidRPr="00241C55">
        <w:rPr>
          <w:szCs w:val="24"/>
        </w:rPr>
        <w:lastRenderedPageBreak/>
        <w:tab/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</w:t>
      </w:r>
      <w:r w:rsidRPr="00BD12B6">
        <w:rPr>
          <w:szCs w:val="24"/>
        </w:rPr>
        <w:t>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BD12B6" w:rsidRDefault="00F163A3">
      <w:pPr>
        <w:jc w:val="both"/>
        <w:rPr>
          <w:szCs w:val="24"/>
        </w:rPr>
      </w:pPr>
    </w:p>
    <w:p w:rsidR="00F163A3" w:rsidRPr="00BD12B6" w:rsidRDefault="008239A1">
      <w:pPr>
        <w:jc w:val="center"/>
        <w:rPr>
          <w:szCs w:val="24"/>
        </w:rPr>
      </w:pPr>
      <w:r w:rsidRPr="00BD12B6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 xml:space="preserve">Решение по Заявке № </w:t>
            </w:r>
            <w:r w:rsidRPr="00BD12B6">
              <w:rPr>
                <w:rStyle w:val="FontStyle13"/>
                <w:sz w:val="24"/>
                <w:szCs w:val="24"/>
              </w:rPr>
              <w:t xml:space="preserve"> </w:t>
            </w:r>
            <w:r w:rsidR="00E9152F">
              <w:rPr>
                <w:rStyle w:val="FontStyle13"/>
                <w:sz w:val="24"/>
                <w:szCs w:val="24"/>
              </w:rPr>
              <w:t>ЕА-62189</w:t>
            </w:r>
          </w:p>
        </w:tc>
      </w:tr>
      <w:tr w:rsidR="00F163A3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BD12B6" w:rsidRDefault="00510041" w:rsidP="00510041">
            <w:pPr>
              <w:rPr>
                <w:szCs w:val="24"/>
              </w:rPr>
            </w:pPr>
            <w:r w:rsidRPr="00BD12B6">
              <w:rPr>
                <w:szCs w:val="24"/>
              </w:rPr>
              <w:t xml:space="preserve">А.В. Давыдова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F163A3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D5F03" w:rsidRDefault="00510041" w:rsidP="00510041">
            <w:pPr>
              <w:rPr>
                <w:szCs w:val="24"/>
              </w:rPr>
            </w:pPr>
            <w:r w:rsidRPr="00AD5F03">
              <w:rPr>
                <w:szCs w:val="24"/>
              </w:rPr>
              <w:t xml:space="preserve">Д.А. 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F163A3" w:rsidRPr="00BD12B6" w:rsidTr="00AD5F03">
        <w:trPr>
          <w:trHeight w:val="202"/>
        </w:trPr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D5F03" w:rsidRDefault="00E9152F" w:rsidP="00E9152F">
            <w:pPr>
              <w:rPr>
                <w:szCs w:val="24"/>
              </w:rPr>
            </w:pPr>
            <w:r>
              <w:rPr>
                <w:szCs w:val="24"/>
              </w:rPr>
              <w:t xml:space="preserve">Д.В. </w:t>
            </w:r>
            <w:r w:rsidRPr="00E9152F">
              <w:rPr>
                <w:szCs w:val="24"/>
              </w:rPr>
              <w:t xml:space="preserve">Венедиктов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F163A3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AD5F03" w:rsidRDefault="00E9152F" w:rsidP="00E9152F">
            <w:pPr>
              <w:rPr>
                <w:szCs w:val="24"/>
              </w:rPr>
            </w:pPr>
            <w:r>
              <w:rPr>
                <w:szCs w:val="24"/>
              </w:rPr>
              <w:t>А.А.</w:t>
            </w:r>
            <w:r w:rsidR="00B812C9">
              <w:rPr>
                <w:szCs w:val="24"/>
              </w:rPr>
              <w:t xml:space="preserve"> </w:t>
            </w:r>
            <w:proofErr w:type="spellStart"/>
            <w:r w:rsidRPr="00E9152F">
              <w:rPr>
                <w:szCs w:val="24"/>
              </w:rPr>
              <w:t>Конарева</w:t>
            </w:r>
            <w:proofErr w:type="spellEnd"/>
            <w:r w:rsidRPr="00E9152F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BD12B6" w:rsidRDefault="008239A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F7099C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E9152F" w:rsidRDefault="00E9152F" w:rsidP="00E9152F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М.П. </w:t>
            </w:r>
            <w:r w:rsidRPr="00E9152F">
              <w:rPr>
                <w:color w:val="000000"/>
                <w:szCs w:val="24"/>
              </w:rPr>
              <w:t xml:space="preserve">Михайленков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BD12B6" w:rsidRDefault="00F95083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510041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AD5F03" w:rsidRDefault="00E9152F" w:rsidP="00E9152F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E9152F">
              <w:rPr>
                <w:szCs w:val="24"/>
              </w:rPr>
              <w:t xml:space="preserve">Печенкина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BD12B6" w:rsidRDefault="00510041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  <w:tr w:rsidR="00E9152F" w:rsidRPr="00BD12B6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E9152F" w:rsidRPr="00E9152F" w:rsidRDefault="00E9152F" w:rsidP="00E9152F">
            <w:pPr>
              <w:rPr>
                <w:szCs w:val="24"/>
              </w:rPr>
            </w:pPr>
            <w:r>
              <w:rPr>
                <w:szCs w:val="24"/>
              </w:rPr>
              <w:t xml:space="preserve">М.Н. </w:t>
            </w:r>
            <w:r w:rsidRPr="00E9152F">
              <w:rPr>
                <w:szCs w:val="24"/>
              </w:rPr>
              <w:t xml:space="preserve">Талдыкина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9152F" w:rsidRPr="00BD12B6" w:rsidRDefault="00E9152F" w:rsidP="00241C55">
            <w:pPr>
              <w:jc w:val="center"/>
              <w:rPr>
                <w:szCs w:val="24"/>
              </w:rPr>
            </w:pPr>
            <w:r w:rsidRPr="00BD12B6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E9152F" w:rsidRDefault="005E496C" w:rsidP="00E9152F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 w:rsidRPr="00BD12B6">
        <w:rPr>
          <w:rFonts w:eastAsiaTheme="minorHAnsi"/>
          <w:szCs w:val="24"/>
          <w:lang w:eastAsia="en-US"/>
        </w:rPr>
        <w:t>1.</w:t>
      </w:r>
      <w:r w:rsidR="00F13B20">
        <w:rPr>
          <w:rFonts w:eastAsiaTheme="minorHAnsi"/>
          <w:szCs w:val="24"/>
          <w:lang w:eastAsia="en-US"/>
        </w:rPr>
        <w:t xml:space="preserve"> </w:t>
      </w:r>
      <w:proofErr w:type="gramStart"/>
      <w:r w:rsidRPr="00BD12B6">
        <w:rPr>
          <w:rFonts w:eastAsiaTheme="minorHAnsi"/>
          <w:szCs w:val="24"/>
          <w:lang w:eastAsia="en-US"/>
        </w:rPr>
        <w:t>Участник аукциона –</w:t>
      </w:r>
      <w:r w:rsidR="008239A1" w:rsidRPr="00BD12B6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r w:rsidR="00E9152F" w:rsidRPr="00E9152F">
          <w:rPr>
            <w:rStyle w:val="af5"/>
            <w:color w:val="000000" w:themeColor="text1"/>
          </w:rPr>
          <w:t>ФЕДЕРАЛЬНОЕ ГОСУДАРСТВЕННОЕ УНИТАРНОЕ ПРЕДПРИЯТИЕ "ВСЕРОССИЙСКАЯ ГОСУДАРСТВЕННАЯ ТЕЛЕВИЗИОННАЯ И РАДИОВЕЩАТЕЛЬНАЯ КОМПАНИЯ"</w:t>
        </w:r>
      </w:hyperlink>
      <w:r w:rsidR="00E9152F">
        <w:t xml:space="preserve"> </w:t>
      </w:r>
      <w:r w:rsidR="008239A1" w:rsidRPr="00BD12B6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</w:t>
      </w:r>
      <w:r w:rsidR="008239A1" w:rsidRPr="00E9152F">
        <w:rPr>
          <w:rFonts w:eastAsiaTheme="minorHAnsi"/>
          <w:szCs w:val="24"/>
          <w:lang w:eastAsia="en-US"/>
        </w:rPr>
        <w:t xml:space="preserve">форме </w:t>
      </w:r>
      <w:r w:rsidR="00E9152F" w:rsidRPr="00E9152F">
        <w:rPr>
          <w:bCs/>
          <w:color w:val="000000"/>
        </w:rPr>
        <w:t xml:space="preserve">на право заключения контракта </w:t>
      </w:r>
      <w:r w:rsidR="00E9152F" w:rsidRPr="00E9152F">
        <w:t xml:space="preserve">с комитетом информации и печати Курской области на </w:t>
      </w:r>
      <w:r w:rsidR="00E9152F" w:rsidRPr="00E9152F">
        <w:rPr>
          <w:bCs/>
          <w:noProof/>
          <w:color w:val="000000"/>
        </w:rPr>
        <w:t>оказание услуг по распространению информации</w:t>
      </w:r>
      <w:r w:rsidR="00E9152F" w:rsidRPr="00E9152F">
        <w:rPr>
          <w:bCs/>
          <w:color w:val="000000"/>
        </w:rPr>
        <w:t xml:space="preserve"> о Курской области на телевизионном канале</w:t>
      </w:r>
      <w:r w:rsidR="00AD5F03" w:rsidRPr="00AD5F03">
        <w:rPr>
          <w:bCs/>
          <w:color w:val="000000"/>
        </w:rPr>
        <w:t xml:space="preserve"> </w:t>
      </w:r>
      <w:r w:rsidR="008239A1" w:rsidRPr="00AD5F03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AD5F03">
        <w:rPr>
          <w:szCs w:val="24"/>
        </w:rPr>
        <w:t>Федерального закона от 05.04.2013</w:t>
      </w:r>
      <w:r w:rsidR="008239A1" w:rsidRPr="00BD12B6">
        <w:rPr>
          <w:szCs w:val="24"/>
        </w:rPr>
        <w:t xml:space="preserve"> № 44-ФЗ «О контрактной системе в</w:t>
      </w:r>
      <w:proofErr w:type="gramEnd"/>
      <w:r w:rsidR="008239A1" w:rsidRPr="00BD12B6">
        <w:rPr>
          <w:szCs w:val="24"/>
        </w:rPr>
        <w:t xml:space="preserve">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BD12B6" w:rsidRDefault="00E214E1" w:rsidP="00BD12B6">
      <w:pPr>
        <w:ind w:firstLine="708"/>
        <w:jc w:val="both"/>
        <w:rPr>
          <w:szCs w:val="24"/>
        </w:rPr>
      </w:pPr>
    </w:p>
    <w:p w:rsidR="00722E07" w:rsidRPr="00BD12B6" w:rsidRDefault="008239A1" w:rsidP="00BD12B6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BD12B6">
        <w:rPr>
          <w:szCs w:val="24"/>
        </w:rPr>
        <w:t xml:space="preserve">2. В связи с тем, что по окончанию срока подачи заявок на участие в </w:t>
      </w:r>
      <w:r w:rsidRPr="00BD12B6">
        <w:rPr>
          <w:rStyle w:val="FontStyle13"/>
          <w:sz w:val="24"/>
          <w:szCs w:val="24"/>
        </w:rPr>
        <w:t xml:space="preserve">аукционе </w:t>
      </w:r>
      <w:r w:rsidRPr="00BD12B6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E9152F" w:rsidRPr="00E9152F">
        <w:rPr>
          <w:bCs/>
          <w:color w:val="000000"/>
        </w:rPr>
        <w:t xml:space="preserve">на право заключения контракта </w:t>
      </w:r>
      <w:r w:rsidR="00E9152F" w:rsidRPr="00E9152F">
        <w:t xml:space="preserve">с комитетом информации и печати Курской области на </w:t>
      </w:r>
      <w:r w:rsidR="00E9152F" w:rsidRPr="00E9152F">
        <w:rPr>
          <w:bCs/>
          <w:noProof/>
          <w:color w:val="000000"/>
        </w:rPr>
        <w:t>оказание услуг по распространению информации</w:t>
      </w:r>
      <w:r w:rsidR="00E9152F" w:rsidRPr="00E9152F">
        <w:rPr>
          <w:bCs/>
          <w:color w:val="000000"/>
        </w:rPr>
        <w:t xml:space="preserve"> о Курской области на телевизионном канале</w:t>
      </w:r>
      <w:r w:rsidRPr="00BD12B6">
        <w:rPr>
          <w:szCs w:val="24"/>
        </w:rPr>
        <w:t>, признается несостоявшимся</w:t>
      </w:r>
      <w:r w:rsidR="00232C7F" w:rsidRPr="00BD12B6">
        <w:rPr>
          <w:szCs w:val="24"/>
        </w:rPr>
        <w:t>.</w:t>
      </w:r>
    </w:p>
    <w:p w:rsidR="000400BE" w:rsidRPr="00BD12B6" w:rsidRDefault="000400BE">
      <w:pPr>
        <w:rPr>
          <w:szCs w:val="24"/>
        </w:rPr>
      </w:pPr>
    </w:p>
    <w:p w:rsidR="00F163A3" w:rsidRPr="00BD12B6" w:rsidRDefault="008239A1" w:rsidP="00AD5F03">
      <w:pPr>
        <w:jc w:val="both"/>
        <w:rPr>
          <w:szCs w:val="24"/>
        </w:rPr>
      </w:pPr>
      <w:r w:rsidRPr="00BD12B6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BD12B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BD12B6">
        <w:rPr>
          <w:szCs w:val="24"/>
        </w:rPr>
        <w:t xml:space="preserve"> всеми присутствующими членами аукционной комиссии.</w:t>
      </w:r>
    </w:p>
    <w:p w:rsidR="00510041" w:rsidRPr="00BD12B6" w:rsidRDefault="00510041">
      <w:pPr>
        <w:rPr>
          <w:szCs w:val="24"/>
        </w:rPr>
      </w:pPr>
    </w:p>
    <w:p w:rsidR="00510041" w:rsidRPr="00BD12B6" w:rsidRDefault="00510041" w:rsidP="00510041">
      <w:pPr>
        <w:tabs>
          <w:tab w:val="left" w:pos="6160"/>
        </w:tabs>
        <w:rPr>
          <w:szCs w:val="24"/>
        </w:rPr>
      </w:pPr>
      <w:r w:rsidRPr="00BD12B6">
        <w:rPr>
          <w:szCs w:val="24"/>
        </w:rPr>
        <w:t>Председатель комиссии:                                                          А.В. Давыдова</w:t>
      </w:r>
    </w:p>
    <w:p w:rsidR="00510041" w:rsidRPr="00BD12B6" w:rsidRDefault="00510041" w:rsidP="00510041">
      <w:pPr>
        <w:tabs>
          <w:tab w:val="left" w:pos="6160"/>
        </w:tabs>
        <w:rPr>
          <w:szCs w:val="24"/>
        </w:rPr>
      </w:pPr>
    </w:p>
    <w:p w:rsidR="00510041" w:rsidRPr="00BD12B6" w:rsidRDefault="00510041" w:rsidP="00510041">
      <w:pPr>
        <w:tabs>
          <w:tab w:val="left" w:pos="6160"/>
        </w:tabs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125"/>
        <w:gridCol w:w="2718"/>
      </w:tblGrid>
      <w:tr w:rsidR="00F163A3" w:rsidRPr="00BD12B6" w:rsidTr="00E9152F">
        <w:trPr>
          <w:trHeight w:val="100"/>
        </w:trPr>
        <w:tc>
          <w:tcPr>
            <w:tcW w:w="4937" w:type="dxa"/>
            <w:shd w:val="clear" w:color="auto" w:fill="auto"/>
          </w:tcPr>
          <w:p w:rsidR="00F163A3" w:rsidRPr="00BD12B6" w:rsidRDefault="00F163A3" w:rsidP="00D1619D">
            <w:pPr>
              <w:rPr>
                <w:szCs w:val="24"/>
              </w:rPr>
            </w:pPr>
          </w:p>
        </w:tc>
        <w:tc>
          <w:tcPr>
            <w:tcW w:w="1125" w:type="dxa"/>
            <w:shd w:val="clear" w:color="auto" w:fill="auto"/>
          </w:tcPr>
          <w:p w:rsidR="00F163A3" w:rsidRPr="00BD12B6" w:rsidRDefault="00F163A3">
            <w:pPr>
              <w:rPr>
                <w:szCs w:val="24"/>
              </w:rPr>
            </w:pPr>
          </w:p>
        </w:tc>
        <w:tc>
          <w:tcPr>
            <w:tcW w:w="2718" w:type="dxa"/>
            <w:shd w:val="clear" w:color="auto" w:fill="auto"/>
          </w:tcPr>
          <w:p w:rsidR="00241C55" w:rsidRPr="00BD12B6" w:rsidRDefault="00241C55">
            <w:pPr>
              <w:rPr>
                <w:szCs w:val="24"/>
              </w:rPr>
            </w:pPr>
          </w:p>
        </w:tc>
      </w:tr>
      <w:tr w:rsidR="00F163A3" w:rsidRPr="00BD12B6" w:rsidTr="00AD5F03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BD12B6" w:rsidRDefault="00241C55">
            <w:pPr>
              <w:rPr>
                <w:szCs w:val="24"/>
              </w:rPr>
            </w:pPr>
            <w:r w:rsidRPr="00BD12B6">
              <w:rPr>
                <w:szCs w:val="24"/>
              </w:rPr>
              <w:t>Члены комиссии:</w:t>
            </w:r>
          </w:p>
        </w:tc>
        <w:tc>
          <w:tcPr>
            <w:tcW w:w="1125" w:type="dxa"/>
            <w:shd w:val="clear" w:color="auto" w:fill="auto"/>
          </w:tcPr>
          <w:p w:rsidR="00F163A3" w:rsidRPr="00BD12B6" w:rsidRDefault="00F163A3">
            <w:pPr>
              <w:rPr>
                <w:szCs w:val="24"/>
              </w:rPr>
            </w:pPr>
          </w:p>
        </w:tc>
        <w:tc>
          <w:tcPr>
            <w:tcW w:w="2718" w:type="dxa"/>
            <w:shd w:val="clear" w:color="auto" w:fill="auto"/>
          </w:tcPr>
          <w:p w:rsidR="00F163A3" w:rsidRPr="00BD12B6" w:rsidRDefault="00510041">
            <w:pPr>
              <w:rPr>
                <w:szCs w:val="24"/>
              </w:rPr>
            </w:pPr>
            <w:r w:rsidRPr="00BD12B6">
              <w:rPr>
                <w:szCs w:val="24"/>
              </w:rPr>
              <w:t>Д.А. Муравьев</w:t>
            </w:r>
          </w:p>
          <w:p w:rsidR="00510041" w:rsidRPr="00BD12B6" w:rsidRDefault="00510041">
            <w:pPr>
              <w:rPr>
                <w:szCs w:val="24"/>
              </w:rPr>
            </w:pPr>
          </w:p>
          <w:p w:rsidR="00510041" w:rsidRPr="00BD12B6" w:rsidRDefault="00510041">
            <w:pPr>
              <w:rPr>
                <w:szCs w:val="24"/>
              </w:rPr>
            </w:pPr>
          </w:p>
        </w:tc>
      </w:tr>
      <w:tr w:rsidR="00F163A3" w:rsidRPr="00BD12B6" w:rsidTr="00AD5F03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BD12B6" w:rsidRDefault="00F163A3">
            <w:pPr>
              <w:rPr>
                <w:szCs w:val="24"/>
              </w:rPr>
            </w:pPr>
          </w:p>
        </w:tc>
        <w:tc>
          <w:tcPr>
            <w:tcW w:w="1125" w:type="dxa"/>
            <w:shd w:val="clear" w:color="auto" w:fill="auto"/>
          </w:tcPr>
          <w:p w:rsidR="00F163A3" w:rsidRPr="00BD12B6" w:rsidRDefault="00F163A3">
            <w:pPr>
              <w:rPr>
                <w:szCs w:val="24"/>
              </w:rPr>
            </w:pPr>
          </w:p>
        </w:tc>
        <w:tc>
          <w:tcPr>
            <w:tcW w:w="2718" w:type="dxa"/>
            <w:shd w:val="clear" w:color="auto" w:fill="auto"/>
          </w:tcPr>
          <w:p w:rsidR="00800130" w:rsidRPr="00BD12B6" w:rsidRDefault="00D1619D">
            <w:pPr>
              <w:rPr>
                <w:szCs w:val="24"/>
              </w:rPr>
            </w:pPr>
            <w:r w:rsidRPr="00BD12B6">
              <w:rPr>
                <w:szCs w:val="24"/>
              </w:rPr>
              <w:t xml:space="preserve"> </w:t>
            </w:r>
            <w:r w:rsidR="00E9152F">
              <w:rPr>
                <w:szCs w:val="24"/>
              </w:rPr>
              <w:t xml:space="preserve">Д.В. </w:t>
            </w:r>
            <w:r w:rsidR="00E9152F" w:rsidRPr="00E9152F">
              <w:rPr>
                <w:szCs w:val="24"/>
              </w:rPr>
              <w:t>Венедиктов</w:t>
            </w:r>
          </w:p>
          <w:p w:rsidR="00510041" w:rsidRPr="00AD5F03" w:rsidRDefault="00510041">
            <w:pPr>
              <w:rPr>
                <w:noProof/>
                <w:szCs w:val="24"/>
              </w:rPr>
            </w:pPr>
          </w:p>
          <w:p w:rsidR="00241C55" w:rsidRDefault="00E9152F">
            <w:pPr>
              <w:rPr>
                <w:szCs w:val="24"/>
              </w:rPr>
            </w:pPr>
            <w:r>
              <w:rPr>
                <w:szCs w:val="24"/>
              </w:rPr>
              <w:t>А.А.</w:t>
            </w:r>
            <w:r w:rsidR="00B812C9">
              <w:rPr>
                <w:szCs w:val="24"/>
              </w:rPr>
              <w:t xml:space="preserve"> </w:t>
            </w:r>
            <w:proofErr w:type="spellStart"/>
            <w:r w:rsidR="00B812C9">
              <w:rPr>
                <w:szCs w:val="24"/>
              </w:rPr>
              <w:t>Конарева</w:t>
            </w:r>
            <w:proofErr w:type="spellEnd"/>
          </w:p>
          <w:p w:rsidR="00B812C9" w:rsidRPr="00AD5F03" w:rsidRDefault="00B812C9">
            <w:pPr>
              <w:rPr>
                <w:noProof/>
                <w:szCs w:val="24"/>
              </w:rPr>
            </w:pPr>
          </w:p>
          <w:p w:rsidR="00510041" w:rsidRPr="00AD5F03" w:rsidRDefault="00B812C9">
            <w:pPr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М.П. </w:t>
            </w:r>
            <w:r w:rsidRPr="00E9152F">
              <w:rPr>
                <w:color w:val="000000"/>
                <w:szCs w:val="24"/>
              </w:rPr>
              <w:t xml:space="preserve">Михайленков </w:t>
            </w:r>
          </w:p>
          <w:p w:rsidR="00510041" w:rsidRPr="00AD5F03" w:rsidRDefault="00510041">
            <w:pPr>
              <w:rPr>
                <w:szCs w:val="24"/>
              </w:rPr>
            </w:pPr>
          </w:p>
          <w:p w:rsidR="00241C55" w:rsidRDefault="00B812C9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E9152F">
              <w:rPr>
                <w:szCs w:val="24"/>
              </w:rPr>
              <w:t xml:space="preserve">Печенкина </w:t>
            </w:r>
          </w:p>
          <w:p w:rsidR="00B812C9" w:rsidRDefault="00B812C9">
            <w:pPr>
              <w:rPr>
                <w:szCs w:val="24"/>
              </w:rPr>
            </w:pPr>
          </w:p>
          <w:p w:rsidR="00B812C9" w:rsidRPr="00BD12B6" w:rsidRDefault="00B812C9">
            <w:pPr>
              <w:rPr>
                <w:szCs w:val="24"/>
              </w:rPr>
            </w:pPr>
            <w:r>
              <w:rPr>
                <w:szCs w:val="24"/>
              </w:rPr>
              <w:t xml:space="preserve">М.Н. </w:t>
            </w:r>
            <w:r w:rsidRPr="00E9152F">
              <w:rPr>
                <w:szCs w:val="24"/>
              </w:rPr>
              <w:t>Талдыкина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FBA" w:rsidRDefault="00BC5FBA" w:rsidP="009A1F47">
      <w:r>
        <w:separator/>
      </w:r>
    </w:p>
  </w:endnote>
  <w:endnote w:type="continuationSeparator" w:id="0">
    <w:p w:rsidR="00BC5FBA" w:rsidRDefault="00BC5FBA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FBA" w:rsidRDefault="00BC5FBA" w:rsidP="009A1F47">
      <w:r>
        <w:separator/>
      </w:r>
    </w:p>
  </w:footnote>
  <w:footnote w:type="continuationSeparator" w:id="0">
    <w:p w:rsidR="00BC5FBA" w:rsidRDefault="00BC5FBA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400BE"/>
    <w:rsid w:val="00067EAF"/>
    <w:rsid w:val="0008760C"/>
    <w:rsid w:val="000C5E9D"/>
    <w:rsid w:val="00142022"/>
    <w:rsid w:val="00166D56"/>
    <w:rsid w:val="001D048F"/>
    <w:rsid w:val="001D2B14"/>
    <w:rsid w:val="001F5B06"/>
    <w:rsid w:val="002156CB"/>
    <w:rsid w:val="00225836"/>
    <w:rsid w:val="00232C7F"/>
    <w:rsid w:val="00241C55"/>
    <w:rsid w:val="002445D5"/>
    <w:rsid w:val="0027308D"/>
    <w:rsid w:val="00287630"/>
    <w:rsid w:val="00295895"/>
    <w:rsid w:val="003610AC"/>
    <w:rsid w:val="00370540"/>
    <w:rsid w:val="00373C38"/>
    <w:rsid w:val="003D43C1"/>
    <w:rsid w:val="003F6FB1"/>
    <w:rsid w:val="00416E78"/>
    <w:rsid w:val="00434BD4"/>
    <w:rsid w:val="004362AC"/>
    <w:rsid w:val="0044413D"/>
    <w:rsid w:val="00467488"/>
    <w:rsid w:val="004719FD"/>
    <w:rsid w:val="00472465"/>
    <w:rsid w:val="004F682F"/>
    <w:rsid w:val="00501C1E"/>
    <w:rsid w:val="00510041"/>
    <w:rsid w:val="00517A2C"/>
    <w:rsid w:val="00534A0A"/>
    <w:rsid w:val="005540A4"/>
    <w:rsid w:val="00565C9C"/>
    <w:rsid w:val="00583644"/>
    <w:rsid w:val="0059636F"/>
    <w:rsid w:val="005E496C"/>
    <w:rsid w:val="005F6C89"/>
    <w:rsid w:val="006029BE"/>
    <w:rsid w:val="00666D1E"/>
    <w:rsid w:val="00672B14"/>
    <w:rsid w:val="006942B7"/>
    <w:rsid w:val="006A503E"/>
    <w:rsid w:val="006C417B"/>
    <w:rsid w:val="006C6FBB"/>
    <w:rsid w:val="007036CC"/>
    <w:rsid w:val="00707CB1"/>
    <w:rsid w:val="00716BC8"/>
    <w:rsid w:val="00722E07"/>
    <w:rsid w:val="00745CFC"/>
    <w:rsid w:val="00745FF8"/>
    <w:rsid w:val="00797814"/>
    <w:rsid w:val="007E0C3D"/>
    <w:rsid w:val="00800130"/>
    <w:rsid w:val="008239A1"/>
    <w:rsid w:val="0082720E"/>
    <w:rsid w:val="00896354"/>
    <w:rsid w:val="008A7538"/>
    <w:rsid w:val="008E62EF"/>
    <w:rsid w:val="00900255"/>
    <w:rsid w:val="0090170C"/>
    <w:rsid w:val="00921698"/>
    <w:rsid w:val="00944FFC"/>
    <w:rsid w:val="00950C06"/>
    <w:rsid w:val="009A1F47"/>
    <w:rsid w:val="009B167C"/>
    <w:rsid w:val="009B32A3"/>
    <w:rsid w:val="00A2036F"/>
    <w:rsid w:val="00A32409"/>
    <w:rsid w:val="00AD5F03"/>
    <w:rsid w:val="00AF3CC2"/>
    <w:rsid w:val="00AF5E4F"/>
    <w:rsid w:val="00AF690D"/>
    <w:rsid w:val="00B201B1"/>
    <w:rsid w:val="00B253C8"/>
    <w:rsid w:val="00B812C9"/>
    <w:rsid w:val="00B861D6"/>
    <w:rsid w:val="00B940E3"/>
    <w:rsid w:val="00B97758"/>
    <w:rsid w:val="00BB2220"/>
    <w:rsid w:val="00BC5FBA"/>
    <w:rsid w:val="00BD12B6"/>
    <w:rsid w:val="00BE63BF"/>
    <w:rsid w:val="00C20641"/>
    <w:rsid w:val="00C25320"/>
    <w:rsid w:val="00C471F7"/>
    <w:rsid w:val="00C543E0"/>
    <w:rsid w:val="00D06083"/>
    <w:rsid w:val="00D1112A"/>
    <w:rsid w:val="00D1619D"/>
    <w:rsid w:val="00D405F7"/>
    <w:rsid w:val="00D460DF"/>
    <w:rsid w:val="00D537A3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4396D"/>
    <w:rsid w:val="00E9152F"/>
    <w:rsid w:val="00EA3410"/>
    <w:rsid w:val="00EF120E"/>
    <w:rsid w:val="00F13B20"/>
    <w:rsid w:val="00F163A3"/>
    <w:rsid w:val="00F41C1F"/>
    <w:rsid w:val="00F648E1"/>
    <w:rsid w:val="00F7099C"/>
    <w:rsid w:val="00F95083"/>
    <w:rsid w:val="00FD6648"/>
    <w:rsid w:val="00FE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E915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F78D3C1-D6B9-461F-87E6-956399F6C06D?procedure=28403&amp;backurl=L3Byb2NlZHVyZS9wcm90b2NvbC9lZGl0P3Byb2NlZHVyZUlkPTI4NDAz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FMk1B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05BFFC-761C-4ABD-B158-7C697E0D3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18</cp:revision>
  <cp:lastPrinted>2019-10-30T15:17:00Z</cp:lastPrinted>
  <dcterms:created xsi:type="dcterms:W3CDTF">2020-09-10T06:21:00Z</dcterms:created>
  <dcterms:modified xsi:type="dcterms:W3CDTF">2020-11-13T13:42:00Z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