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33A" w:rsidRDefault="000B7A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5633A" w:rsidRDefault="000B7A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</w:t>
      </w:r>
      <w:r w:rsidR="001366B2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«Реконструкция автовокзала </w:t>
      </w:r>
      <w:proofErr w:type="gramStart"/>
      <w:r>
        <w:rPr>
          <w:rFonts w:eastAsia="Times New Roman"/>
          <w:b/>
          <w:bCs/>
          <w:sz w:val="20"/>
          <w:szCs w:val="20"/>
        </w:rPr>
        <w:t>г</w:t>
      </w:r>
      <w:proofErr w:type="gramEnd"/>
      <w:r>
        <w:rPr>
          <w:rFonts w:eastAsia="Times New Roman"/>
          <w:b/>
          <w:bCs/>
          <w:sz w:val="20"/>
          <w:szCs w:val="20"/>
        </w:rPr>
        <w:t>. Петрозаводска и опорной сети автостанций Республики Карелия»"</w:t>
      </w:r>
    </w:p>
    <w:p w:rsidR="0005633A" w:rsidRPr="000B7ADC" w:rsidRDefault="000B7ADC">
      <w:pPr>
        <w:ind w:firstLine="567"/>
        <w:jc w:val="center"/>
        <w:rPr>
          <w:rFonts w:eastAsia="Times New Roman"/>
          <w:b/>
          <w:bCs/>
        </w:rPr>
      </w:pPr>
      <w:r w:rsidRPr="000B7A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7ADC">
        <w:rPr>
          <w:rFonts w:eastAsia="Times New Roman"/>
          <w:b/>
          <w:bCs/>
          <w:sz w:val="20"/>
          <w:szCs w:val="20"/>
        </w:rPr>
        <w:t xml:space="preserve"> 0306200006420000078) </w:t>
      </w:r>
    </w:p>
    <w:p w:rsidR="0005633A" w:rsidRPr="000B7ADC" w:rsidRDefault="0005633A">
      <w:pPr>
        <w:ind w:firstLine="567"/>
        <w:jc w:val="center"/>
        <w:rPr>
          <w:sz w:val="20"/>
          <w:szCs w:val="20"/>
        </w:rPr>
      </w:pPr>
    </w:p>
    <w:p w:rsidR="0005633A" w:rsidRPr="000B7ADC" w:rsidRDefault="00A55A31">
      <w:pPr>
        <w:ind w:firstLine="567"/>
        <w:jc w:val="right"/>
      </w:pPr>
      <w:r>
        <w:rPr>
          <w:rFonts w:eastAsia="Times New Roman"/>
          <w:sz w:val="20"/>
          <w:szCs w:val="20"/>
        </w:rPr>
        <w:t>13</w:t>
      </w:r>
      <w:r w:rsidR="000B7ADC" w:rsidRPr="000B7ADC">
        <w:rPr>
          <w:rFonts w:eastAsia="Times New Roman"/>
          <w:sz w:val="20"/>
          <w:szCs w:val="20"/>
        </w:rPr>
        <w:t>.11.20 15:15:39 (</w:t>
      </w:r>
      <w:r w:rsidR="000B7ADC">
        <w:rPr>
          <w:rFonts w:eastAsia="Times New Roman"/>
          <w:sz w:val="20"/>
          <w:szCs w:val="20"/>
          <w:lang w:val="en-US"/>
        </w:rPr>
        <w:t>MSK</w:t>
      </w:r>
      <w:r w:rsidR="000B7ADC" w:rsidRPr="000B7ADC">
        <w:rPr>
          <w:rFonts w:eastAsia="Times New Roman"/>
          <w:sz w:val="20"/>
          <w:szCs w:val="20"/>
        </w:rPr>
        <w:t>+00:00)</w:t>
      </w:r>
    </w:p>
    <w:p w:rsidR="0005633A" w:rsidRPr="000B7ADC" w:rsidRDefault="0005633A">
      <w:pPr>
        <w:ind w:firstLine="567"/>
        <w:rPr>
          <w:rFonts w:eastAsia="Times New Roman"/>
          <w:sz w:val="20"/>
          <w:szCs w:val="20"/>
        </w:rPr>
      </w:pPr>
    </w:p>
    <w:p w:rsidR="0005633A" w:rsidRPr="00A55A31" w:rsidRDefault="000B7ADC">
      <w:r>
        <w:rPr>
          <w:rFonts w:eastAsia="Times New Roman"/>
          <w:sz w:val="20"/>
          <w:szCs w:val="20"/>
        </w:rPr>
        <w:t>Место</w:t>
      </w:r>
      <w:r w:rsidRPr="000B7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="00A55A31">
        <w:rPr>
          <w:rFonts w:eastAsia="Times New Roman"/>
          <w:sz w:val="20"/>
          <w:szCs w:val="20"/>
        </w:rPr>
        <w:t xml:space="preserve">: </w:t>
      </w:r>
      <w:proofErr w:type="gramStart"/>
      <w:r w:rsidR="00A55A31">
        <w:rPr>
          <w:rFonts w:eastAsia="Times New Roman"/>
          <w:sz w:val="20"/>
          <w:szCs w:val="20"/>
        </w:rPr>
        <w:t>Российская Федерация, 185030</w:t>
      </w:r>
      <w:r w:rsidRPr="000B7ADC">
        <w:rPr>
          <w:rFonts w:eastAsia="Times New Roman"/>
          <w:sz w:val="20"/>
          <w:szCs w:val="20"/>
        </w:rPr>
        <w:t>, Республика Карелия, г. Петрозаводск, ул.</w:t>
      </w:r>
      <w:r w:rsidR="00A55A31">
        <w:rPr>
          <w:rFonts w:eastAsia="Times New Roman"/>
          <w:sz w:val="20"/>
          <w:szCs w:val="20"/>
        </w:rPr>
        <w:t xml:space="preserve"> Станционная</w:t>
      </w:r>
      <w:r w:rsidRPr="00A55A31">
        <w:rPr>
          <w:rFonts w:eastAsia="Times New Roman"/>
          <w:sz w:val="20"/>
          <w:szCs w:val="20"/>
        </w:rPr>
        <w:t xml:space="preserve">, д. </w:t>
      </w:r>
      <w:r w:rsidR="00A55A31">
        <w:rPr>
          <w:rFonts w:eastAsia="Times New Roman"/>
          <w:sz w:val="20"/>
          <w:szCs w:val="20"/>
        </w:rPr>
        <w:t>24</w:t>
      </w:r>
      <w:proofErr w:type="gramEnd"/>
    </w:p>
    <w:p w:rsidR="0005633A" w:rsidRPr="000B7ADC" w:rsidRDefault="0005633A">
      <w:pPr>
        <w:rPr>
          <w:rFonts w:eastAsia="Times New Roman"/>
          <w:sz w:val="20"/>
          <w:szCs w:val="20"/>
        </w:rPr>
      </w:pPr>
    </w:p>
    <w:p w:rsidR="0005633A" w:rsidRPr="000B7ADC" w:rsidRDefault="000B7ADC">
      <w:r w:rsidRPr="000B7ADC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05633A" w:rsidRPr="000B7ADC" w:rsidRDefault="0005633A">
      <w:pPr>
        <w:rPr>
          <w:rFonts w:eastAsia="Times New Roman"/>
          <w:sz w:val="20"/>
          <w:szCs w:val="20"/>
        </w:rPr>
      </w:pPr>
    </w:p>
    <w:p w:rsidR="0005633A" w:rsidRPr="000B7ADC" w:rsidRDefault="000B7A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7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7ADC">
        <w:rPr>
          <w:rFonts w:eastAsia="Times New Roman"/>
          <w:sz w:val="20"/>
          <w:szCs w:val="20"/>
        </w:rPr>
        <w:t xml:space="preserve">: Выполнение работ по осуществлению строительного </w:t>
      </w:r>
      <w:proofErr w:type="gramStart"/>
      <w:r w:rsidRPr="000B7ADC">
        <w:rPr>
          <w:rFonts w:eastAsia="Times New Roman"/>
          <w:sz w:val="20"/>
          <w:szCs w:val="20"/>
        </w:rPr>
        <w:t>контроля за</w:t>
      </w:r>
      <w:proofErr w:type="gramEnd"/>
      <w:r w:rsidRPr="000B7ADC">
        <w:rPr>
          <w:rFonts w:eastAsia="Times New Roman"/>
          <w:sz w:val="20"/>
          <w:szCs w:val="20"/>
        </w:rPr>
        <w:t xml:space="preserve"> объектом: «Реконструкция автовокзала </w:t>
      </w:r>
      <w:proofErr w:type="gramStart"/>
      <w:r w:rsidRPr="000B7ADC">
        <w:rPr>
          <w:rFonts w:eastAsia="Times New Roman"/>
          <w:sz w:val="20"/>
          <w:szCs w:val="20"/>
        </w:rPr>
        <w:t>г</w:t>
      </w:r>
      <w:proofErr w:type="gramEnd"/>
      <w:r w:rsidRPr="000B7ADC">
        <w:rPr>
          <w:rFonts w:eastAsia="Times New Roman"/>
          <w:sz w:val="20"/>
          <w:szCs w:val="20"/>
        </w:rPr>
        <w:t xml:space="preserve">. Петрозаводска и опорной сети автостанций Республики Карелия» </w:t>
      </w:r>
    </w:p>
    <w:p w:rsidR="0005633A" w:rsidRPr="000B7ADC" w:rsidRDefault="0005633A">
      <w:pPr>
        <w:rPr>
          <w:rFonts w:eastAsia="Times New Roman"/>
          <w:sz w:val="20"/>
          <w:szCs w:val="20"/>
        </w:rPr>
      </w:pPr>
    </w:p>
    <w:p w:rsidR="0005633A" w:rsidRDefault="000B7A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202100104131510010100100650017112414</w:t>
      </w:r>
    </w:p>
    <w:p w:rsidR="0005633A" w:rsidRDefault="0005633A"/>
    <w:p w:rsidR="0005633A" w:rsidRDefault="000B7A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4 155 366,48 руб.</w:t>
      </w:r>
    </w:p>
    <w:p w:rsidR="0005633A" w:rsidRPr="000B7ADC" w:rsidRDefault="0005633A">
      <w:pPr>
        <w:rPr>
          <w:rFonts w:eastAsia="Times New Roman"/>
          <w:sz w:val="20"/>
          <w:szCs w:val="20"/>
        </w:rPr>
      </w:pPr>
    </w:p>
    <w:p w:rsidR="0005633A" w:rsidRPr="000B7ADC" w:rsidRDefault="000B7ADC">
      <w:r>
        <w:rPr>
          <w:rFonts w:eastAsia="Times New Roman"/>
          <w:sz w:val="20"/>
          <w:szCs w:val="20"/>
        </w:rPr>
        <w:t>Снижение</w:t>
      </w:r>
      <w:r w:rsidRPr="000B7A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B7ADC">
        <w:rPr>
          <w:rFonts w:eastAsia="Times New Roman"/>
          <w:sz w:val="20"/>
          <w:szCs w:val="20"/>
        </w:rPr>
        <w:t>, %: 48.84</w:t>
      </w:r>
    </w:p>
    <w:p w:rsidR="0005633A" w:rsidRPr="000B7ADC" w:rsidRDefault="0005633A">
      <w:pPr>
        <w:rPr>
          <w:rFonts w:eastAsia="Times New Roman"/>
          <w:sz w:val="20"/>
          <w:szCs w:val="20"/>
        </w:rPr>
      </w:pPr>
    </w:p>
    <w:p w:rsidR="0005633A" w:rsidRDefault="000B7A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5633A">
        <w:tc>
          <w:tcPr>
            <w:tcW w:w="4960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5633A">
        <w:tc>
          <w:tcPr>
            <w:tcW w:w="4960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5633A">
        <w:tc>
          <w:tcPr>
            <w:tcW w:w="4960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5633A" w:rsidRDefault="0005633A">
      <w:pPr>
        <w:rPr>
          <w:rFonts w:eastAsia="Times New Roman"/>
          <w:sz w:val="20"/>
          <w:szCs w:val="20"/>
        </w:rPr>
      </w:pPr>
    </w:p>
    <w:p w:rsidR="0005633A" w:rsidRDefault="000B7A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5633A">
        <w:tc>
          <w:tcPr>
            <w:tcW w:w="4960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5633A">
        <w:tc>
          <w:tcPr>
            <w:tcW w:w="4960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5633A">
        <w:tc>
          <w:tcPr>
            <w:tcW w:w="4960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5633A" w:rsidRDefault="0005633A">
      <w:pPr>
        <w:rPr>
          <w:rFonts w:eastAsia="Times New Roman"/>
          <w:sz w:val="20"/>
          <w:szCs w:val="20"/>
        </w:rPr>
      </w:pPr>
    </w:p>
    <w:p w:rsidR="0005633A" w:rsidRDefault="000B7ADC" w:rsidP="001366B2">
      <w:pPr>
        <w:ind w:firstLine="708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633A" w:rsidRDefault="0005633A">
      <w:pPr>
        <w:rPr>
          <w:rFonts w:eastAsia="Times New Roman"/>
          <w:sz w:val="20"/>
          <w:szCs w:val="20"/>
        </w:rPr>
      </w:pPr>
    </w:p>
    <w:p w:rsidR="0005633A" w:rsidRDefault="000B7ADC" w:rsidP="001366B2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633A" w:rsidRDefault="0005633A">
      <w:pPr>
        <w:rPr>
          <w:rFonts w:eastAsia="Times New Roman"/>
          <w:sz w:val="20"/>
          <w:szCs w:val="20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2552"/>
        <w:gridCol w:w="1842"/>
        <w:gridCol w:w="1560"/>
        <w:gridCol w:w="2747"/>
      </w:tblGrid>
      <w:tr w:rsidR="0005633A" w:rsidTr="000B7ADC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05633A" w:rsidRDefault="000B7A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633A" w:rsidTr="00792BF0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 w:rsidP="000B7AD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ADC" w:rsidRDefault="000B7ADC" w:rsidP="000B7AD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</w:p>
          <w:p w:rsidR="0005633A" w:rsidRDefault="000B7ADC" w:rsidP="000B7AD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 w:rsidP="000B7ADC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 w:rsidP="000B7AD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 w:rsidP="000B7AD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633A" w:rsidTr="00792BF0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 w:rsidP="000B7ADC">
            <w:pPr>
              <w:jc w:val="center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>ОБЩЕСТВО С ОГРАНИЧЕННОЙ ОТВЕТСТВЕННОСТЬЮ "АЛЬЯНС-ЮГ" / 6318235340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  <w:lang w:val="en-US"/>
              </w:rPr>
              <w:t>2 126 017</w:t>
            </w:r>
            <w:proofErr w:type="gramStart"/>
            <w:r w:rsidRPr="001366B2">
              <w:rPr>
                <w:sz w:val="20"/>
                <w:szCs w:val="20"/>
                <w:lang w:val="en-US"/>
              </w:rPr>
              <w:t>,06</w:t>
            </w:r>
            <w:proofErr w:type="gram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366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792BF0" w:rsidRDefault="000B7ADC" w:rsidP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 w:rsidR="00792BF0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ADC" w:rsidRPr="001366B2" w:rsidRDefault="000B7ADC" w:rsidP="00A55A31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</w:rPr>
            </w:pPr>
            <w:r w:rsidRPr="001366B2">
              <w:rPr>
                <w:rFonts w:eastAsia="Times New Roman"/>
                <w:color w:val="auto"/>
                <w:sz w:val="20"/>
                <w:szCs w:val="20"/>
              </w:rPr>
              <w:t>Заявка на участие в эле</w:t>
            </w:r>
            <w:r w:rsidR="00A55A31" w:rsidRPr="001366B2">
              <w:rPr>
                <w:rFonts w:eastAsia="Times New Roman"/>
                <w:color w:val="auto"/>
                <w:sz w:val="20"/>
                <w:szCs w:val="20"/>
              </w:rPr>
              <w:t xml:space="preserve">ктронном аукционе признается не </w:t>
            </w:r>
            <w:r w:rsidRPr="001366B2">
              <w:rPr>
                <w:rFonts w:eastAsia="Times New Roman"/>
                <w:color w:val="auto"/>
                <w:sz w:val="20"/>
                <w:szCs w:val="20"/>
              </w:rPr>
              <w:t>соответствующей требованиям</w:t>
            </w:r>
          </w:p>
          <w:p w:rsidR="0005633A" w:rsidRPr="001366B2" w:rsidRDefault="000B7ADC" w:rsidP="00A55A31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>в соответствии с п.2 ч.6 ст.69</w:t>
            </w:r>
          </w:p>
          <w:p w:rsidR="000B7ADC" w:rsidRPr="001366B2" w:rsidRDefault="000B7ADC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1366B2">
              <w:rPr>
                <w:rFonts w:eastAsia="Times New Roman"/>
                <w:sz w:val="20"/>
                <w:szCs w:val="20"/>
              </w:rPr>
              <w:t xml:space="preserve">Федерального закона №44-ФЗ - </w:t>
            </w:r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несоответствия участника такого аукциона требованиям, установленным в соответствии с </w:t>
            </w:r>
            <w:hyperlink r:id="rId4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частью 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hyperlink r:id="rId5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частями 1.1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hyperlink r:id="rId6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2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 и </w:t>
            </w:r>
            <w:hyperlink r:id="rId7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2.1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 (при наличии таких требований) </w:t>
            </w:r>
            <w:hyperlink r:id="rId8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статьи 31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 настоящего Федерального закона, несоответствие участника требованиям документации о проведении </w:t>
            </w:r>
            <w:r w:rsidRPr="001366B2">
              <w:rPr>
                <w:rFonts w:eastAsia="Times New Roman"/>
                <w:color w:val="auto"/>
                <w:sz w:val="20"/>
                <w:szCs w:val="20"/>
              </w:rPr>
              <w:lastRenderedPageBreak/>
              <w:t>аукциона в электронной форме (раздел.18-</w:t>
            </w:r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выписка из реестра членов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4 марта 2019 г. N 86 «Об утверждении формы выписки из реестра членов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организации». Срок действия выписки из реестра членов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составляет один месяц </w:t>
            </w: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 даты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ее выдачи.</w:t>
            </w:r>
          </w:p>
          <w:p w:rsidR="000B7ADC" w:rsidRPr="001366B2" w:rsidRDefault="000B7ADC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366B2">
              <w:rPr>
                <w:rFonts w:eastAsia="Calibri"/>
                <w:sz w:val="20"/>
                <w:szCs w:val="20"/>
                <w:lang w:eastAsia="en-US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10-1-0042-10 от 26.12.2019 АУ РК «Карелгосэкспертиза» составляет 221 895 591 руб.19 коп</w:t>
            </w: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.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(</w:t>
            </w: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в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ценах 3 квартала 2019 года), </w:t>
            </w:r>
            <w:r w:rsidRPr="001366B2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</w:t>
            </w:r>
            <w:r w:rsidRPr="001366B2">
              <w:rPr>
                <w:sz w:val="20"/>
                <w:szCs w:val="20"/>
              </w:rPr>
              <w:t xml:space="preserve">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</w:t>
            </w:r>
            <w:proofErr w:type="gramStart"/>
            <w:r w:rsidRPr="001366B2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1366B2">
              <w:rPr>
                <w:sz w:val="20"/>
                <w:szCs w:val="20"/>
              </w:rPr>
              <w:t xml:space="preserve"> быть не ниже второго уровня. </w:t>
            </w:r>
          </w:p>
          <w:p w:rsidR="000B7ADC" w:rsidRPr="001366B2" w:rsidRDefault="000B7ADC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1366B2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</w:t>
            </w:r>
            <w:r w:rsidRPr="001366B2">
              <w:rPr>
                <w:sz w:val="20"/>
                <w:szCs w:val="20"/>
              </w:rPr>
              <w:t xml:space="preserve">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</w:t>
            </w:r>
            <w:r w:rsidRPr="001366B2">
              <w:rPr>
                <w:sz w:val="20"/>
                <w:szCs w:val="20"/>
              </w:rPr>
              <w:lastRenderedPageBreak/>
              <w:t xml:space="preserve">обязательств должен быть не ниже второго уровня. </w:t>
            </w:r>
            <w:proofErr w:type="gramEnd"/>
          </w:p>
          <w:p w:rsidR="000B7ADC" w:rsidRPr="001366B2" w:rsidRDefault="000B7ADC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обязательств.)</w:t>
            </w:r>
            <w:proofErr w:type="gramEnd"/>
          </w:p>
          <w:p w:rsidR="00A55A31" w:rsidRPr="001366B2" w:rsidRDefault="00A55A31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 xml:space="preserve">Уровень ответственности участника закупки- члена </w:t>
            </w:r>
            <w:proofErr w:type="spellStart"/>
            <w:r w:rsidRPr="001366B2">
              <w:rPr>
                <w:sz w:val="20"/>
                <w:szCs w:val="20"/>
              </w:rPr>
              <w:t>саморегулируемой</w:t>
            </w:r>
            <w:proofErr w:type="spellEnd"/>
            <w:r w:rsidRPr="001366B2">
              <w:rPr>
                <w:sz w:val="20"/>
                <w:szCs w:val="20"/>
              </w:rPr>
              <w:t xml:space="preserve"> организации не превышает 60 000 000 рублей (первый уровень).</w:t>
            </w:r>
          </w:p>
        </w:tc>
      </w:tr>
      <w:tr w:rsidR="0005633A" w:rsidTr="00792BF0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EA-62799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1366B2">
              <w:rPr>
                <w:sz w:val="20"/>
                <w:szCs w:val="20"/>
              </w:rPr>
              <w:t>Ю"</w:t>
            </w:r>
            <w:proofErr w:type="gramEnd"/>
            <w:r w:rsidRPr="001366B2">
              <w:rPr>
                <w:sz w:val="20"/>
                <w:szCs w:val="20"/>
              </w:rPr>
              <w:t>РЕГИОНСТРОЙКОНТРОЛЬ" / 7804545021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  <w:lang w:val="en-US"/>
              </w:rPr>
              <w:t>2 146 793</w:t>
            </w:r>
            <w:proofErr w:type="gramStart"/>
            <w:r w:rsidRPr="001366B2">
              <w:rPr>
                <w:sz w:val="20"/>
                <w:szCs w:val="20"/>
                <w:lang w:val="en-US"/>
              </w:rPr>
              <w:t>,89</w:t>
            </w:r>
            <w:proofErr w:type="gram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366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  <w:lang w:val="en-US"/>
              </w:rPr>
              <w:t>-</w:t>
            </w:r>
          </w:p>
        </w:tc>
      </w:tr>
      <w:tr w:rsidR="0005633A" w:rsidTr="00792BF0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>ОБЩЕСТВО С ОГРАНИЧЕННОЙ ОТВЕТСТВЕННОСТЬЮ "ТРАНССТРОЙ" / 3508007026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  <w:lang w:val="en-US"/>
              </w:rPr>
              <w:t>3 116 524</w:t>
            </w:r>
            <w:proofErr w:type="gramStart"/>
            <w:r w:rsidRPr="001366B2">
              <w:rPr>
                <w:sz w:val="20"/>
                <w:szCs w:val="20"/>
                <w:lang w:val="en-US"/>
              </w:rPr>
              <w:t>,87</w:t>
            </w:r>
            <w:proofErr w:type="gram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366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5A31" w:rsidRPr="001366B2" w:rsidRDefault="000B7ADC" w:rsidP="00A55A31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>-</w:t>
            </w:r>
            <w:r w:rsidR="00A55A31" w:rsidRPr="001366B2">
              <w:rPr>
                <w:rFonts w:eastAsia="Times New Roman"/>
                <w:color w:val="auto"/>
                <w:sz w:val="20"/>
                <w:szCs w:val="20"/>
              </w:rPr>
              <w:t xml:space="preserve"> Заявка на участие в электронном аукционе признается не соответствующей требованиям</w:t>
            </w:r>
          </w:p>
          <w:p w:rsidR="00A55A31" w:rsidRPr="001366B2" w:rsidRDefault="00A55A31" w:rsidP="00A55A31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>в соответствии с п.2 ч.6 ст.69</w:t>
            </w:r>
          </w:p>
          <w:p w:rsidR="00A55A31" w:rsidRPr="001366B2" w:rsidRDefault="00A55A31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1366B2">
              <w:rPr>
                <w:rFonts w:eastAsia="Times New Roman"/>
                <w:sz w:val="20"/>
                <w:szCs w:val="20"/>
              </w:rPr>
              <w:t xml:space="preserve">Федерального закона №44-ФЗ - </w:t>
            </w:r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несоответствия участника такого аукциона требованиям, установленным в соответствии с </w:t>
            </w:r>
            <w:hyperlink r:id="rId9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частью 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hyperlink r:id="rId10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частями 1.1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hyperlink r:id="rId11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2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 и </w:t>
            </w:r>
            <w:hyperlink r:id="rId12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2.1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 (при наличии таких требований) </w:t>
            </w:r>
            <w:hyperlink r:id="rId13" w:history="1">
              <w:r w:rsidRPr="001366B2">
                <w:rPr>
                  <w:rFonts w:eastAsia="Times New Roman"/>
                  <w:color w:val="0000FF"/>
                  <w:sz w:val="20"/>
                  <w:szCs w:val="20"/>
                </w:rPr>
                <w:t>статьи 31</w:t>
              </w:r>
            </w:hyperlink>
            <w:r w:rsidRPr="001366B2">
              <w:rPr>
                <w:rFonts w:eastAsia="Times New Roman"/>
                <w:color w:val="auto"/>
                <w:sz w:val="20"/>
                <w:szCs w:val="20"/>
              </w:rPr>
              <w:t xml:space="preserve"> настоящего Федерального закона, несоответствие участника требованиям документации о проведении аукциона в электронной форме (раздел.18-</w:t>
            </w:r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выписка из реестра членов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4 марта 2019 г. N 86 «Об утверждении формы выписки из реестра членов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организации». Срок действия выписки из реестра членов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составляет один месяц </w:t>
            </w: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 даты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ее выдачи.</w:t>
            </w:r>
          </w:p>
          <w:p w:rsidR="00A55A31" w:rsidRPr="001366B2" w:rsidRDefault="00A55A31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</w:t>
            </w:r>
            <w:r w:rsidRPr="001366B2">
              <w:rPr>
                <w:rFonts w:eastAsia="Calibri"/>
                <w:sz w:val="20"/>
                <w:szCs w:val="20"/>
                <w:lang w:eastAsia="en-US"/>
              </w:rPr>
              <w:lastRenderedPageBreak/>
              <w:t>экспертизы № 10-1-0042-10 от 26.12.2019 АУ РК «Карелгосэкспертиза» составляет 221 895 591 руб.19 коп</w:t>
            </w: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.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(</w:t>
            </w: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в</w:t>
            </w:r>
            <w:proofErr w:type="gram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ценах 3 квартала 2019 года), </w:t>
            </w:r>
            <w:r w:rsidRPr="001366B2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</w:t>
            </w:r>
            <w:r w:rsidRPr="001366B2">
              <w:rPr>
                <w:sz w:val="20"/>
                <w:szCs w:val="20"/>
              </w:rPr>
              <w:t xml:space="preserve">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</w:t>
            </w:r>
            <w:proofErr w:type="gramStart"/>
            <w:r w:rsidRPr="001366B2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1366B2">
              <w:rPr>
                <w:sz w:val="20"/>
                <w:szCs w:val="20"/>
              </w:rPr>
              <w:t xml:space="preserve"> быть не ниже второго уровня. </w:t>
            </w:r>
          </w:p>
          <w:p w:rsidR="00A55A31" w:rsidRPr="001366B2" w:rsidRDefault="00A55A31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1366B2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саморегулируемой</w:t>
            </w:r>
            <w:proofErr w:type="spellEnd"/>
            <w:r w:rsidRPr="001366B2">
              <w:rPr>
                <w:rFonts w:eastAsia="Calibri"/>
                <w:sz w:val="20"/>
                <w:szCs w:val="20"/>
                <w:lang w:eastAsia="en-US"/>
              </w:rPr>
              <w:t xml:space="preserve"> организации </w:t>
            </w:r>
            <w:r w:rsidRPr="001366B2">
              <w:rPr>
                <w:sz w:val="20"/>
                <w:szCs w:val="20"/>
              </w:rPr>
              <w:t xml:space="preserve">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 </w:t>
            </w:r>
            <w:proofErr w:type="gramEnd"/>
          </w:p>
          <w:p w:rsidR="00A55A31" w:rsidRPr="001366B2" w:rsidRDefault="00A55A31" w:rsidP="00A55A31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1366B2">
              <w:rPr>
                <w:rFonts w:eastAsia="Calibri"/>
                <w:sz w:val="20"/>
                <w:szCs w:val="20"/>
                <w:lang w:eastAsia="en-US"/>
              </w:rPr>
              <w:t>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обязательств.)</w:t>
            </w:r>
            <w:proofErr w:type="gramEnd"/>
          </w:p>
          <w:p w:rsidR="0005633A" w:rsidRPr="001366B2" w:rsidRDefault="00A55A31" w:rsidP="00A55A31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 xml:space="preserve">Уровень ответственности участника закупки- члена </w:t>
            </w:r>
            <w:proofErr w:type="spellStart"/>
            <w:r w:rsidRPr="001366B2">
              <w:rPr>
                <w:sz w:val="20"/>
                <w:szCs w:val="20"/>
              </w:rPr>
              <w:t>саморегулируемой</w:t>
            </w:r>
            <w:proofErr w:type="spellEnd"/>
            <w:r w:rsidRPr="001366B2">
              <w:rPr>
                <w:sz w:val="20"/>
                <w:szCs w:val="20"/>
              </w:rPr>
              <w:t xml:space="preserve"> организации не превышает 60 000 000 рублей (первый уровень).</w:t>
            </w:r>
          </w:p>
        </w:tc>
      </w:tr>
      <w:tr w:rsidR="0005633A" w:rsidTr="00792BF0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EA-62584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</w:rPr>
              <w:t xml:space="preserve">БЮДЖЕТНОЕ УЧРЕЖДЕНИЕ РЕСПУБЛИКИ КАРЕЛИЯ "ДИРЕКЦИЯ ПО </w:t>
            </w:r>
            <w:r w:rsidRPr="001366B2">
              <w:rPr>
                <w:sz w:val="20"/>
                <w:szCs w:val="20"/>
              </w:rPr>
              <w:lastRenderedPageBreak/>
              <w:t>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  <w:lang w:val="en-US"/>
              </w:rPr>
              <w:lastRenderedPageBreak/>
              <w:t>4 134 589</w:t>
            </w:r>
            <w:proofErr w:type="gramStart"/>
            <w:r w:rsidRPr="001366B2">
              <w:rPr>
                <w:sz w:val="20"/>
                <w:szCs w:val="20"/>
                <w:lang w:val="en-US"/>
              </w:rPr>
              <w:t>,65</w:t>
            </w:r>
            <w:proofErr w:type="gram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366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1366B2" w:rsidRDefault="000B7ADC">
            <w:pPr>
              <w:pStyle w:val="af1"/>
              <w:rPr>
                <w:sz w:val="20"/>
                <w:szCs w:val="20"/>
              </w:rPr>
            </w:pPr>
            <w:r w:rsidRPr="001366B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633A" w:rsidRDefault="0005633A">
      <w:pPr>
        <w:rPr>
          <w:rFonts w:eastAsia="Times New Roman"/>
          <w:sz w:val="20"/>
          <w:szCs w:val="20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08"/>
        <w:gridCol w:w="3876"/>
        <w:gridCol w:w="1842"/>
        <w:gridCol w:w="1276"/>
        <w:gridCol w:w="1330"/>
      </w:tblGrid>
      <w:tr w:rsidR="0005633A" w:rsidTr="00A55A31">
        <w:tc>
          <w:tcPr>
            <w:tcW w:w="10032" w:type="dxa"/>
            <w:gridSpan w:val="5"/>
            <w:shd w:val="clear" w:color="auto" w:fill="auto"/>
          </w:tcPr>
          <w:p w:rsidR="0005633A" w:rsidRDefault="000B7A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EA-62590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ОТВЕТСТВЕННОСТЬЮ "АЛЬЯНС-ЮГ" / 6318235340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2 126 017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EA-62590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ОТВЕТСТВЕННОСТЬЮ "АЛЬЯНС-ЮГ" / 6318235340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2 126 017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EA-62590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ОТВЕТСТВЕННОСТЬЮ "АЛЬЯНС-ЮГ" / 6318235340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2 126 017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EA-62799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0B7ADC">
              <w:rPr>
                <w:sz w:val="20"/>
                <w:szCs w:val="20"/>
              </w:rPr>
              <w:t>Ю"</w:t>
            </w:r>
            <w:proofErr w:type="gramEnd"/>
            <w:r w:rsidRPr="000B7ADC">
              <w:rPr>
                <w:sz w:val="20"/>
                <w:szCs w:val="20"/>
              </w:rPr>
              <w:t>РЕГИОНСТРОЙКОНТРОЛЬ" / 7804545021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2 146 793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EA-62799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0B7ADC">
              <w:rPr>
                <w:sz w:val="20"/>
                <w:szCs w:val="20"/>
              </w:rPr>
              <w:t>Ю"</w:t>
            </w:r>
            <w:proofErr w:type="gramEnd"/>
            <w:r w:rsidRPr="000B7ADC">
              <w:rPr>
                <w:sz w:val="20"/>
                <w:szCs w:val="20"/>
              </w:rPr>
              <w:t>РЕГИОНСТРОЙКОНТРОЛЬ" / 7804545021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2 146 793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EA-62799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0B7ADC">
              <w:rPr>
                <w:sz w:val="20"/>
                <w:szCs w:val="20"/>
              </w:rPr>
              <w:t>Ю"</w:t>
            </w:r>
            <w:proofErr w:type="gramEnd"/>
            <w:r w:rsidRPr="000B7ADC">
              <w:rPr>
                <w:sz w:val="20"/>
                <w:szCs w:val="20"/>
              </w:rPr>
              <w:t>РЕГИОНСТРОЙКОНТРОЛЬ" / 7804545021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2 146 793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EA-62998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ОТВЕТСТВЕННОСТЬЮ "ТРАНССТРОЙ" / 3508007026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3 116 524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EA-62998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ОТВЕТСТВЕННОСТЬЮ "ТРАНССТРОЙ" / 3508007026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3 116 524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EA-62998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ОБЩЕСТВО С ОГРАНИЧЕННОЙ ОТВЕТСТВЕННОСТЬЮ "ТРАНССТРОЙ" / 3508007026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3 116 524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792BF0">
            <w:pPr>
              <w:pStyle w:val="af1"/>
              <w:rPr>
                <w:sz w:val="20"/>
                <w:szCs w:val="20"/>
              </w:rPr>
            </w:pPr>
            <w:proofErr w:type="spellStart"/>
            <w:r w:rsidRPr="001366B2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1366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соответствует</w:t>
            </w:r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EA-62584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4 134 589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EA-62584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4 134 589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33A" w:rsidTr="00A55A31">
        <w:tc>
          <w:tcPr>
            <w:tcW w:w="1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EA-62584</w:t>
            </w:r>
          </w:p>
        </w:tc>
        <w:tc>
          <w:tcPr>
            <w:tcW w:w="3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Pr="000B7ADC" w:rsidRDefault="000B7ADC">
            <w:pPr>
              <w:rPr>
                <w:sz w:val="20"/>
                <w:szCs w:val="20"/>
              </w:rPr>
            </w:pPr>
            <w:r w:rsidRPr="000B7ADC">
              <w:rPr>
                <w:sz w:val="20"/>
                <w:szCs w:val="20"/>
              </w:rPr>
              <w:t xml:space="preserve">БЮДЖЕТНОЕ УЧРЕЖДЕНИЕ РЕСПУБЛИКИ КАРЕЛИЯ "ДИРЕКЦИЯ </w:t>
            </w:r>
            <w:r w:rsidRPr="000B7ADC">
              <w:rPr>
                <w:sz w:val="20"/>
                <w:szCs w:val="20"/>
              </w:rPr>
              <w:lastRenderedPageBreak/>
              <w:t>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4 134 589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33A" w:rsidRDefault="000B7A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05633A" w:rsidRDefault="0005633A">
      <w:pPr>
        <w:jc w:val="both"/>
        <w:rPr>
          <w:rFonts w:eastAsia="Times New Roman"/>
          <w:sz w:val="20"/>
          <w:szCs w:val="20"/>
          <w:lang w:val="en-US"/>
        </w:rPr>
      </w:pPr>
    </w:p>
    <w:p w:rsidR="0005633A" w:rsidRDefault="000B7ADC" w:rsidP="00A55A31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 w:rsidR="00A55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"РЕГИОНСТРОЙКОНТРОЛЬ", предложивший цену контракта 2 146 793,89 руб.</w:t>
      </w:r>
    </w:p>
    <w:p w:rsidR="0005633A" w:rsidRDefault="0005633A">
      <w:pPr>
        <w:jc w:val="both"/>
        <w:rPr>
          <w:rFonts w:eastAsia="Times New Roman"/>
          <w:sz w:val="20"/>
          <w:szCs w:val="20"/>
        </w:rPr>
      </w:pPr>
    </w:p>
    <w:p w:rsidR="0005633A" w:rsidRDefault="000B7ADC" w:rsidP="00A55A31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 w:rsidR="00A55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"РЕГИОНСТРОЙКОНТРОЛЬ"</w:t>
      </w:r>
      <w:r w:rsidR="00A55A31">
        <w:rPr>
          <w:rFonts w:eastAsia="Times New Roman"/>
          <w:sz w:val="20"/>
          <w:szCs w:val="20"/>
        </w:rPr>
        <w:t xml:space="preserve"> </w:t>
      </w:r>
      <w:r w:rsidR="00A55A31">
        <w:rPr>
          <w:rFonts w:eastAsia="Times New Roman"/>
          <w:sz w:val="20"/>
          <w:szCs w:val="20"/>
        </w:rPr>
        <w:br/>
        <w:t>(ИНН 7804545021)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5633A" w:rsidRDefault="0005633A">
      <w:pPr>
        <w:jc w:val="both"/>
        <w:rPr>
          <w:rFonts w:eastAsia="Times New Roman"/>
          <w:sz w:val="20"/>
          <w:szCs w:val="20"/>
        </w:rPr>
      </w:pPr>
    </w:p>
    <w:p w:rsidR="0005633A" w:rsidRDefault="000B7ADC" w:rsidP="00A55A31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633A" w:rsidRDefault="0005633A">
      <w:pPr>
        <w:jc w:val="both"/>
        <w:rPr>
          <w:rFonts w:eastAsia="Times New Roman"/>
          <w:sz w:val="20"/>
          <w:szCs w:val="20"/>
        </w:rPr>
      </w:pPr>
    </w:p>
    <w:p w:rsidR="0005633A" w:rsidRDefault="000B7ADC">
      <w:r>
        <w:rPr>
          <w:rFonts w:eastAsia="Times New Roman"/>
          <w:sz w:val="20"/>
          <w:szCs w:val="20"/>
        </w:rPr>
        <w:t>Подписи</w:t>
      </w:r>
    </w:p>
    <w:p w:rsidR="0005633A" w:rsidRDefault="000563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5633A">
        <w:tc>
          <w:tcPr>
            <w:tcW w:w="3307" w:type="dxa"/>
            <w:shd w:val="clear" w:color="auto" w:fill="auto"/>
            <w:vAlign w:val="bottom"/>
          </w:tcPr>
          <w:p w:rsidR="0005633A" w:rsidRDefault="000B7A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633A" w:rsidRDefault="000563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633A" w:rsidRDefault="000B7A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5633A">
        <w:tc>
          <w:tcPr>
            <w:tcW w:w="3307" w:type="dxa"/>
            <w:shd w:val="clear" w:color="auto" w:fill="auto"/>
            <w:vAlign w:val="bottom"/>
          </w:tcPr>
          <w:p w:rsidR="0005633A" w:rsidRDefault="000B7A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633A" w:rsidRDefault="000563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633A" w:rsidRDefault="000B7A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5633A">
        <w:tc>
          <w:tcPr>
            <w:tcW w:w="3307" w:type="dxa"/>
            <w:shd w:val="clear" w:color="auto" w:fill="auto"/>
            <w:vAlign w:val="bottom"/>
          </w:tcPr>
          <w:p w:rsidR="0005633A" w:rsidRDefault="000B7A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633A" w:rsidRDefault="000563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633A" w:rsidRDefault="000B7A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B7ADC" w:rsidRDefault="000B7ADC"/>
    <w:sectPr w:rsidR="000B7ADC" w:rsidSect="0005633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633A"/>
    <w:rsid w:val="0005633A"/>
    <w:rsid w:val="000B7ADC"/>
    <w:rsid w:val="001366B2"/>
    <w:rsid w:val="00792BF0"/>
    <w:rsid w:val="00A55A31"/>
    <w:rsid w:val="00B27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33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5633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5633A"/>
    <w:pPr>
      <w:spacing w:after="140" w:line="288" w:lineRule="auto"/>
    </w:pPr>
  </w:style>
  <w:style w:type="paragraph" w:styleId="a9">
    <w:name w:val="List"/>
    <w:basedOn w:val="a8"/>
    <w:rsid w:val="0005633A"/>
    <w:rPr>
      <w:rFonts w:cs="Noto Sans Devanagari"/>
    </w:rPr>
  </w:style>
  <w:style w:type="paragraph" w:customStyle="1" w:styleId="Caption">
    <w:name w:val="Caption"/>
    <w:basedOn w:val="a"/>
    <w:qFormat/>
    <w:rsid w:val="0005633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5633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5633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5633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5633A"/>
    <w:pPr>
      <w:spacing w:beforeAutospacing="1" w:afterAutospacing="1"/>
    </w:pPr>
  </w:style>
  <w:style w:type="paragraph" w:customStyle="1" w:styleId="th">
    <w:name w:val="th"/>
    <w:basedOn w:val="a"/>
    <w:qFormat/>
    <w:rsid w:val="0005633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5633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5633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5633A"/>
    <w:pPr>
      <w:spacing w:beforeAutospacing="1" w:after="200"/>
    </w:pPr>
  </w:style>
  <w:style w:type="paragraph" w:customStyle="1" w:styleId="usual2">
    <w:name w:val="usual2"/>
    <w:basedOn w:val="a"/>
    <w:qFormat/>
    <w:rsid w:val="0005633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5633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5633A"/>
    <w:pPr>
      <w:spacing w:beforeAutospacing="1" w:afterAutospacing="1"/>
    </w:pPr>
  </w:style>
  <w:style w:type="paragraph" w:customStyle="1" w:styleId="requests">
    <w:name w:val="requests"/>
    <w:basedOn w:val="a"/>
    <w:qFormat/>
    <w:rsid w:val="0005633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5633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5633A"/>
  </w:style>
  <w:style w:type="paragraph" w:customStyle="1" w:styleId="af2">
    <w:name w:val="Заголовок таблицы"/>
    <w:basedOn w:val="af1"/>
    <w:qFormat/>
    <w:rsid w:val="0005633A"/>
  </w:style>
  <w:style w:type="paragraph" w:customStyle="1" w:styleId="DocumentMap">
    <w:name w:val="DocumentMap"/>
    <w:qFormat/>
    <w:rsid w:val="0005633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96DA69161CFEF62FB2B9006BEDFAF376790F4E50660D4E2AAB8CB4EBF69B5F7884FC3ACB75BFE402351D614A44E9F3F8A1A0EAAF0A688DZAU4M" TargetMode="External"/><Relationship Id="rId13" Type="http://schemas.openxmlformats.org/officeDocument/2006/relationships/hyperlink" Target="consultantplus://offline/ref=2696DA69161CFEF62FB2B9006BEDFAF376790F4E50660D4E2AAB8CB4EBF69B5F7884FC3ACB75BFE402351D614A44E9F3F8A1A0EAAF0A688DZAU4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696DA69161CFEF62FB2B9006BEDFAF376790F4E50660D4E2AAB8CB4EBF69B5F7884FC3CCF7EE8B6426B4431080FE5F3E0BDA1E9ZBU1M" TargetMode="External"/><Relationship Id="rId12" Type="http://schemas.openxmlformats.org/officeDocument/2006/relationships/hyperlink" Target="consultantplus://offline/ref=2696DA69161CFEF62FB2B9006BEDFAF376790F4E50660D4E2AAB8CB4EBF69B5F7884FC3CCF7EE8B6426B4431080FE5F3E0BDA1E9ZBU1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96DA69161CFEF62FB2B9006BEDFAF376790F4E50660D4E2AAB8CB4EBF69B5F7884FC3ACB75BFE302351D614A44E9F3F8A1A0EAAF0A688DZAU4M" TargetMode="External"/><Relationship Id="rId11" Type="http://schemas.openxmlformats.org/officeDocument/2006/relationships/hyperlink" Target="consultantplus://offline/ref=2696DA69161CFEF62FB2B9006BEDFAF376790F4E50660D4E2AAB8CB4EBF69B5F7884FC3ACB75BFE302351D614A44E9F3F8A1A0EAAF0A688DZAU4M" TargetMode="External"/><Relationship Id="rId5" Type="http://schemas.openxmlformats.org/officeDocument/2006/relationships/hyperlink" Target="consultantplus://offline/ref=2696DA69161CFEF62FB2B9006BEDFAF376790F4E50660D4E2AAB8CB4EBF69B5F7884FC3ACB74BBE606351D614A44E9F3F8A1A0EAAF0A688DZAU4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96DA69161CFEF62FB2B9006BEDFAF376790F4E50660D4E2AAB8CB4EBF69B5F7884FC3ACB74BBE606351D614A44E9F3F8A1A0EAAF0A688DZAU4M" TargetMode="External"/><Relationship Id="rId4" Type="http://schemas.openxmlformats.org/officeDocument/2006/relationships/hyperlink" Target="consultantplus://offline/ref=2696DA69161CFEF62FB2B9006BEDFAF376790F4E50660D4E2AAB8CB4EBF69B5F7884FC3ACB75BFE403351D614A44E9F3F8A1A0EAAF0A688DZAU4M" TargetMode="External"/><Relationship Id="rId9" Type="http://schemas.openxmlformats.org/officeDocument/2006/relationships/hyperlink" Target="consultantplus://offline/ref=2696DA69161CFEF62FB2B9006BEDFAF376790F4E50660D4E2AAB8CB4EBF69B5F7884FC3ACB75BFE403351D614A44E9F3F8A1A0EAAF0A688DZAU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1752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Ксения Владимировна</cp:lastModifiedBy>
  <cp:revision>6</cp:revision>
  <dcterms:created xsi:type="dcterms:W3CDTF">2020-01-20T14:42:00Z</dcterms:created>
  <dcterms:modified xsi:type="dcterms:W3CDTF">2020-11-16T12:44:00Z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