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F64" w:rsidRPr="00D808B1" w:rsidRDefault="006D4E92">
      <w:pPr>
        <w:ind w:firstLine="567"/>
        <w:jc w:val="center"/>
        <w:rPr>
          <w:sz w:val="22"/>
          <w:szCs w:val="22"/>
        </w:rPr>
      </w:pPr>
      <w:r w:rsidRPr="00D808B1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194F64" w:rsidRPr="00D808B1" w:rsidRDefault="006D4E92">
      <w:pPr>
        <w:ind w:firstLine="567"/>
        <w:jc w:val="center"/>
        <w:rPr>
          <w:sz w:val="22"/>
          <w:szCs w:val="22"/>
        </w:rPr>
      </w:pPr>
      <w:r w:rsidRPr="00D808B1">
        <w:rPr>
          <w:rFonts w:eastAsia="Times New Roman"/>
          <w:b/>
          <w:bCs/>
          <w:sz w:val="22"/>
          <w:szCs w:val="22"/>
        </w:rPr>
        <w:t xml:space="preserve">"Поставка календарей настенных, квартальных для нужд Следственного управления Следственного комитета Российской Федерации по Республике Бурятия" </w:t>
      </w:r>
    </w:p>
    <w:p w:rsidR="00194F64" w:rsidRPr="00D808B1" w:rsidRDefault="006D4E9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D808B1">
        <w:rPr>
          <w:rFonts w:eastAsia="Times New Roman"/>
          <w:b/>
          <w:bCs/>
          <w:sz w:val="22"/>
          <w:szCs w:val="22"/>
        </w:rPr>
        <w:t xml:space="preserve">(№ </w:t>
      </w:r>
      <w:r w:rsidRPr="00D808B1">
        <w:rPr>
          <w:rFonts w:eastAsia="Times New Roman"/>
          <w:b/>
          <w:bCs/>
          <w:sz w:val="22"/>
          <w:szCs w:val="22"/>
        </w:rPr>
        <w:t>извещения</w:t>
      </w:r>
      <w:r w:rsidRPr="00D808B1">
        <w:rPr>
          <w:rFonts w:eastAsia="Times New Roman"/>
          <w:b/>
          <w:bCs/>
          <w:sz w:val="22"/>
          <w:szCs w:val="22"/>
        </w:rPr>
        <w:t xml:space="preserve"> 0102100006820000028) </w:t>
      </w:r>
    </w:p>
    <w:p w:rsidR="00194F64" w:rsidRPr="00D808B1" w:rsidRDefault="00194F64">
      <w:pPr>
        <w:ind w:firstLine="567"/>
        <w:jc w:val="center"/>
        <w:rPr>
          <w:sz w:val="22"/>
          <w:szCs w:val="22"/>
        </w:rPr>
      </w:pPr>
    </w:p>
    <w:p w:rsidR="00194F64" w:rsidRPr="00D808B1" w:rsidRDefault="006D4E92">
      <w:pPr>
        <w:ind w:firstLine="567"/>
        <w:jc w:val="right"/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17.11.20 11:53:22 (</w:t>
      </w:r>
      <w:r w:rsidRPr="00D808B1">
        <w:rPr>
          <w:rFonts w:eastAsia="Times New Roman"/>
          <w:sz w:val="22"/>
          <w:szCs w:val="22"/>
          <w:lang w:val="en-US"/>
        </w:rPr>
        <w:t>MSK</w:t>
      </w:r>
      <w:r w:rsidRPr="00D808B1">
        <w:rPr>
          <w:rFonts w:eastAsia="Times New Roman"/>
          <w:sz w:val="22"/>
          <w:szCs w:val="22"/>
        </w:rPr>
        <w:t>+05:00)</w:t>
      </w:r>
    </w:p>
    <w:p w:rsidR="00194F64" w:rsidRPr="00D808B1" w:rsidRDefault="00194F64">
      <w:pPr>
        <w:ind w:firstLine="567"/>
        <w:rPr>
          <w:rFonts w:eastAsia="Times New Roman"/>
          <w:sz w:val="22"/>
          <w:szCs w:val="22"/>
        </w:rPr>
      </w:pPr>
    </w:p>
    <w:p w:rsidR="00194F64" w:rsidRPr="00D808B1" w:rsidRDefault="006D4E92">
      <w:pPr>
        <w:overflowPunct w:val="0"/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D808B1">
        <w:rPr>
          <w:rFonts w:eastAsia="Times New Roman"/>
          <w:sz w:val="22"/>
          <w:szCs w:val="22"/>
        </w:rPr>
        <w:t>Респ</w:t>
      </w:r>
      <w:proofErr w:type="spellEnd"/>
      <w:r w:rsidRPr="00D808B1">
        <w:rPr>
          <w:rFonts w:eastAsia="Times New Roman"/>
          <w:sz w:val="22"/>
          <w:szCs w:val="22"/>
        </w:rPr>
        <w:t>, Улан-Удэ г, Коммунистическая, 25А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Организатор</w:t>
      </w:r>
      <w:r w:rsidRPr="00D808B1">
        <w:rPr>
          <w:rFonts w:eastAsia="Times New Roman"/>
          <w:sz w:val="22"/>
          <w:szCs w:val="22"/>
        </w:rPr>
        <w:t xml:space="preserve"> </w:t>
      </w:r>
      <w:r w:rsidRPr="00D808B1">
        <w:rPr>
          <w:rFonts w:eastAsia="Times New Roman"/>
          <w:sz w:val="22"/>
          <w:szCs w:val="22"/>
        </w:rPr>
        <w:t>аукциона</w:t>
      </w:r>
      <w:r w:rsidRPr="00D808B1">
        <w:rPr>
          <w:rFonts w:eastAsia="Times New Roman"/>
          <w:sz w:val="22"/>
          <w:szCs w:val="22"/>
        </w:rPr>
        <w:t xml:space="preserve">: СЛЕДСТВЕННОЕ УПРАВЛЕНИЕ СЛЕДСТВЕННОГО КОМИТЕТА РОССИЙСКОЙ ФЕДЕРАЦИИ ПО РЕСПУБЛИКЕ </w:t>
      </w:r>
      <w:r w:rsidRPr="00D808B1">
        <w:rPr>
          <w:rFonts w:eastAsia="Times New Roman"/>
          <w:sz w:val="22"/>
          <w:szCs w:val="22"/>
        </w:rPr>
        <w:t>БУРЯТИЯ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Наименование</w:t>
      </w:r>
      <w:r w:rsidRPr="00D808B1">
        <w:rPr>
          <w:rFonts w:eastAsia="Times New Roman"/>
          <w:sz w:val="22"/>
          <w:szCs w:val="22"/>
        </w:rPr>
        <w:t xml:space="preserve"> </w:t>
      </w:r>
      <w:r w:rsidRPr="00D808B1">
        <w:rPr>
          <w:rFonts w:eastAsia="Times New Roman"/>
          <w:sz w:val="22"/>
          <w:szCs w:val="22"/>
        </w:rPr>
        <w:t>закупки</w:t>
      </w:r>
      <w:r w:rsidRPr="00D808B1">
        <w:rPr>
          <w:rFonts w:eastAsia="Times New Roman"/>
          <w:sz w:val="22"/>
          <w:szCs w:val="22"/>
        </w:rPr>
        <w:t xml:space="preserve">: Поставка календарей настенных, квартальных для нужд Следственного управления Следственного комитета Российской Федерации по </w:t>
      </w:r>
      <w:r w:rsidRPr="00D808B1">
        <w:rPr>
          <w:rFonts w:eastAsia="Times New Roman"/>
          <w:sz w:val="22"/>
          <w:szCs w:val="22"/>
        </w:rPr>
        <w:t xml:space="preserve">Республике Бурятия 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rFonts w:eastAsia="Times New Roman"/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Идентификационный код закупки: 201032649600003260100100460015819244</w:t>
      </w:r>
    </w:p>
    <w:p w:rsidR="00194F64" w:rsidRPr="00D808B1" w:rsidRDefault="00194F64">
      <w:pPr>
        <w:rPr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19 761,00 руб.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Снижение НМЦК, %: 0.00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rFonts w:eastAsia="Times New Roman"/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4F64" w:rsidRPr="00D808B1">
        <w:tc>
          <w:tcPr>
            <w:tcW w:w="4960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комисси</w:t>
            </w:r>
            <w:r w:rsidRPr="00D808B1">
              <w:rPr>
                <w:sz w:val="22"/>
                <w:szCs w:val="22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94F64" w:rsidRPr="00D808B1">
        <w:tc>
          <w:tcPr>
            <w:tcW w:w="4960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94F64" w:rsidRPr="00D808B1">
        <w:tc>
          <w:tcPr>
            <w:tcW w:w="4960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94F64" w:rsidRPr="00D808B1">
        <w:tc>
          <w:tcPr>
            <w:tcW w:w="4960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jc w:val="both"/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 xml:space="preserve">Аукционной комиссией рассмотрены обе части </w:t>
      </w:r>
      <w:r w:rsidRPr="00D808B1">
        <w:rPr>
          <w:rFonts w:eastAsia="Times New Roman"/>
          <w:sz w:val="22"/>
          <w:szCs w:val="22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tbl>
      <w:tblPr>
        <w:tblW w:w="10020" w:type="dxa"/>
        <w:tblInd w:w="10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7"/>
        <w:gridCol w:w="2447"/>
        <w:gridCol w:w="1420"/>
        <w:gridCol w:w="4076"/>
      </w:tblGrid>
      <w:tr w:rsidR="00194F64" w:rsidRPr="00D808B1" w:rsidTr="00D808B1">
        <w:trPr>
          <w:trHeight w:val="285"/>
        </w:trPr>
        <w:tc>
          <w:tcPr>
            <w:tcW w:w="10020" w:type="dxa"/>
            <w:gridSpan w:val="4"/>
            <w:shd w:val="clear" w:color="auto" w:fill="auto"/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194F64" w:rsidRPr="00D808B1" w:rsidTr="00D808B1"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Наименование / ИНН участника</w:t>
            </w:r>
            <w:r w:rsidRPr="00D808B1">
              <w:rPr>
                <w:sz w:val="22"/>
                <w:szCs w:val="22"/>
              </w:rPr>
              <w:t xml:space="preserve"> аукциона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4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94F64" w:rsidRPr="00D808B1" w:rsidTr="00D808B1">
        <w:tc>
          <w:tcPr>
            <w:tcW w:w="20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pStyle w:val="af1"/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  <w:lang w:val="en-US"/>
              </w:rPr>
              <w:t>EA-63233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ОБЩЕСТ</w:t>
            </w:r>
            <w:bookmarkStart w:id="0" w:name="_GoBack"/>
            <w:bookmarkEnd w:id="0"/>
            <w:r w:rsidRPr="00D808B1">
              <w:rPr>
                <w:sz w:val="22"/>
                <w:szCs w:val="22"/>
              </w:rPr>
              <w:t>ВО С ОГРАНИЧЕННОЙ ОТВЕТСТВЕННОСТЬЮ "РЭД БОКС" / 0326542947</w:t>
            </w:r>
          </w:p>
        </w:tc>
        <w:tc>
          <w:tcPr>
            <w:tcW w:w="1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  <w:tc>
          <w:tcPr>
            <w:tcW w:w="4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D808B1">
              <w:rPr>
                <w:sz w:val="22"/>
                <w:szCs w:val="22"/>
              </w:rPr>
              <w:br/>
            </w:r>
            <w:r w:rsidRPr="00D808B1">
              <w:rPr>
                <w:sz w:val="22"/>
                <w:szCs w:val="22"/>
              </w:rPr>
              <w:br/>
            </w:r>
            <w:r w:rsidRPr="00D808B1">
              <w:rPr>
                <w:sz w:val="22"/>
                <w:szCs w:val="22"/>
              </w:rPr>
              <w:t xml:space="preserve">Заявка на участие в электронном аукционе, поданная участником с идентификационным номером </w:t>
            </w:r>
            <w:r w:rsidRPr="00D808B1">
              <w:rPr>
                <w:sz w:val="22"/>
                <w:szCs w:val="22"/>
                <w:lang w:val="en-US"/>
              </w:rPr>
              <w:t>EA</w:t>
            </w:r>
            <w:r w:rsidRPr="00D808B1">
              <w:rPr>
                <w:sz w:val="22"/>
                <w:szCs w:val="22"/>
              </w:rPr>
              <w:t>-63233, не соответствует требованиям документации об электронном аукционе, в соответствии с ч. 3 ст. 66 Федерального закона от 05.04.2013 № 44-ФЗ «О контрактной сис</w:t>
            </w:r>
            <w:r w:rsidRPr="00D808B1">
              <w:rPr>
                <w:sz w:val="22"/>
                <w:szCs w:val="22"/>
              </w:rPr>
              <w:t xml:space="preserve">теме в сфере закупок товаров, работ, услуг для обеспечения государственных и муниципальных </w:t>
            </w:r>
            <w:r w:rsidRPr="00D808B1">
              <w:rPr>
                <w:sz w:val="22"/>
                <w:szCs w:val="22"/>
              </w:rPr>
              <w:lastRenderedPageBreak/>
              <w:t>нужд» первая часть заявки на участие в электронном аукционе должна содержать следующую информацию:  а) наименование страны происхождения товара (в случае установлени</w:t>
            </w:r>
            <w:r w:rsidRPr="00D808B1">
              <w:rPr>
                <w:sz w:val="22"/>
                <w:szCs w:val="22"/>
              </w:rPr>
              <w:t>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</w:t>
            </w:r>
            <w:r w:rsidRPr="00D808B1">
              <w:rPr>
                <w:sz w:val="22"/>
                <w:szCs w:val="22"/>
              </w:rPr>
              <w:t>ящего Федерального закона); 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</w:t>
            </w:r>
            <w:r w:rsidRPr="00D808B1">
              <w:rPr>
                <w:sz w:val="22"/>
                <w:szCs w:val="22"/>
              </w:rPr>
              <w:t>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</w:t>
            </w:r>
            <w:r w:rsidRPr="00D808B1">
              <w:rPr>
                <w:sz w:val="22"/>
                <w:szCs w:val="22"/>
              </w:rPr>
              <w:t>тации об электронном аукционе.  В заявке на участие в электронном аукционе, характеристики товара не соответствуют требованиям, а именно отсутствует конкретные показатели.   На основании п. 3 ст. 66 Федерального закона от 05.04.2013 № 44-ФЗ отказать в допу</w:t>
            </w:r>
            <w:r w:rsidRPr="00D808B1">
              <w:rPr>
                <w:sz w:val="22"/>
                <w:szCs w:val="22"/>
              </w:rPr>
              <w:t xml:space="preserve">ске к участию в электронном аукционе участнику с идентификационным номером заявки </w:t>
            </w:r>
            <w:r w:rsidRPr="00D808B1">
              <w:rPr>
                <w:sz w:val="22"/>
                <w:szCs w:val="22"/>
                <w:lang w:val="en-US"/>
              </w:rPr>
              <w:t>EA</w:t>
            </w:r>
            <w:r w:rsidRPr="00D808B1">
              <w:rPr>
                <w:sz w:val="22"/>
                <w:szCs w:val="22"/>
              </w:rPr>
              <w:t>-63233.</w:t>
            </w:r>
          </w:p>
        </w:tc>
      </w:tr>
    </w:tbl>
    <w:p w:rsidR="00194F64" w:rsidRPr="00D808B1" w:rsidRDefault="00194F64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94F64" w:rsidRPr="00D808B1">
        <w:tc>
          <w:tcPr>
            <w:tcW w:w="9921" w:type="dxa"/>
            <w:gridSpan w:val="4"/>
            <w:shd w:val="clear" w:color="auto" w:fill="auto"/>
          </w:tcPr>
          <w:p w:rsidR="00194F64" w:rsidRPr="00D808B1" w:rsidRDefault="006D4E92">
            <w:pPr>
              <w:ind w:left="-45"/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194F64" w:rsidRPr="00D808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ind w:right="-157"/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ind w:right="-157"/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ind w:right="-157"/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ind w:right="-157"/>
              <w:rPr>
                <w:sz w:val="22"/>
                <w:szCs w:val="22"/>
              </w:rPr>
            </w:pPr>
            <w:r w:rsidRPr="00D808B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194F64" w:rsidRPr="00D808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  <w:lang w:val="en-US"/>
              </w:rPr>
              <w:t>EA-63233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ОБЩЕСТВО С ОГРАНИЧЕННОЙ ОТВЕТСТВЕННОСТЬЮ "РЭД БОКС" / 0326542947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194F64" w:rsidRPr="00D808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  <w:lang w:val="en-US"/>
              </w:rPr>
              <w:t>EA-63233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ОБЩЕСТВО С ОГРАНИЧЕННОЙ ОТВЕТСТВЕННОСТЬЮ "РЭД БОКС" / 0326542947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194F64" w:rsidRPr="00D808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  <w:lang w:val="en-US"/>
              </w:rPr>
              <w:t>EA-63233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 xml:space="preserve">ОБЩЕСТВО С ОГРАНИЧЕННОЙ </w:t>
            </w:r>
            <w:r w:rsidRPr="00D808B1">
              <w:rPr>
                <w:sz w:val="22"/>
                <w:szCs w:val="22"/>
              </w:rPr>
              <w:t>ОТВЕТСТВЕННОСТЬЮ "РЭД БОКС" / 0326542947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  <w:tr w:rsidR="00194F64" w:rsidRPr="00D808B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  <w:lang w:val="en-US"/>
              </w:rPr>
              <w:t>EA-63233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r w:rsidRPr="00D808B1">
              <w:rPr>
                <w:sz w:val="22"/>
                <w:szCs w:val="22"/>
              </w:rPr>
              <w:t>ОБЩЕСТВО С ОГРАНИЧЕННОЙ ОТВЕТСТВЕННОСТЬЮ "РЭД БОКС" / 0326542947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F64" w:rsidRPr="00D808B1" w:rsidRDefault="006D4E92">
            <w:pPr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Не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допущена</w:t>
            </w:r>
            <w:proofErr w:type="spellEnd"/>
          </w:p>
        </w:tc>
      </w:tr>
    </w:tbl>
    <w:p w:rsidR="00194F64" w:rsidRPr="00D808B1" w:rsidRDefault="00194F64">
      <w:pPr>
        <w:jc w:val="both"/>
        <w:rPr>
          <w:sz w:val="22"/>
          <w:szCs w:val="22"/>
        </w:rPr>
      </w:pPr>
    </w:p>
    <w:p w:rsidR="00194F64" w:rsidRPr="00D808B1" w:rsidRDefault="006D4E92">
      <w:pPr>
        <w:jc w:val="both"/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lastRenderedPageBreak/>
        <w:t xml:space="preserve">Электронный аукцион признан не состоявшимся в соответствии с </w:t>
      </w:r>
      <w:r w:rsidRPr="00D808B1">
        <w:rPr>
          <w:rFonts w:eastAsia="Times New Roman"/>
          <w:sz w:val="22"/>
          <w:szCs w:val="22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D808B1">
        <w:rPr>
          <w:rFonts w:eastAsia="Times New Roman"/>
          <w:sz w:val="22"/>
          <w:szCs w:val="22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194F64" w:rsidRPr="00D808B1" w:rsidRDefault="00194F64">
      <w:pPr>
        <w:jc w:val="both"/>
        <w:rPr>
          <w:rFonts w:eastAsia="Times New Roman"/>
          <w:sz w:val="22"/>
          <w:szCs w:val="22"/>
        </w:rPr>
      </w:pPr>
    </w:p>
    <w:p w:rsidR="00194F64" w:rsidRPr="00D808B1" w:rsidRDefault="006D4E92">
      <w:pPr>
        <w:jc w:val="both"/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 xml:space="preserve">Настоящий </w:t>
      </w:r>
      <w:r w:rsidRPr="00D808B1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 w:rsidRPr="00D808B1">
        <w:rPr>
          <w:rFonts w:eastAsia="Times New Roman"/>
          <w:sz w:val="22"/>
          <w:szCs w:val="22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4F64" w:rsidRPr="00D808B1" w:rsidRDefault="00194F64">
      <w:pPr>
        <w:jc w:val="both"/>
        <w:rPr>
          <w:rFonts w:eastAsia="Times New Roman"/>
          <w:sz w:val="22"/>
          <w:szCs w:val="22"/>
        </w:rPr>
      </w:pPr>
    </w:p>
    <w:p w:rsidR="00D808B1" w:rsidRDefault="00D808B1">
      <w:pPr>
        <w:rPr>
          <w:rFonts w:eastAsia="Times New Roman"/>
          <w:sz w:val="22"/>
          <w:szCs w:val="22"/>
        </w:rPr>
      </w:pPr>
    </w:p>
    <w:p w:rsidR="00D808B1" w:rsidRDefault="00D808B1">
      <w:pPr>
        <w:rPr>
          <w:rFonts w:eastAsia="Times New Roman"/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D808B1" w:rsidRDefault="00D808B1">
      <w:pPr>
        <w:rPr>
          <w:rFonts w:eastAsia="Times New Roman"/>
          <w:sz w:val="22"/>
          <w:szCs w:val="22"/>
        </w:rPr>
      </w:pPr>
    </w:p>
    <w:p w:rsidR="00194F64" w:rsidRPr="00D808B1" w:rsidRDefault="006D4E92">
      <w:pPr>
        <w:rPr>
          <w:sz w:val="22"/>
          <w:szCs w:val="22"/>
        </w:rPr>
      </w:pPr>
      <w:r w:rsidRPr="00D808B1">
        <w:rPr>
          <w:rFonts w:eastAsia="Times New Roman"/>
          <w:sz w:val="22"/>
          <w:szCs w:val="22"/>
        </w:rPr>
        <w:t>Подписи</w:t>
      </w:r>
    </w:p>
    <w:p w:rsidR="00194F64" w:rsidRPr="00D808B1" w:rsidRDefault="00194F64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4F64" w:rsidRPr="00D808B1">
        <w:tc>
          <w:tcPr>
            <w:tcW w:w="3307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D808B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F64" w:rsidRPr="00D808B1" w:rsidRDefault="00194F64" w:rsidP="00D808B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94F64" w:rsidRPr="00D808B1">
        <w:tc>
          <w:tcPr>
            <w:tcW w:w="3307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808B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F64" w:rsidRPr="00D808B1" w:rsidRDefault="00194F64" w:rsidP="00D808B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94F64" w:rsidRPr="00D808B1">
        <w:tc>
          <w:tcPr>
            <w:tcW w:w="3307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D808B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коми</w:t>
            </w:r>
            <w:r w:rsidRPr="00D808B1">
              <w:rPr>
                <w:rFonts w:eastAsia="Times New Roman"/>
                <w:sz w:val="22"/>
                <w:szCs w:val="22"/>
                <w:lang w:val="en-US"/>
              </w:rPr>
              <w:t>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F64" w:rsidRPr="00D808B1" w:rsidRDefault="00194F64" w:rsidP="00D808B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94F64" w:rsidRPr="00D808B1">
        <w:tc>
          <w:tcPr>
            <w:tcW w:w="3307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D808B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F64" w:rsidRPr="00D808B1" w:rsidRDefault="00194F64" w:rsidP="00D808B1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F64" w:rsidRPr="00D808B1" w:rsidRDefault="006D4E92" w:rsidP="00D808B1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D808B1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D808B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08B1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6D4E92" w:rsidRPr="00D808B1" w:rsidRDefault="006D4E92">
      <w:pPr>
        <w:rPr>
          <w:sz w:val="22"/>
          <w:szCs w:val="22"/>
        </w:rPr>
      </w:pPr>
    </w:p>
    <w:sectPr w:rsidR="006D4E92" w:rsidRPr="00D808B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F64"/>
    <w:rsid w:val="00194F64"/>
    <w:rsid w:val="006D4E92"/>
    <w:rsid w:val="00D8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33D1-1DA7-4342-B993-2B0792616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2020-11-17T03:55:00Z</cp:lastPrinted>
  <dcterms:created xsi:type="dcterms:W3CDTF">2020-11-17T03:57:00Z</dcterms:created>
  <dcterms:modified xsi:type="dcterms:W3CDTF">2020-11-17T03:57:00Z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