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A8C" w:rsidRDefault="00CA15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7A8C" w:rsidRPr="00CA1597" w:rsidRDefault="00CA1597">
      <w:pPr>
        <w:ind w:firstLine="567"/>
        <w:jc w:val="center"/>
      </w:pPr>
      <w:r w:rsidRPr="00CA1597">
        <w:rPr>
          <w:rFonts w:eastAsia="Times New Roman"/>
          <w:b/>
          <w:bCs/>
          <w:sz w:val="20"/>
          <w:szCs w:val="20"/>
        </w:rPr>
        <w:t xml:space="preserve">"Закупка раствора для ухода за жесткими газопроницаемыми контактными линзами для </w:t>
      </w:r>
      <w:proofErr w:type="spellStart"/>
      <w:r w:rsidRPr="00CA1597">
        <w:rPr>
          <w:rFonts w:eastAsia="Times New Roman"/>
          <w:b/>
          <w:bCs/>
          <w:sz w:val="20"/>
          <w:szCs w:val="20"/>
        </w:rPr>
        <w:t>ортокератологии</w:t>
      </w:r>
      <w:proofErr w:type="spellEnd"/>
      <w:r w:rsidRPr="00CA1597">
        <w:rPr>
          <w:rFonts w:eastAsia="Times New Roman"/>
          <w:b/>
          <w:bCs/>
          <w:sz w:val="20"/>
          <w:szCs w:val="20"/>
        </w:rPr>
        <w:t xml:space="preserve">" </w:t>
      </w:r>
    </w:p>
    <w:p w:rsidR="003E7A8C" w:rsidRPr="00CA1597" w:rsidRDefault="00CA1597">
      <w:pPr>
        <w:ind w:firstLine="567"/>
        <w:jc w:val="center"/>
        <w:rPr>
          <w:rFonts w:eastAsia="Times New Roman"/>
          <w:b/>
          <w:bCs/>
        </w:rPr>
      </w:pPr>
      <w:r w:rsidRPr="00CA15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1597">
        <w:rPr>
          <w:rFonts w:eastAsia="Times New Roman"/>
          <w:b/>
          <w:bCs/>
          <w:sz w:val="20"/>
          <w:szCs w:val="20"/>
        </w:rPr>
        <w:t xml:space="preserve"> 0301200061920000105) </w:t>
      </w:r>
    </w:p>
    <w:p w:rsidR="003E7A8C" w:rsidRPr="00CA1597" w:rsidRDefault="003E7A8C">
      <w:pPr>
        <w:ind w:firstLine="567"/>
        <w:jc w:val="center"/>
        <w:rPr>
          <w:sz w:val="20"/>
          <w:szCs w:val="20"/>
        </w:rPr>
      </w:pPr>
    </w:p>
    <w:p w:rsidR="003E7A8C" w:rsidRPr="00CA1597" w:rsidRDefault="00CA1597">
      <w:pPr>
        <w:ind w:firstLine="567"/>
        <w:jc w:val="right"/>
      </w:pPr>
      <w:r w:rsidRPr="00CA1597">
        <w:rPr>
          <w:rFonts w:eastAsia="Times New Roman"/>
          <w:sz w:val="20"/>
          <w:szCs w:val="20"/>
        </w:rPr>
        <w:t>18.11.20 16:13:27 (</w:t>
      </w:r>
      <w:r>
        <w:rPr>
          <w:rFonts w:eastAsia="Times New Roman"/>
          <w:sz w:val="20"/>
          <w:szCs w:val="20"/>
          <w:lang w:val="en-US"/>
        </w:rPr>
        <w:t>MSK</w:t>
      </w:r>
      <w:r w:rsidRPr="00CA1597">
        <w:rPr>
          <w:rFonts w:eastAsia="Times New Roman"/>
          <w:sz w:val="20"/>
          <w:szCs w:val="20"/>
        </w:rPr>
        <w:t>+02:00)</w:t>
      </w:r>
    </w:p>
    <w:p w:rsidR="003E7A8C" w:rsidRPr="00CA1597" w:rsidRDefault="003E7A8C">
      <w:pPr>
        <w:ind w:firstLine="567"/>
        <w:rPr>
          <w:rFonts w:eastAsia="Times New Roman"/>
          <w:sz w:val="20"/>
          <w:szCs w:val="20"/>
        </w:rPr>
      </w:pPr>
    </w:p>
    <w:p w:rsidR="003E7A8C" w:rsidRDefault="00CA1597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3E7A8C" w:rsidRDefault="003E7A8C">
      <w:pPr>
        <w:rPr>
          <w:rFonts w:eastAsia="Times New Roman"/>
          <w:sz w:val="20"/>
          <w:szCs w:val="20"/>
        </w:rPr>
      </w:pPr>
    </w:p>
    <w:p w:rsidR="003E7A8C" w:rsidRPr="00CA1597" w:rsidRDefault="00CA1597">
      <w:r>
        <w:rPr>
          <w:rFonts w:eastAsia="Times New Roman"/>
          <w:sz w:val="20"/>
          <w:szCs w:val="20"/>
        </w:rPr>
        <w:t>Организатор</w:t>
      </w:r>
      <w:r w:rsidRPr="00CA15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159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E7A8C" w:rsidRPr="00CA1597" w:rsidRDefault="003E7A8C">
      <w:pPr>
        <w:rPr>
          <w:rFonts w:eastAsia="Times New Roman"/>
          <w:sz w:val="20"/>
          <w:szCs w:val="20"/>
        </w:rPr>
      </w:pPr>
    </w:p>
    <w:p w:rsidR="003E7A8C" w:rsidRDefault="00CA1597">
      <w:r w:rsidRPr="00CA1597">
        <w:rPr>
          <w:rFonts w:eastAsia="Times New Roman"/>
          <w:sz w:val="20"/>
          <w:szCs w:val="20"/>
        </w:rPr>
        <w:t>З</w:t>
      </w:r>
      <w:r w:rsidRPr="00CA1597">
        <w:rPr>
          <w:rFonts w:eastAsia="Times New Roman"/>
          <w:sz w:val="20"/>
          <w:szCs w:val="20"/>
        </w:rPr>
        <w:t>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E7A8C" w:rsidRPr="00CA1597" w:rsidRDefault="003E7A8C">
      <w:pPr>
        <w:rPr>
          <w:rFonts w:eastAsia="Times New Roman"/>
          <w:sz w:val="20"/>
          <w:szCs w:val="20"/>
        </w:rPr>
      </w:pPr>
    </w:p>
    <w:p w:rsidR="003E7A8C" w:rsidRPr="00CA1597" w:rsidRDefault="00CA1597">
      <w:r>
        <w:rPr>
          <w:rFonts w:eastAsia="Times New Roman"/>
          <w:sz w:val="20"/>
          <w:szCs w:val="20"/>
        </w:rPr>
        <w:t>Наименование</w:t>
      </w:r>
      <w:r w:rsidRPr="00CA15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1597">
        <w:rPr>
          <w:rFonts w:eastAsia="Times New Roman"/>
          <w:sz w:val="20"/>
          <w:szCs w:val="20"/>
        </w:rPr>
        <w:t xml:space="preserve">: Закупка раствора для ухода за жесткими газопроницаемыми контактными линзами для </w:t>
      </w:r>
      <w:proofErr w:type="spellStart"/>
      <w:r w:rsidRPr="00CA1597">
        <w:rPr>
          <w:rFonts w:eastAsia="Times New Roman"/>
          <w:sz w:val="20"/>
          <w:szCs w:val="20"/>
        </w:rPr>
        <w:t>ортокер</w:t>
      </w:r>
      <w:r w:rsidRPr="00CA1597">
        <w:rPr>
          <w:rFonts w:eastAsia="Times New Roman"/>
          <w:sz w:val="20"/>
          <w:szCs w:val="20"/>
        </w:rPr>
        <w:t>атологии</w:t>
      </w:r>
      <w:proofErr w:type="spellEnd"/>
      <w:r w:rsidRPr="00CA1597">
        <w:rPr>
          <w:rFonts w:eastAsia="Times New Roman"/>
          <w:sz w:val="20"/>
          <w:szCs w:val="20"/>
        </w:rPr>
        <w:t xml:space="preserve"> </w:t>
      </w:r>
    </w:p>
    <w:p w:rsidR="003E7A8C" w:rsidRPr="00CA1597" w:rsidRDefault="003E7A8C">
      <w:pPr>
        <w:rPr>
          <w:rFonts w:eastAsia="Times New Roman"/>
          <w:sz w:val="20"/>
          <w:szCs w:val="20"/>
        </w:rPr>
      </w:pPr>
    </w:p>
    <w:p w:rsidR="003E7A8C" w:rsidRPr="00CA1597" w:rsidRDefault="00CA15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202027401807002740100101981983250244</w:t>
      </w:r>
    </w:p>
    <w:p w:rsidR="003E7A8C" w:rsidRDefault="003E7A8C"/>
    <w:p w:rsidR="003E7A8C" w:rsidRDefault="00CA15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591 917,00 руб.</w:t>
      </w:r>
    </w:p>
    <w:p w:rsidR="003E7A8C" w:rsidRDefault="003E7A8C">
      <w:pPr>
        <w:rPr>
          <w:rFonts w:eastAsia="Times New Roman"/>
          <w:sz w:val="20"/>
          <w:szCs w:val="20"/>
        </w:rPr>
      </w:pPr>
    </w:p>
    <w:p w:rsidR="003E7A8C" w:rsidRDefault="00CA1597">
      <w:r>
        <w:rPr>
          <w:rFonts w:eastAsia="Times New Roman"/>
          <w:sz w:val="20"/>
          <w:szCs w:val="20"/>
        </w:rPr>
        <w:t>Снижение НМЦК, %: 0.00</w:t>
      </w:r>
    </w:p>
    <w:p w:rsidR="003E7A8C" w:rsidRDefault="003E7A8C">
      <w:pPr>
        <w:rPr>
          <w:rFonts w:eastAsia="Times New Roman"/>
          <w:sz w:val="20"/>
          <w:szCs w:val="20"/>
        </w:rPr>
      </w:pPr>
    </w:p>
    <w:p w:rsidR="003E7A8C" w:rsidRDefault="00CA159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7A8C">
        <w:tc>
          <w:tcPr>
            <w:tcW w:w="4960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E7A8C">
        <w:tc>
          <w:tcPr>
            <w:tcW w:w="4960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E7A8C">
        <w:tc>
          <w:tcPr>
            <w:tcW w:w="4960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E7A8C">
        <w:tc>
          <w:tcPr>
            <w:tcW w:w="4960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E7A8C">
        <w:tc>
          <w:tcPr>
            <w:tcW w:w="4960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E7A8C">
        <w:tc>
          <w:tcPr>
            <w:tcW w:w="4960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3E7A8C">
        <w:tc>
          <w:tcPr>
            <w:tcW w:w="4960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3E7A8C" w:rsidRDefault="003E7A8C">
      <w:pPr>
        <w:rPr>
          <w:rFonts w:eastAsia="Times New Roman"/>
          <w:sz w:val="20"/>
          <w:szCs w:val="20"/>
        </w:rPr>
      </w:pPr>
    </w:p>
    <w:p w:rsidR="003E7A8C" w:rsidRDefault="00CA15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7A8C" w:rsidRDefault="003E7A8C">
      <w:pPr>
        <w:rPr>
          <w:rFonts w:eastAsia="Times New Roman"/>
          <w:sz w:val="20"/>
          <w:szCs w:val="20"/>
        </w:rPr>
      </w:pPr>
    </w:p>
    <w:p w:rsidR="003E7A8C" w:rsidRDefault="00CA15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3E7A8C" w:rsidRDefault="003E7A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E7A8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E7A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7A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>ОБЩЕСТВО С ОГРАНИЧЕННОЙ ОТВЕТСТВЕННОСТЬЮ "ОПТИК ПЛЮС ГРУПП" / 7813418100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7A8C" w:rsidRDefault="003E7A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E7A8C">
        <w:tc>
          <w:tcPr>
            <w:tcW w:w="9921" w:type="dxa"/>
            <w:gridSpan w:val="4"/>
            <w:shd w:val="clear" w:color="auto" w:fill="auto"/>
          </w:tcPr>
          <w:p w:rsidR="003E7A8C" w:rsidRDefault="00CA15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E7A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7A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>ОБЩЕСТВО С ОГРАНИЧЕННОЙ ОТВЕТСТВЕННОСТЬЮ "ОПТИК ПЛЮС ГРУПП" / 7813418100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E7A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 xml:space="preserve">ОБЩЕСТВО С ОГРАНИЧЕННОЙ </w:t>
            </w:r>
            <w:r w:rsidRPr="00CA1597">
              <w:rPr>
                <w:sz w:val="20"/>
                <w:szCs w:val="20"/>
              </w:rPr>
              <w:lastRenderedPageBreak/>
              <w:t>ОТВЕТСТВЕННОСТЬЮ "ОПТИК ПЛЮС ГРУПП" / 7813418100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3E7A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>ОБЩЕСТВО С ОГРАНИЧЕННОЙ ОТВЕТСТВЕННОСТЬЮ "ОПТИК ПЛЮС ГРУПП" / 7813418100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E7A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>ОБЩЕСТВО С ОГРАНИЧЕННОЙ ОТВЕТСТВЕННОСТЬЮ "ОПТИК ПЛЮС ГРУПП" / 7813418100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E7A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>ОБЩЕСТВО С ОГРАНИЧЕННОЙ ОТВЕТСТВЕННОСТЬЮ "ОПТИК ПЛЮС ГРУПП" / 7813418100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E7A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>ОБЩЕСТВО С ОГРАНИЧЕННОЙ ОТВЕТСТВЕННОСТЬЮ "ОПТИК ПЛЮС ГРУПП" / 781341</w:t>
            </w:r>
            <w:r w:rsidRPr="00CA1597">
              <w:rPr>
                <w:sz w:val="20"/>
                <w:szCs w:val="20"/>
              </w:rPr>
              <w:t>8100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E7A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r w:rsidRPr="00CA1597">
              <w:rPr>
                <w:sz w:val="20"/>
                <w:szCs w:val="20"/>
              </w:rPr>
              <w:t>ОБЩЕСТВО С ОГРАНИЧЕННОЙ ОТВЕТСТВЕННОСТЬЮ "ОПТИК ПЛЮС ГРУПП" / 7813418100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A8C" w:rsidRDefault="00CA15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3E7A8C" w:rsidRDefault="003E7A8C">
      <w:pPr>
        <w:jc w:val="both"/>
        <w:rPr>
          <w:sz w:val="20"/>
          <w:szCs w:val="20"/>
          <w:lang w:val="en-US"/>
        </w:rPr>
      </w:pPr>
    </w:p>
    <w:p w:rsidR="003E7A8C" w:rsidRDefault="00CA1597">
      <w:pPr>
        <w:jc w:val="both"/>
      </w:pPr>
      <w:bookmarkStart w:id="1" w:name="__DdeLink__136_4014115248"/>
      <w:bookmarkEnd w:id="1"/>
      <w:proofErr w:type="gramStart"/>
      <w:r w:rsidRPr="00CA159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CA1597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CA1597">
        <w:rPr>
          <w:rFonts w:eastAsia="Times New Roman"/>
          <w:sz w:val="20"/>
          <w:szCs w:val="20"/>
        </w:rPr>
        <w:t>ником ОБЩЕСТВО С ОГРАНИЧЕННОЙ ОТВЕТСТВЕННОСТЬЮ "ОПТИК ПЛЮС ГРУПП".</w:t>
      </w:r>
      <w:proofErr w:type="gramEnd"/>
    </w:p>
    <w:p w:rsidR="003E7A8C" w:rsidRDefault="003E7A8C">
      <w:pPr>
        <w:jc w:val="both"/>
        <w:rPr>
          <w:sz w:val="20"/>
          <w:szCs w:val="20"/>
        </w:rPr>
      </w:pPr>
    </w:p>
    <w:p w:rsidR="003E7A8C" w:rsidRDefault="00CA159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</w:t>
      </w:r>
      <w:r>
        <w:rPr>
          <w:sz w:val="20"/>
          <w:szCs w:val="20"/>
        </w:rPr>
        <w:t>анными лицами.</w:t>
      </w:r>
    </w:p>
    <w:p w:rsidR="003E7A8C" w:rsidRDefault="003E7A8C">
      <w:pPr>
        <w:jc w:val="both"/>
        <w:rPr>
          <w:sz w:val="20"/>
          <w:szCs w:val="20"/>
        </w:rPr>
      </w:pPr>
    </w:p>
    <w:p w:rsidR="003E7A8C" w:rsidRDefault="00CA15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</w:t>
      </w:r>
      <w:r>
        <w:rPr>
          <w:rFonts w:eastAsia="Times New Roman"/>
          <w:sz w:val="20"/>
          <w:szCs w:val="20"/>
        </w:rPr>
        <w:t>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E7A8C" w:rsidRDefault="003E7A8C">
      <w:pPr>
        <w:jc w:val="both"/>
        <w:rPr>
          <w:rFonts w:eastAsia="Times New Roman"/>
          <w:sz w:val="20"/>
          <w:szCs w:val="20"/>
        </w:rPr>
      </w:pPr>
    </w:p>
    <w:p w:rsidR="003E7A8C" w:rsidRDefault="00CA1597">
      <w:pPr>
        <w:jc w:val="both"/>
      </w:pPr>
      <w:r w:rsidRPr="00CA15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7A8C" w:rsidRDefault="003E7A8C">
      <w:pPr>
        <w:jc w:val="both"/>
        <w:rPr>
          <w:rFonts w:eastAsia="Times New Roman"/>
          <w:sz w:val="20"/>
          <w:szCs w:val="20"/>
        </w:rPr>
      </w:pPr>
    </w:p>
    <w:p w:rsidR="003E7A8C" w:rsidRDefault="00CA1597">
      <w:r>
        <w:rPr>
          <w:rFonts w:eastAsia="Times New Roman"/>
          <w:sz w:val="20"/>
          <w:szCs w:val="20"/>
        </w:rPr>
        <w:t>Подписи</w:t>
      </w:r>
    </w:p>
    <w:p w:rsidR="003E7A8C" w:rsidRDefault="003E7A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7A8C">
        <w:tc>
          <w:tcPr>
            <w:tcW w:w="3307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A8C" w:rsidRDefault="003E7A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E7A8C">
        <w:tc>
          <w:tcPr>
            <w:tcW w:w="3307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A8C" w:rsidRDefault="003E7A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E7A8C">
        <w:tc>
          <w:tcPr>
            <w:tcW w:w="3307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A8C" w:rsidRDefault="003E7A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E7A8C">
        <w:tc>
          <w:tcPr>
            <w:tcW w:w="3307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A8C" w:rsidRDefault="003E7A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E7A8C">
        <w:tc>
          <w:tcPr>
            <w:tcW w:w="3307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A8C" w:rsidRDefault="003E7A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E7A8C">
        <w:tc>
          <w:tcPr>
            <w:tcW w:w="3307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A8C" w:rsidRDefault="003E7A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3E7A8C">
        <w:tc>
          <w:tcPr>
            <w:tcW w:w="3307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A8C" w:rsidRDefault="003E7A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A8C" w:rsidRDefault="00CA15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CA159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A8C"/>
    <w:rsid w:val="003E7A8C"/>
    <w:rsid w:val="00CA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685</Words>
  <Characters>3909</Characters>
  <Application>Microsoft Office Word</Application>
  <DocSecurity>4</DocSecurity>
  <Lines>32</Lines>
  <Paragraphs>9</Paragraphs>
  <ScaleCrop>false</ScaleCrop>
  <Company>Hewlett-Packard Company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2020-11-18T11:17:00Z</dcterms:created>
  <dcterms:modified xsi:type="dcterms:W3CDTF">2020-11-18T11:17:00Z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