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B9E" w:rsidRDefault="000663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1B9E" w:rsidRDefault="000663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нужд ГБУЗ СК "Шпаковская РБ"."</w:t>
      </w:r>
    </w:p>
    <w:p w:rsidR="003D1B9E" w:rsidRPr="000A2D5F" w:rsidRDefault="00066353">
      <w:pPr>
        <w:ind w:firstLine="567"/>
        <w:jc w:val="center"/>
        <w:rPr>
          <w:rFonts w:eastAsia="Times New Roman"/>
          <w:b/>
          <w:bCs/>
        </w:rPr>
      </w:pPr>
      <w:r w:rsidRPr="000A2D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2D5F">
        <w:rPr>
          <w:rFonts w:eastAsia="Times New Roman"/>
          <w:b/>
          <w:bCs/>
          <w:sz w:val="20"/>
          <w:szCs w:val="20"/>
        </w:rPr>
        <w:t xml:space="preserve"> 0321300035820000223) </w:t>
      </w:r>
    </w:p>
    <w:p w:rsidR="003D1B9E" w:rsidRPr="000A2D5F" w:rsidRDefault="003D1B9E">
      <w:pPr>
        <w:ind w:firstLine="567"/>
        <w:jc w:val="center"/>
        <w:rPr>
          <w:sz w:val="20"/>
          <w:szCs w:val="20"/>
        </w:rPr>
      </w:pPr>
    </w:p>
    <w:p w:rsidR="003D1B9E" w:rsidRPr="000A2D5F" w:rsidRDefault="00066353">
      <w:pPr>
        <w:ind w:firstLine="567"/>
        <w:jc w:val="right"/>
      </w:pPr>
      <w:r w:rsidRPr="000A2D5F">
        <w:rPr>
          <w:rFonts w:eastAsia="Times New Roman"/>
          <w:sz w:val="20"/>
          <w:szCs w:val="20"/>
        </w:rPr>
        <w:t>20.11.20 08:14:32 (</w:t>
      </w:r>
      <w:r>
        <w:rPr>
          <w:rFonts w:eastAsia="Times New Roman"/>
          <w:sz w:val="20"/>
          <w:szCs w:val="20"/>
          <w:lang w:val="en-US"/>
        </w:rPr>
        <w:t>MSK</w:t>
      </w:r>
      <w:r w:rsidRPr="000A2D5F">
        <w:rPr>
          <w:rFonts w:eastAsia="Times New Roman"/>
          <w:sz w:val="20"/>
          <w:szCs w:val="20"/>
        </w:rPr>
        <w:t>+00:00)</w:t>
      </w:r>
    </w:p>
    <w:p w:rsidR="003D1B9E" w:rsidRPr="000A2D5F" w:rsidRDefault="003D1B9E">
      <w:pPr>
        <w:ind w:firstLine="567"/>
        <w:rPr>
          <w:rFonts w:eastAsia="Times New Roman"/>
          <w:sz w:val="20"/>
          <w:szCs w:val="20"/>
        </w:rPr>
      </w:pPr>
    </w:p>
    <w:p w:rsidR="003D1B9E" w:rsidRPr="000A2D5F" w:rsidRDefault="00066353">
      <w:r>
        <w:rPr>
          <w:rFonts w:eastAsia="Times New Roman"/>
          <w:sz w:val="20"/>
          <w:szCs w:val="20"/>
        </w:rPr>
        <w:t>Место</w:t>
      </w:r>
      <w:r w:rsidRPr="000A2D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2D5F">
        <w:rPr>
          <w:rFonts w:eastAsia="Times New Roman"/>
          <w:sz w:val="20"/>
          <w:szCs w:val="20"/>
        </w:rPr>
        <w:t xml:space="preserve">: </w:t>
      </w:r>
      <w:r w:rsidRPr="000A2D5F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0A2D5F">
        <w:rPr>
          <w:rFonts w:eastAsia="Times New Roman"/>
          <w:sz w:val="20"/>
          <w:szCs w:val="20"/>
        </w:rPr>
        <w:t>Шпаковский</w:t>
      </w:r>
      <w:proofErr w:type="spellEnd"/>
      <w:r w:rsidRPr="000A2D5F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3D1B9E" w:rsidRPr="000A2D5F" w:rsidRDefault="003D1B9E">
      <w:pPr>
        <w:rPr>
          <w:rFonts w:eastAsia="Times New Roman"/>
          <w:sz w:val="20"/>
          <w:szCs w:val="20"/>
        </w:rPr>
      </w:pPr>
    </w:p>
    <w:p w:rsidR="003D1B9E" w:rsidRPr="000A2D5F" w:rsidRDefault="00066353">
      <w:r>
        <w:rPr>
          <w:rFonts w:eastAsia="Times New Roman"/>
          <w:sz w:val="20"/>
          <w:szCs w:val="20"/>
        </w:rPr>
        <w:t>Организатор</w:t>
      </w:r>
      <w:r w:rsidRPr="000A2D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2D5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D1B9E" w:rsidRPr="000A2D5F" w:rsidRDefault="003D1B9E">
      <w:pPr>
        <w:rPr>
          <w:rFonts w:eastAsia="Times New Roman"/>
          <w:sz w:val="20"/>
          <w:szCs w:val="20"/>
        </w:rPr>
      </w:pPr>
    </w:p>
    <w:p w:rsidR="003D1B9E" w:rsidRPr="000A2D5F" w:rsidRDefault="00066353">
      <w:r w:rsidRPr="000A2D5F">
        <w:rPr>
          <w:rFonts w:eastAsia="Times New Roman"/>
          <w:sz w:val="20"/>
          <w:szCs w:val="20"/>
        </w:rPr>
        <w:t>Заказчик: ГОСУДАРСТВЕННОЕ БЮДЖ</w:t>
      </w:r>
      <w:r w:rsidRPr="000A2D5F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3D1B9E" w:rsidRPr="000A2D5F" w:rsidRDefault="003D1B9E">
      <w:pPr>
        <w:rPr>
          <w:rFonts w:eastAsia="Times New Roman"/>
          <w:sz w:val="20"/>
          <w:szCs w:val="20"/>
        </w:rPr>
      </w:pPr>
    </w:p>
    <w:p w:rsidR="003D1B9E" w:rsidRPr="000A2D5F" w:rsidRDefault="000663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2D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2D5F">
        <w:rPr>
          <w:rFonts w:eastAsia="Times New Roman"/>
          <w:sz w:val="20"/>
          <w:szCs w:val="20"/>
        </w:rPr>
        <w:t xml:space="preserve">: Поставка нефтепродуктов (бензин АИ-92) через автозаправочные станции для обеспечения нужд ГБУЗ СК "Шпаковская РБ". </w:t>
      </w:r>
    </w:p>
    <w:p w:rsidR="003D1B9E" w:rsidRPr="000A2D5F" w:rsidRDefault="003D1B9E">
      <w:pPr>
        <w:rPr>
          <w:rFonts w:eastAsia="Times New Roman"/>
          <w:sz w:val="20"/>
          <w:szCs w:val="20"/>
        </w:rPr>
      </w:pPr>
    </w:p>
    <w:p w:rsidR="003D1B9E" w:rsidRDefault="000663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202262301195026230100102890021920244</w:t>
      </w:r>
    </w:p>
    <w:p w:rsidR="003D1B9E" w:rsidRDefault="003D1B9E"/>
    <w:p w:rsidR="003D1B9E" w:rsidRDefault="000663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799 960,65 руб.</w:t>
      </w:r>
    </w:p>
    <w:p w:rsidR="003D1B9E" w:rsidRPr="000A2D5F" w:rsidRDefault="003D1B9E">
      <w:pPr>
        <w:rPr>
          <w:rFonts w:eastAsia="Times New Roman"/>
          <w:sz w:val="20"/>
          <w:szCs w:val="20"/>
        </w:rPr>
      </w:pPr>
    </w:p>
    <w:p w:rsidR="003D1B9E" w:rsidRPr="000A2D5F" w:rsidRDefault="00066353">
      <w:r>
        <w:rPr>
          <w:rFonts w:eastAsia="Times New Roman"/>
          <w:sz w:val="20"/>
          <w:szCs w:val="20"/>
        </w:rPr>
        <w:t>Снижение</w:t>
      </w:r>
      <w:r w:rsidRPr="000A2D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2D5F">
        <w:rPr>
          <w:rFonts w:eastAsia="Times New Roman"/>
          <w:sz w:val="20"/>
          <w:szCs w:val="20"/>
        </w:rPr>
        <w:t>, %: 12.54</w:t>
      </w:r>
    </w:p>
    <w:p w:rsidR="003D1B9E" w:rsidRPr="000A2D5F" w:rsidRDefault="003D1B9E">
      <w:pPr>
        <w:rPr>
          <w:rFonts w:eastAsia="Times New Roman"/>
          <w:sz w:val="20"/>
          <w:szCs w:val="20"/>
        </w:rPr>
      </w:pPr>
    </w:p>
    <w:p w:rsidR="003D1B9E" w:rsidRDefault="000663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A2D5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3D1B9E" w:rsidRDefault="003D1B9E">
      <w:pPr>
        <w:rPr>
          <w:rFonts w:eastAsia="Times New Roman"/>
          <w:sz w:val="20"/>
          <w:szCs w:val="20"/>
        </w:rPr>
      </w:pPr>
    </w:p>
    <w:p w:rsidR="003D1B9E" w:rsidRDefault="000663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A2D5F" w:rsidRPr="000A2D5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D1B9E">
        <w:tc>
          <w:tcPr>
            <w:tcW w:w="4960" w:type="dxa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D1B9E">
        <w:tc>
          <w:tcPr>
            <w:tcW w:w="4960" w:type="dxa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D1B9E">
        <w:tc>
          <w:tcPr>
            <w:tcW w:w="4960" w:type="dxa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D1B9E" w:rsidRDefault="003D1B9E">
      <w:pPr>
        <w:rPr>
          <w:rFonts w:eastAsia="Times New Roman"/>
          <w:sz w:val="20"/>
          <w:szCs w:val="20"/>
        </w:rPr>
      </w:pPr>
    </w:p>
    <w:p w:rsidR="003D1B9E" w:rsidRDefault="00066353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0A2D5F" w:rsidRPr="000A2D5F">
        <w:t xml:space="preserve"> </w:t>
      </w:r>
      <w:r w:rsidR="000A2D5F" w:rsidRPr="000A2D5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3D1B9E" w:rsidRDefault="003D1B9E">
      <w:pPr>
        <w:rPr>
          <w:rFonts w:eastAsia="Times New Roman"/>
          <w:sz w:val="20"/>
          <w:szCs w:val="20"/>
        </w:rPr>
      </w:pPr>
    </w:p>
    <w:p w:rsidR="003D1B9E" w:rsidRDefault="000A2D5F">
      <w:pPr>
        <w:rPr>
          <w:sz w:val="20"/>
          <w:szCs w:val="20"/>
        </w:rPr>
      </w:pPr>
      <w:r w:rsidRPr="000A2D5F">
        <w:rPr>
          <w:rFonts w:eastAsia="Times New Roman"/>
          <w:sz w:val="20"/>
          <w:szCs w:val="20"/>
        </w:rPr>
        <w:t xml:space="preserve">Единой </w:t>
      </w:r>
      <w:r w:rsidR="00066353">
        <w:rPr>
          <w:rFonts w:eastAsia="Times New Roman"/>
          <w:sz w:val="20"/>
          <w:szCs w:val="20"/>
        </w:rPr>
        <w:t xml:space="preserve">комиссией рассмотрены </w:t>
      </w:r>
      <w:r w:rsidR="00066353"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D1B9E" w:rsidRDefault="003D1B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3D1B9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D1B9E" w:rsidRDefault="000663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A2D5F" w:rsidRPr="000A2D5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D1B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1B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 xml:space="preserve">ОБЩЕСТВО С ОГРАНИЧЕННОЙ ОТВЕТСТВЕННОСТЬЮ ПРОИЗВОДСТВЕННО-КОММЕРЧЕСКОЕ ПРЕДПРИЯТИЕ "СТАВПРОМКОМПЛЕКТ" / </w:t>
            </w:r>
            <w:r w:rsidRPr="000A2D5F">
              <w:rPr>
                <w:sz w:val="20"/>
                <w:szCs w:val="20"/>
              </w:rPr>
              <w:t>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699 653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A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 №44 и документации об аукционе в электронной форме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A2D5F">
            <w:pPr>
              <w:pStyle w:val="af1"/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Соответствует требованиям ФЗ №44 и документации об аукционе в электронной форме</w:t>
            </w:r>
          </w:p>
        </w:tc>
      </w:tr>
      <w:tr w:rsidR="003D1B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703 652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A2D5F">
            <w:pPr>
              <w:pStyle w:val="af1"/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Соответствует требованиям ФЗ №44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3D1B9E" w:rsidRDefault="003D1B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2444"/>
        <w:gridCol w:w="1644"/>
        <w:gridCol w:w="1731"/>
        <w:gridCol w:w="1608"/>
      </w:tblGrid>
      <w:tr w:rsidR="003D1B9E">
        <w:tc>
          <w:tcPr>
            <w:tcW w:w="9977" w:type="dxa"/>
            <w:gridSpan w:val="5"/>
            <w:shd w:val="clear" w:color="auto" w:fill="auto"/>
          </w:tcPr>
          <w:p w:rsidR="003D1B9E" w:rsidRDefault="000663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A2D5F" w:rsidRPr="000A2D5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A2D5F" w:rsidRPr="000A2D5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699 </w:t>
            </w:r>
            <w:r>
              <w:rPr>
                <w:sz w:val="20"/>
                <w:szCs w:val="20"/>
                <w:lang w:val="en-US"/>
              </w:rPr>
              <w:t>653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699 653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ОБЩЕ</w:t>
            </w:r>
            <w:r w:rsidRPr="000A2D5F">
              <w:rPr>
                <w:sz w:val="20"/>
                <w:szCs w:val="20"/>
              </w:rPr>
              <w:t>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699 653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703 652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703 652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B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Pr="000A2D5F" w:rsidRDefault="00066353">
            <w:pPr>
              <w:rPr>
                <w:sz w:val="20"/>
                <w:szCs w:val="20"/>
              </w:rPr>
            </w:pPr>
            <w:r w:rsidRPr="000A2D5F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0A2D5F">
              <w:rPr>
                <w:sz w:val="20"/>
                <w:szCs w:val="20"/>
              </w:rPr>
              <w:t>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703 652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1B9E" w:rsidRDefault="000663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1B9E" w:rsidRDefault="003D1B9E">
      <w:pPr>
        <w:jc w:val="both"/>
        <w:rPr>
          <w:rFonts w:eastAsia="Times New Roman"/>
          <w:sz w:val="20"/>
          <w:szCs w:val="20"/>
          <w:lang w:val="en-US"/>
        </w:rPr>
      </w:pPr>
    </w:p>
    <w:p w:rsidR="003D1B9E" w:rsidRDefault="0006635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</w:t>
      </w:r>
      <w:r>
        <w:rPr>
          <w:rFonts w:eastAsia="Times New Roman"/>
          <w:sz w:val="20"/>
          <w:szCs w:val="20"/>
        </w:rPr>
        <w:t>СТАВПРОМКОМПЛЕКТ", предложивший цену контракта 699 653,00 руб.</w:t>
      </w:r>
    </w:p>
    <w:p w:rsidR="003D1B9E" w:rsidRDefault="003D1B9E">
      <w:pPr>
        <w:jc w:val="both"/>
        <w:rPr>
          <w:rFonts w:eastAsia="Times New Roman"/>
          <w:sz w:val="20"/>
          <w:szCs w:val="20"/>
        </w:rPr>
      </w:pPr>
    </w:p>
    <w:p w:rsidR="003D1B9E" w:rsidRDefault="0006635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D1B9E" w:rsidRDefault="003D1B9E">
      <w:pPr>
        <w:jc w:val="both"/>
        <w:rPr>
          <w:rFonts w:eastAsia="Times New Roman"/>
          <w:sz w:val="20"/>
          <w:szCs w:val="20"/>
        </w:rPr>
      </w:pPr>
    </w:p>
    <w:p w:rsidR="003D1B9E" w:rsidRDefault="00066353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1B9E" w:rsidRDefault="003D1B9E">
      <w:pPr>
        <w:jc w:val="both"/>
        <w:rPr>
          <w:rFonts w:eastAsia="Times New Roman"/>
          <w:sz w:val="20"/>
          <w:szCs w:val="20"/>
        </w:rPr>
      </w:pPr>
    </w:p>
    <w:p w:rsidR="003D1B9E" w:rsidRDefault="00066353">
      <w:r>
        <w:rPr>
          <w:rFonts w:eastAsia="Times New Roman"/>
          <w:sz w:val="20"/>
          <w:szCs w:val="20"/>
        </w:rPr>
        <w:t>Подписи</w:t>
      </w:r>
    </w:p>
    <w:p w:rsidR="003D1B9E" w:rsidRDefault="003D1B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D1B9E">
        <w:tc>
          <w:tcPr>
            <w:tcW w:w="3307" w:type="dxa"/>
            <w:shd w:val="clear" w:color="auto" w:fill="auto"/>
            <w:vAlign w:val="bottom"/>
          </w:tcPr>
          <w:p w:rsidR="003D1B9E" w:rsidRDefault="000663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1B9E" w:rsidRDefault="003D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1B9E" w:rsidRDefault="000663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D1B9E">
        <w:tc>
          <w:tcPr>
            <w:tcW w:w="3307" w:type="dxa"/>
            <w:shd w:val="clear" w:color="auto" w:fill="auto"/>
            <w:vAlign w:val="bottom"/>
          </w:tcPr>
          <w:p w:rsidR="003D1B9E" w:rsidRDefault="000663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1B9E" w:rsidRDefault="003D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1B9E" w:rsidRDefault="000663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D1B9E">
        <w:tc>
          <w:tcPr>
            <w:tcW w:w="3307" w:type="dxa"/>
            <w:shd w:val="clear" w:color="auto" w:fill="auto"/>
            <w:vAlign w:val="bottom"/>
          </w:tcPr>
          <w:p w:rsidR="003D1B9E" w:rsidRDefault="000663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1B9E" w:rsidRDefault="003D1B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1B9E" w:rsidRDefault="000663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66353" w:rsidRDefault="00066353"/>
    <w:sectPr w:rsidR="0006635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B9E"/>
    <w:rsid w:val="00066353"/>
    <w:rsid w:val="000A2D5F"/>
    <w:rsid w:val="003D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8BCE5-F16D-4527-9094-7815B20D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2020-11-20T05:16:00Z</dcterms:created>
  <dcterms:modified xsi:type="dcterms:W3CDTF">2020-11-20T05:16:00Z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