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C39" w:rsidRDefault="004F5A0E" w:rsidP="00385651">
      <w:pPr>
        <w:keepNext/>
        <w:keepLines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C66FED">
        <w:rPr>
          <w:rFonts w:eastAsia="Times New Roman"/>
          <w:b/>
          <w:bCs/>
          <w:sz w:val="22"/>
          <w:szCs w:val="22"/>
        </w:rPr>
        <w:t>0105500000220001608</w:t>
      </w:r>
    </w:p>
    <w:p w:rsidR="00CA6C39" w:rsidRDefault="00CA6C39" w:rsidP="00385651">
      <w:pPr>
        <w:keepNext/>
        <w:keepLines/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385651" w:rsidRDefault="00385651" w:rsidP="00385651">
      <w:pPr>
        <w:keepNext/>
        <w:keepLines/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385651" w:rsidRDefault="00385651" w:rsidP="00385651">
      <w:pPr>
        <w:keepNext/>
        <w:keepLines/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CA6C39" w:rsidRDefault="004F5A0E" w:rsidP="00385651">
      <w:pPr>
        <w:keepNext/>
        <w:keepLines/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CA6C39" w:rsidRDefault="004F5A0E" w:rsidP="00385651">
      <w:pPr>
        <w:keepNext/>
        <w:keepLine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CA6C39" w:rsidRDefault="004F5A0E" w:rsidP="00385651">
      <w:pPr>
        <w:keepNext/>
        <w:keepLine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C66FED">
        <w:rPr>
          <w:rFonts w:eastAsia="Times New Roman"/>
          <w:b/>
          <w:bCs/>
          <w:sz w:val="22"/>
          <w:szCs w:val="22"/>
        </w:rPr>
        <w:t>поставку</w:t>
      </w:r>
      <w:r w:rsidRPr="00C66FED">
        <w:rPr>
          <w:rFonts w:eastAsia="Times New Roman"/>
          <w:b/>
          <w:bCs/>
          <w:sz w:val="22"/>
          <w:szCs w:val="22"/>
        </w:rPr>
        <w:t xml:space="preserve"> не оригинальных картриджей для МФУ </w:t>
      </w:r>
    </w:p>
    <w:p w:rsidR="00CA6C39" w:rsidRPr="00C66FED" w:rsidRDefault="00CA6C39" w:rsidP="00385651">
      <w:pPr>
        <w:keepNext/>
        <w:keepLines/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CA6C39">
        <w:tc>
          <w:tcPr>
            <w:tcW w:w="4960" w:type="dxa"/>
            <w:shd w:val="clear" w:color="auto" w:fill="auto"/>
          </w:tcPr>
          <w:p w:rsidR="00CA6C39" w:rsidRDefault="00C66FED" w:rsidP="00385651">
            <w:pPr>
              <w:keepNext/>
              <w:keepLines/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4F5A0E"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2" w:type="dxa"/>
            <w:shd w:val="clear" w:color="auto" w:fill="auto"/>
          </w:tcPr>
          <w:p w:rsidR="00CA6C39" w:rsidRDefault="00C66FED" w:rsidP="00385651">
            <w:pPr>
              <w:keepNext/>
              <w:keepLines/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23.11.2020 г.</w:t>
            </w:r>
          </w:p>
        </w:tc>
      </w:tr>
    </w:tbl>
    <w:p w:rsidR="00CA6C39" w:rsidRPr="00C66FED" w:rsidRDefault="00CA6C39" w:rsidP="00385651">
      <w:pPr>
        <w:keepNext/>
        <w:keepLines/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CA6C39" w:rsidRDefault="004F5A0E" w:rsidP="00385651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C66FED">
        <w:rPr>
          <w:rFonts w:eastAsia="Times New Roman"/>
          <w:sz w:val="22"/>
          <w:szCs w:val="22"/>
        </w:rPr>
        <w:t>23.11.20</w:t>
      </w:r>
      <w:r w:rsidR="00C66FED">
        <w:rPr>
          <w:rFonts w:eastAsia="Times New Roman"/>
          <w:sz w:val="22"/>
          <w:szCs w:val="22"/>
        </w:rPr>
        <w:t>20 г.</w:t>
      </w:r>
      <w:r w:rsidRPr="00C66FED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C66FED">
        <w:rPr>
          <w:rFonts w:eastAsia="Times New Roman"/>
          <w:sz w:val="22"/>
          <w:szCs w:val="22"/>
        </w:rPr>
        <w:t xml:space="preserve">дресу: Российская Федерация, 358014, </w:t>
      </w:r>
      <w:r w:rsidR="00C66FED">
        <w:rPr>
          <w:rFonts w:eastAsia="Times New Roman"/>
          <w:sz w:val="22"/>
          <w:szCs w:val="22"/>
        </w:rPr>
        <w:t>Республика Калмыкия</w:t>
      </w:r>
      <w:r w:rsidRPr="00C66FED">
        <w:rPr>
          <w:rFonts w:eastAsia="Times New Roman"/>
          <w:sz w:val="22"/>
          <w:szCs w:val="22"/>
        </w:rPr>
        <w:t xml:space="preserve">, </w:t>
      </w:r>
      <w:proofErr w:type="gramStart"/>
      <w:r w:rsidR="00C66FED">
        <w:rPr>
          <w:rFonts w:eastAsia="Times New Roman"/>
          <w:sz w:val="22"/>
          <w:szCs w:val="22"/>
        </w:rPr>
        <w:t>г</w:t>
      </w:r>
      <w:proofErr w:type="gramEnd"/>
      <w:r w:rsidR="00C66FED">
        <w:rPr>
          <w:rFonts w:eastAsia="Times New Roman"/>
          <w:sz w:val="22"/>
          <w:szCs w:val="22"/>
        </w:rPr>
        <w:t>. Элиста</w:t>
      </w:r>
      <w:r w:rsidRPr="00C66FED">
        <w:rPr>
          <w:rFonts w:eastAsia="Times New Roman"/>
          <w:sz w:val="22"/>
          <w:szCs w:val="22"/>
        </w:rPr>
        <w:t>, ТЕРРИТОРИЯ ГОРОД ШАХМАТ, ДОМ 6.1.2.</w:t>
      </w:r>
    </w:p>
    <w:p w:rsidR="00CA6C39" w:rsidRDefault="004F5A0E" w:rsidP="00385651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CA6C39" w:rsidRDefault="004F5A0E" w:rsidP="00385651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</w:t>
      </w:r>
      <w:r w:rsidR="00C66FED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C66FED">
        <w:rPr>
          <w:rFonts w:eastAsia="Times New Roman"/>
          <w:color w:val="000000"/>
          <w:sz w:val="22"/>
          <w:szCs w:val="22"/>
        </w:rPr>
        <w:t>г</w:t>
      </w:r>
      <w:proofErr w:type="gramEnd"/>
      <w:r w:rsidR="00C66FED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CA6C39" w:rsidRDefault="004F5A0E" w:rsidP="00385651">
      <w:pPr>
        <w:keepNext/>
        <w:keepLines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CA6C39" w:rsidRDefault="004F5A0E" w:rsidP="00385651">
      <w:pPr>
        <w:pStyle w:val="ab"/>
        <w:keepLines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CA6C39" w:rsidRDefault="004F5A0E" w:rsidP="00385651">
      <w:pPr>
        <w:pStyle w:val="ab"/>
        <w:keepLines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 Александровна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CA6C39">
        <w:tc>
          <w:tcPr>
            <w:tcW w:w="10231" w:type="dxa"/>
            <w:shd w:val="clear" w:color="auto" w:fill="auto"/>
          </w:tcPr>
          <w:p w:rsidR="00CA6C39" w:rsidRDefault="004F5A0E" w:rsidP="00385651">
            <w:pPr>
              <w:keepNext/>
              <w:keepLines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"УПРАВЛЕНИЕ ПО ЭКСПЛУАТАЦИИ ГРУППОВЫХ ВОДОПРОВОДОВ" </w:t>
            </w:r>
          </w:p>
          <w:p w:rsidR="00CA6C39" w:rsidRDefault="004F5A0E" w:rsidP="00385651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358000, </w:t>
            </w:r>
            <w:r w:rsidR="00C66FED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 w:rsidR="00C66FED">
              <w:rPr>
                <w:sz w:val="22"/>
                <w:szCs w:val="22"/>
              </w:rPr>
              <w:t>г</w:t>
            </w:r>
            <w:proofErr w:type="gramEnd"/>
            <w:r w:rsidR="00C66FED">
              <w:rPr>
                <w:sz w:val="22"/>
                <w:szCs w:val="22"/>
              </w:rPr>
              <w:t>. Элиста</w:t>
            </w:r>
            <w:r>
              <w:rPr>
                <w:sz w:val="22"/>
                <w:szCs w:val="22"/>
              </w:rPr>
              <w:t xml:space="preserve">, </w:t>
            </w:r>
            <w:r w:rsidR="00C66FED">
              <w:rPr>
                <w:sz w:val="22"/>
                <w:szCs w:val="22"/>
              </w:rPr>
              <w:t xml:space="preserve">ул. В.И. Ленина, д. </w:t>
            </w:r>
            <w:r>
              <w:rPr>
                <w:sz w:val="22"/>
                <w:szCs w:val="22"/>
              </w:rPr>
              <w:t>379</w:t>
            </w:r>
          </w:p>
          <w:p w:rsidR="00C66FED" w:rsidRDefault="004F5A0E" w:rsidP="00385651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</w:t>
            </w:r>
            <w:r w:rsidR="00C66FED" w:rsidRPr="00C66FED">
              <w:rPr>
                <w:sz w:val="22"/>
                <w:szCs w:val="22"/>
              </w:rPr>
              <w:t xml:space="preserve">358000, Республика Калмыкия, </w:t>
            </w:r>
            <w:proofErr w:type="gramStart"/>
            <w:r w:rsidR="00C66FED" w:rsidRPr="00C66FED">
              <w:rPr>
                <w:sz w:val="22"/>
                <w:szCs w:val="22"/>
              </w:rPr>
              <w:t>г</w:t>
            </w:r>
            <w:proofErr w:type="gramEnd"/>
            <w:r w:rsidR="00C66FED" w:rsidRPr="00C66FED">
              <w:rPr>
                <w:sz w:val="22"/>
                <w:szCs w:val="22"/>
              </w:rPr>
              <w:t>. Элиста, АТО «Город шахмат», д. 3.1.</w:t>
            </w:r>
          </w:p>
          <w:p w:rsidR="00CA6C39" w:rsidRDefault="004F5A0E" w:rsidP="00385651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proofErr w:type="spellStart"/>
            <w:r w:rsidR="00C66FED" w:rsidRPr="00125E41">
              <w:rPr>
                <w:sz w:val="22"/>
                <w:szCs w:val="22"/>
                <w:lang w:val="en-US"/>
              </w:rPr>
              <w:t>Ugv</w:t>
            </w:r>
            <w:proofErr w:type="spellEnd"/>
            <w:r w:rsidR="00C66FED" w:rsidRPr="00125E41">
              <w:rPr>
                <w:sz w:val="22"/>
                <w:szCs w:val="22"/>
              </w:rPr>
              <w:t>08@</w:t>
            </w:r>
            <w:proofErr w:type="spellStart"/>
            <w:r w:rsidR="00C66FED" w:rsidRPr="00125E41">
              <w:rPr>
                <w:sz w:val="22"/>
                <w:szCs w:val="22"/>
                <w:lang w:val="en-US"/>
              </w:rPr>
              <w:t>yandex</w:t>
            </w:r>
            <w:proofErr w:type="spellEnd"/>
            <w:r w:rsidR="00C66FED" w:rsidRPr="00125E41">
              <w:rPr>
                <w:sz w:val="22"/>
                <w:szCs w:val="22"/>
              </w:rPr>
              <w:t>.</w:t>
            </w:r>
            <w:proofErr w:type="spellStart"/>
            <w:r w:rsidR="00C66FED" w:rsidRPr="00125E41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CA6C39" w:rsidRDefault="004F5A0E" w:rsidP="00385651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C66FED" w:rsidRPr="00125E41">
              <w:rPr>
                <w:sz w:val="22"/>
                <w:szCs w:val="22"/>
              </w:rPr>
              <w:t>+7 927 590 0002</w:t>
            </w:r>
          </w:p>
          <w:p w:rsidR="00CA6C39" w:rsidRDefault="004F5A0E" w:rsidP="00385651">
            <w:pPr>
              <w:keepNext/>
              <w:keepLines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C66FED" w:rsidRPr="00125E41">
              <w:rPr>
                <w:sz w:val="22"/>
                <w:szCs w:val="22"/>
              </w:rPr>
              <w:t>Баляев</w:t>
            </w:r>
            <w:proofErr w:type="spellEnd"/>
            <w:r w:rsidR="00C66FED" w:rsidRPr="00125E41">
              <w:rPr>
                <w:sz w:val="22"/>
                <w:szCs w:val="22"/>
              </w:rPr>
              <w:t xml:space="preserve"> </w:t>
            </w:r>
            <w:proofErr w:type="spellStart"/>
            <w:r w:rsidR="00C66FED" w:rsidRPr="00125E41">
              <w:rPr>
                <w:sz w:val="22"/>
                <w:szCs w:val="22"/>
              </w:rPr>
              <w:t>Джангар</w:t>
            </w:r>
            <w:proofErr w:type="spellEnd"/>
            <w:r w:rsidR="00C66FED" w:rsidRPr="00125E41">
              <w:rPr>
                <w:sz w:val="22"/>
                <w:szCs w:val="22"/>
              </w:rPr>
              <w:t xml:space="preserve"> Николаевич</w:t>
            </w:r>
          </w:p>
        </w:tc>
      </w:tr>
    </w:tbl>
    <w:p w:rsidR="00CA6C39" w:rsidRDefault="004F5A0E" w:rsidP="00385651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202081603545608160100100410010000244</w:t>
      </w:r>
    </w:p>
    <w:p w:rsidR="00CA6C39" w:rsidRPr="00C66FED" w:rsidRDefault="004F5A0E" w:rsidP="00385651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15</w:t>
      </w:r>
      <w:r w:rsidR="00C66FED">
        <w:rPr>
          <w:rFonts w:eastAsia="Times New Roman"/>
          <w:sz w:val="22"/>
          <w:szCs w:val="22"/>
        </w:rPr>
        <w:t> </w:t>
      </w:r>
      <w:r>
        <w:rPr>
          <w:rFonts w:eastAsia="Times New Roman"/>
          <w:sz w:val="22"/>
          <w:szCs w:val="22"/>
        </w:rPr>
        <w:t>744</w:t>
      </w:r>
      <w:r w:rsidR="00C66FED">
        <w:rPr>
          <w:rFonts w:eastAsia="Times New Roman"/>
          <w:sz w:val="22"/>
          <w:szCs w:val="22"/>
        </w:rPr>
        <w:t xml:space="preserve"> (Пятнадцать тысяч семьсот сорок четыре) руб. 68 коп</w:t>
      </w:r>
      <w:r>
        <w:rPr>
          <w:rFonts w:eastAsia="Times New Roman"/>
          <w:sz w:val="22"/>
          <w:szCs w:val="22"/>
        </w:rPr>
        <w:t>.</w:t>
      </w:r>
    </w:p>
    <w:p w:rsidR="00CA6C39" w:rsidRDefault="004F5A0E" w:rsidP="00385651">
      <w:pPr>
        <w:keepNext/>
        <w:keepLines/>
        <w:ind w:firstLine="0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</w:t>
      </w:r>
      <w:r w:rsidR="00C66FED">
        <w:rPr>
          <w:sz w:val="22"/>
          <w:szCs w:val="22"/>
        </w:rPr>
        <w:t>упок Республики Калмыкия от «13» ноября 2020 г. № 169-рз</w:t>
      </w:r>
      <w:r>
        <w:rPr>
          <w:sz w:val="22"/>
          <w:szCs w:val="22"/>
        </w:rPr>
        <w:t>. В соста</w:t>
      </w:r>
      <w:r w:rsidR="00C66FED">
        <w:rPr>
          <w:sz w:val="22"/>
          <w:szCs w:val="22"/>
        </w:rPr>
        <w:t>в аукционной комиссии входит 7 (семь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385651" w:rsidRDefault="00385651" w:rsidP="00385651">
      <w:pPr>
        <w:keepNext/>
        <w:keepLines/>
        <w:ind w:firstLine="0"/>
        <w:jc w:val="both"/>
        <w:rPr>
          <w:sz w:val="22"/>
          <w:szCs w:val="22"/>
        </w:rPr>
      </w:pPr>
    </w:p>
    <w:p w:rsidR="00CA6C39" w:rsidRDefault="004F5A0E" w:rsidP="00385651">
      <w:pPr>
        <w:keepNext/>
        <w:keepLines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CA6C39">
        <w:tc>
          <w:tcPr>
            <w:tcW w:w="3400" w:type="dxa"/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508" w:type="dxa"/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C66FED">
              <w:rPr>
                <w:sz w:val="22"/>
                <w:szCs w:val="22"/>
              </w:rPr>
              <w:t>Главный инженер БУ РК "Управление по эксплуа</w:t>
            </w:r>
            <w:r w:rsidR="00C66FED">
              <w:rPr>
                <w:sz w:val="22"/>
                <w:szCs w:val="22"/>
              </w:rPr>
              <w:t>тации групповых водопроводов", п</w:t>
            </w:r>
            <w:r w:rsidRPr="00C66FED">
              <w:rPr>
                <w:sz w:val="22"/>
                <w:szCs w:val="22"/>
              </w:rPr>
              <w:t>редседатель комиссии</w:t>
            </w:r>
            <w:r w:rsidR="00C66FED">
              <w:rPr>
                <w:sz w:val="22"/>
                <w:szCs w:val="22"/>
              </w:rPr>
              <w:t>;</w:t>
            </w:r>
          </w:p>
        </w:tc>
      </w:tr>
      <w:tr w:rsidR="00CA6C39">
        <w:tc>
          <w:tcPr>
            <w:tcW w:w="3400" w:type="dxa"/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Кетчинов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8" w:type="dxa"/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C66FED">
              <w:rPr>
                <w:sz w:val="22"/>
                <w:szCs w:val="22"/>
              </w:rPr>
              <w:t>Начальник производственно-технического БУ РК "Управление по эксплуа</w:t>
            </w:r>
            <w:r w:rsidR="00C66FED">
              <w:rPr>
                <w:sz w:val="22"/>
                <w:szCs w:val="22"/>
              </w:rPr>
              <w:t>тации групповых водопроводов", з</w:t>
            </w:r>
            <w:r w:rsidRPr="00C66FED">
              <w:rPr>
                <w:sz w:val="22"/>
                <w:szCs w:val="22"/>
              </w:rPr>
              <w:t>ам. председателя комиссии</w:t>
            </w:r>
            <w:r w:rsidR="00C66FED">
              <w:rPr>
                <w:sz w:val="22"/>
                <w:szCs w:val="22"/>
              </w:rPr>
              <w:t>;</w:t>
            </w:r>
          </w:p>
        </w:tc>
      </w:tr>
      <w:tr w:rsidR="00CA6C39">
        <w:tc>
          <w:tcPr>
            <w:tcW w:w="3400" w:type="dxa"/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Д-Г.</w:t>
            </w:r>
          </w:p>
        </w:tc>
        <w:tc>
          <w:tcPr>
            <w:tcW w:w="508" w:type="dxa"/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C66FED">
              <w:rPr>
                <w:sz w:val="22"/>
                <w:szCs w:val="22"/>
              </w:rPr>
              <w:t>Главный бухгалтер БУ РК "Управление по эксплуа</w:t>
            </w:r>
            <w:r w:rsidR="00C66FED">
              <w:rPr>
                <w:sz w:val="22"/>
                <w:szCs w:val="22"/>
              </w:rPr>
              <w:t>тации групповых водопроводов", ч</w:t>
            </w:r>
            <w:r w:rsidRPr="00C66FED">
              <w:rPr>
                <w:sz w:val="22"/>
                <w:szCs w:val="22"/>
              </w:rPr>
              <w:t>лен комиссии</w:t>
            </w:r>
            <w:r w:rsidR="00C66FED">
              <w:rPr>
                <w:sz w:val="22"/>
                <w:szCs w:val="22"/>
              </w:rPr>
              <w:t>;</w:t>
            </w:r>
          </w:p>
        </w:tc>
      </w:tr>
      <w:tr w:rsidR="00CA6C39">
        <w:tc>
          <w:tcPr>
            <w:tcW w:w="3400" w:type="dxa"/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Гаряев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Д.</w:t>
            </w:r>
          </w:p>
        </w:tc>
        <w:tc>
          <w:tcPr>
            <w:tcW w:w="508" w:type="dxa"/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C66FED">
              <w:rPr>
                <w:sz w:val="22"/>
                <w:szCs w:val="22"/>
              </w:rPr>
              <w:t>Начальник юридического отдела БУ РК "Управление по эксплуа</w:t>
            </w:r>
            <w:r w:rsidR="00C66FED">
              <w:rPr>
                <w:sz w:val="22"/>
                <w:szCs w:val="22"/>
              </w:rPr>
              <w:t>тации групповых водопроводов", ч</w:t>
            </w:r>
            <w:r w:rsidRPr="00C66FED">
              <w:rPr>
                <w:sz w:val="22"/>
                <w:szCs w:val="22"/>
              </w:rPr>
              <w:t>лен комиссии</w:t>
            </w:r>
            <w:r w:rsidR="00C66FED">
              <w:rPr>
                <w:sz w:val="22"/>
                <w:szCs w:val="22"/>
              </w:rPr>
              <w:t>;</w:t>
            </w:r>
          </w:p>
        </w:tc>
      </w:tr>
      <w:tr w:rsidR="00CA6C39">
        <w:tc>
          <w:tcPr>
            <w:tcW w:w="3400" w:type="dxa"/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Кичиков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С.</w:t>
            </w:r>
          </w:p>
        </w:tc>
        <w:tc>
          <w:tcPr>
            <w:tcW w:w="508" w:type="dxa"/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C66FED">
              <w:rPr>
                <w:sz w:val="22"/>
                <w:szCs w:val="22"/>
              </w:rPr>
              <w:t>Старший инженер БУ РК "Управление по эксплуа</w:t>
            </w:r>
            <w:r w:rsidR="002C015A">
              <w:rPr>
                <w:sz w:val="22"/>
                <w:szCs w:val="22"/>
              </w:rPr>
              <w:t>тации групповых водопроводов", ч</w:t>
            </w:r>
            <w:r w:rsidRPr="00C66FED">
              <w:rPr>
                <w:sz w:val="22"/>
                <w:szCs w:val="22"/>
              </w:rPr>
              <w:t>лен комиссии</w:t>
            </w:r>
            <w:r w:rsidR="002C015A">
              <w:rPr>
                <w:sz w:val="22"/>
                <w:szCs w:val="22"/>
              </w:rPr>
              <w:t>;</w:t>
            </w:r>
          </w:p>
        </w:tc>
      </w:tr>
      <w:tr w:rsidR="00CA6C39">
        <w:tc>
          <w:tcPr>
            <w:tcW w:w="3400" w:type="dxa"/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8" w:type="dxa"/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C66FED">
              <w:rPr>
                <w:sz w:val="22"/>
                <w:szCs w:val="22"/>
              </w:rPr>
              <w:t>И.о. руководителя Службы регулирования контрактн</w:t>
            </w:r>
            <w:r w:rsidR="002C015A">
              <w:rPr>
                <w:sz w:val="22"/>
                <w:szCs w:val="22"/>
              </w:rPr>
              <w:t>ой системы в сфере закупок РК, ч</w:t>
            </w:r>
            <w:r w:rsidRPr="00C66FED">
              <w:rPr>
                <w:sz w:val="22"/>
                <w:szCs w:val="22"/>
              </w:rPr>
              <w:t>лен комиссии</w:t>
            </w:r>
            <w:r w:rsidR="002C015A">
              <w:rPr>
                <w:sz w:val="22"/>
                <w:szCs w:val="22"/>
              </w:rPr>
              <w:t>;</w:t>
            </w:r>
          </w:p>
        </w:tc>
      </w:tr>
      <w:tr w:rsidR="00CA6C39">
        <w:tc>
          <w:tcPr>
            <w:tcW w:w="3400" w:type="dxa"/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2C015A" w:rsidRDefault="004F5A0E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C66FED">
              <w:rPr>
                <w:sz w:val="22"/>
                <w:szCs w:val="22"/>
              </w:rPr>
              <w:t>Заместитель Руководителя Службы регулирования контрактной системы в с</w:t>
            </w:r>
            <w:r w:rsidR="002C015A">
              <w:rPr>
                <w:sz w:val="22"/>
                <w:szCs w:val="22"/>
              </w:rPr>
              <w:t>фере закупок РК, с</w:t>
            </w:r>
            <w:r w:rsidRPr="00C66FED">
              <w:rPr>
                <w:sz w:val="22"/>
                <w:szCs w:val="22"/>
              </w:rPr>
              <w:t>екретарь комиссии</w:t>
            </w:r>
            <w:r w:rsidR="002C015A">
              <w:rPr>
                <w:sz w:val="22"/>
                <w:szCs w:val="22"/>
              </w:rPr>
              <w:t>.</w:t>
            </w:r>
          </w:p>
        </w:tc>
      </w:tr>
      <w:tr w:rsidR="00385651">
        <w:tc>
          <w:tcPr>
            <w:tcW w:w="3400" w:type="dxa"/>
            <w:shd w:val="clear" w:color="auto" w:fill="auto"/>
          </w:tcPr>
          <w:p w:rsidR="00385651" w:rsidRDefault="00385651" w:rsidP="00385651">
            <w:pPr>
              <w:keepNext/>
              <w:keepLines/>
              <w:ind w:firstLine="0"/>
              <w:rPr>
                <w:sz w:val="22"/>
                <w:szCs w:val="22"/>
                <w:lang w:val="en-US"/>
              </w:rPr>
            </w:pPr>
          </w:p>
        </w:tc>
        <w:tc>
          <w:tcPr>
            <w:tcW w:w="508" w:type="dxa"/>
            <w:shd w:val="clear" w:color="auto" w:fill="auto"/>
          </w:tcPr>
          <w:p w:rsidR="00385651" w:rsidRDefault="00385651" w:rsidP="00385651">
            <w:pPr>
              <w:keepNext/>
              <w:keepLines/>
              <w:ind w:firstLine="0"/>
              <w:rPr>
                <w:rFonts w:eastAsia="Times New Roman"/>
                <w:sz w:val="22"/>
                <w:szCs w:val="22"/>
                <w:lang w:val="en-US"/>
              </w:rPr>
            </w:pPr>
          </w:p>
        </w:tc>
        <w:tc>
          <w:tcPr>
            <w:tcW w:w="6292" w:type="dxa"/>
            <w:shd w:val="clear" w:color="auto" w:fill="auto"/>
          </w:tcPr>
          <w:p w:rsidR="00385651" w:rsidRPr="00C66FED" w:rsidRDefault="00385651" w:rsidP="00385651">
            <w:pPr>
              <w:keepNext/>
              <w:keepLines/>
              <w:ind w:firstLine="0"/>
              <w:rPr>
                <w:sz w:val="22"/>
                <w:szCs w:val="22"/>
              </w:rPr>
            </w:pPr>
          </w:p>
        </w:tc>
      </w:tr>
    </w:tbl>
    <w:p w:rsidR="00CA6C39" w:rsidRDefault="004F5A0E" w:rsidP="00385651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7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385651" w:rsidRDefault="00385651" w:rsidP="00385651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</w:p>
    <w:p w:rsidR="00385651" w:rsidRDefault="00385651" w:rsidP="00385651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</w:p>
    <w:p w:rsidR="00385651" w:rsidRDefault="00385651" w:rsidP="00385651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</w:p>
    <w:p w:rsidR="00CA6C39" w:rsidRDefault="004F5A0E" w:rsidP="00385651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lastRenderedPageBreak/>
        <w:t>Сведения о заявках на участие в открытом аукционе в электронной форме:</w:t>
      </w:r>
    </w:p>
    <w:p w:rsidR="00CA6C39" w:rsidRDefault="004F5A0E" w:rsidP="00385651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C66FED">
        <w:rPr>
          <w:rFonts w:ascii="Times New Roman" w:eastAsia="Times New Roman" w:hAnsi="Times New Roman"/>
          <w:iCs/>
          <w:sz w:val="22"/>
          <w:szCs w:val="22"/>
        </w:rPr>
        <w:t>23.11.20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C66FED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CA6C39" w:rsidRDefault="004F5A0E" w:rsidP="00385651">
      <w:pPr>
        <w:keepNext/>
        <w:keepLines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поставка не оригинальных картриджей для МФУ признается несостоявшимся, так как по окончании срока подачи заявок на участие в электронном аукционе подана только одна заявка.</w:t>
      </w:r>
      <w:proofErr w:type="gramEnd"/>
    </w:p>
    <w:p w:rsidR="00CA6C39" w:rsidRDefault="004F5A0E" w:rsidP="00385651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bCs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p w:rsidR="00385651" w:rsidRDefault="00385651" w:rsidP="00385651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764"/>
        <w:gridCol w:w="2107"/>
        <w:gridCol w:w="1794"/>
      </w:tblGrid>
      <w:tr w:rsidR="00CA6C39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CA6C39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EA-64483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21.11.20 20:11:29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Pr="00C66FED" w:rsidRDefault="004F5A0E" w:rsidP="00385651">
            <w:pPr>
              <w:pStyle w:val="af1"/>
              <w:keepNext/>
              <w:keepLines/>
              <w:ind w:firstLine="0"/>
              <w:rPr>
                <w:b/>
                <w:bCs/>
                <w:sz w:val="22"/>
                <w:szCs w:val="22"/>
              </w:rPr>
            </w:pPr>
            <w:r w:rsidRPr="00C66FED">
              <w:rPr>
                <w:b/>
                <w:bCs/>
                <w:sz w:val="22"/>
                <w:szCs w:val="22"/>
              </w:rPr>
              <w:t>ЕЛИСЕЕНКО ЮЛИЯ НИКОЛАЕВНА</w:t>
            </w:r>
          </w:p>
          <w:p w:rsidR="00CA6C39" w:rsidRPr="00C66FED" w:rsidRDefault="004F5A0E" w:rsidP="00385651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66FED">
              <w:rPr>
                <w:sz w:val="22"/>
                <w:szCs w:val="22"/>
              </w:rPr>
              <w:t>Место нахождения: РЕСП. КАЛМЫКИЯ, Г. ЭЛИСТА</w:t>
            </w:r>
          </w:p>
          <w:p w:rsidR="00CA6C39" w:rsidRDefault="004F5A0E" w:rsidP="00385651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gramStart"/>
            <w:r w:rsidRPr="00C66FED">
              <w:rPr>
                <w:sz w:val="22"/>
                <w:szCs w:val="22"/>
              </w:rPr>
              <w:t xml:space="preserve">Почтовый адрес: 358000, Республика Калмыкия, г. Элиста, ул. </w:t>
            </w:r>
            <w:proofErr w:type="spellStart"/>
            <w:r>
              <w:rPr>
                <w:sz w:val="22"/>
                <w:szCs w:val="22"/>
                <w:lang w:val="en-US"/>
              </w:rPr>
              <w:t>Бимбаева</w:t>
            </w:r>
            <w:proofErr w:type="spellEnd"/>
            <w:r>
              <w:rPr>
                <w:sz w:val="22"/>
                <w:szCs w:val="22"/>
                <w:lang w:val="en-US"/>
              </w:rPr>
              <w:t>, д. 39</w:t>
            </w:r>
            <w:proofErr w:type="gramEnd"/>
          </w:p>
          <w:p w:rsidR="00CA6C39" w:rsidRDefault="004F5A0E" w:rsidP="00385651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79608974775</w:t>
            </w:r>
          </w:p>
          <w:p w:rsidR="00CA6C39" w:rsidRDefault="004F5A0E" w:rsidP="00385651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781603318740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 w:rsidRPr="00C66FED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385651" w:rsidRDefault="00385651" w:rsidP="00385651">
      <w:pPr>
        <w:keepNext/>
        <w:keepLines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</w:p>
    <w:p w:rsidR="00385651" w:rsidRDefault="004F5A0E" w:rsidP="00385651">
      <w:pPr>
        <w:keepNext/>
        <w:keepLines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CA6C3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keepNext/>
              <w:keepLines/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keepNext/>
              <w:keepLines/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CA6C3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EA-64483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A6C3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Кетчинов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EA-64483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A6C3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Д-Г.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EA-64483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A6C3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Гаряев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Д.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EA-64483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A6C3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Кичиков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С.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EA-64483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A6C3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EA-64483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A6C3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EA-64483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A6C39" w:rsidRDefault="004F5A0E" w:rsidP="00385651">
            <w:pPr>
              <w:pStyle w:val="af1"/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385651" w:rsidRDefault="00385651" w:rsidP="00385651">
      <w:pPr>
        <w:keepNext/>
        <w:keepLines/>
        <w:tabs>
          <w:tab w:val="left" w:pos="-566"/>
          <w:tab w:val="left" w:pos="423"/>
        </w:tabs>
        <w:ind w:firstLine="737"/>
        <w:jc w:val="both"/>
        <w:rPr>
          <w:sz w:val="22"/>
          <w:szCs w:val="22"/>
        </w:rPr>
      </w:pPr>
    </w:p>
    <w:p w:rsidR="00CA6C39" w:rsidRDefault="004F5A0E" w:rsidP="00385651">
      <w:pPr>
        <w:keepNext/>
        <w:keepLines/>
        <w:tabs>
          <w:tab w:val="left" w:pos="-566"/>
          <w:tab w:val="left" w:pos="423"/>
        </w:tabs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D6AA1" w:rsidRDefault="00FD6AA1" w:rsidP="00385651">
      <w:pPr>
        <w:keepNext/>
        <w:keepLines/>
        <w:tabs>
          <w:tab w:val="left" w:pos="1575"/>
        </w:tabs>
        <w:jc w:val="both"/>
        <w:rPr>
          <w:iCs/>
          <w:kern w:val="28"/>
          <w:sz w:val="22"/>
          <w:szCs w:val="22"/>
        </w:rPr>
      </w:pPr>
      <w:proofErr w:type="gramStart"/>
      <w:r w:rsidRPr="00BF618D">
        <w:rPr>
          <w:iCs/>
          <w:kern w:val="28"/>
          <w:sz w:val="22"/>
          <w:szCs w:val="22"/>
        </w:rPr>
        <w:t xml:space="preserve">В соответствии с пунктом 4 части 1 статьи 71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BF618D">
          <w:rPr>
            <w:iCs/>
            <w:kern w:val="28"/>
            <w:sz w:val="22"/>
            <w:szCs w:val="22"/>
          </w:rPr>
          <w:t>2013 г</w:t>
        </w:r>
      </w:smartTag>
      <w:r w:rsidRPr="00BF618D">
        <w:rPr>
          <w:iCs/>
          <w:kern w:val="28"/>
          <w:sz w:val="22"/>
          <w:szCs w:val="22"/>
        </w:rPr>
        <w:t xml:space="preserve">. № 44-ФЗ «О контрактной системе в сфере закупок товаров, работ, услуг для обеспечения государственных и муниципальных нужд» контракт заключается с участником аукциона – </w:t>
      </w:r>
      <w:r w:rsidRPr="002C015A">
        <w:rPr>
          <w:b/>
          <w:sz w:val="22"/>
          <w:szCs w:val="22"/>
        </w:rPr>
        <w:t>ЕЛИСЕЕНКО ЮЛИЯ НИКОЛАЕВНА</w:t>
      </w:r>
      <w:r>
        <w:t xml:space="preserve">, </w:t>
      </w:r>
      <w:r w:rsidRPr="00BF618D">
        <w:rPr>
          <w:iCs/>
          <w:kern w:val="28"/>
          <w:sz w:val="22"/>
          <w:szCs w:val="22"/>
        </w:rPr>
        <w:t>подавшим единственную заявку на участие в аукционе, в соответствии с пунктом 25 части 1 статьи 93 Федерального закона от 05</w:t>
      </w:r>
      <w:proofErr w:type="gramEnd"/>
      <w:r w:rsidRPr="00BF618D">
        <w:rPr>
          <w:iCs/>
          <w:kern w:val="28"/>
          <w:sz w:val="22"/>
          <w:szCs w:val="22"/>
        </w:rPr>
        <w:t xml:space="preserve"> апреля </w:t>
      </w:r>
      <w:smartTag w:uri="urn:schemas-microsoft-com:office:smarttags" w:element="metricconverter">
        <w:smartTagPr>
          <w:attr w:name="ProductID" w:val="2013 г"/>
        </w:smartTagPr>
        <w:r w:rsidRPr="00BF618D">
          <w:rPr>
            <w:iCs/>
            <w:kern w:val="28"/>
            <w:sz w:val="22"/>
            <w:szCs w:val="22"/>
          </w:rPr>
          <w:t>2013 г</w:t>
        </w:r>
      </w:smartTag>
      <w:r w:rsidRPr="00BF618D">
        <w:rPr>
          <w:iCs/>
          <w:kern w:val="28"/>
          <w:sz w:val="22"/>
          <w:szCs w:val="22"/>
        </w:rPr>
        <w:t xml:space="preserve">. № 44-ФЗ «О контрактной системе в сфере закупок товаров, работ, услуг для обеспечения государственных и муниципальных нужд». При этом контракт заключается в соответствии с требованиями части 5 статьи 93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BF618D">
          <w:rPr>
            <w:iCs/>
            <w:kern w:val="28"/>
            <w:sz w:val="22"/>
            <w:szCs w:val="22"/>
          </w:rPr>
          <w:t>2013 г</w:t>
        </w:r>
      </w:smartTag>
      <w:r w:rsidRPr="00BF618D">
        <w:rPr>
          <w:iCs/>
          <w:kern w:val="28"/>
          <w:sz w:val="22"/>
          <w:szCs w:val="22"/>
        </w:rPr>
        <w:t>. № 44-ФЗ «О контрактной системе в сфере закупок товаров, работ, услуг для обеспечения государственных и муниципальных нужд».</w:t>
      </w:r>
    </w:p>
    <w:p w:rsidR="00FD6AA1" w:rsidRDefault="00FD6AA1" w:rsidP="00385651">
      <w:pPr>
        <w:keepNext/>
        <w:keepLines/>
        <w:ind w:firstLine="708"/>
        <w:jc w:val="both"/>
        <w:rPr>
          <w:sz w:val="22"/>
          <w:szCs w:val="22"/>
        </w:rPr>
      </w:pPr>
      <w:r w:rsidRPr="00BF618D">
        <w:rPr>
          <w:sz w:val="22"/>
          <w:szCs w:val="22"/>
        </w:rPr>
        <w:t xml:space="preserve">Рассмотрение единственной заявки закончилось </w:t>
      </w:r>
      <w:r>
        <w:rPr>
          <w:sz w:val="22"/>
          <w:szCs w:val="22"/>
        </w:rPr>
        <w:t>23 но</w:t>
      </w:r>
      <w:r w:rsidRPr="00BF618D">
        <w:rPr>
          <w:sz w:val="22"/>
          <w:szCs w:val="22"/>
        </w:rPr>
        <w:t>ября 2020 г.</w:t>
      </w:r>
    </w:p>
    <w:p w:rsidR="00CA6C39" w:rsidRDefault="004F5A0E" w:rsidP="00385651">
      <w:pPr>
        <w:keepNext/>
        <w:keepLines/>
        <w:ind w:firstLine="737"/>
        <w:jc w:val="both"/>
      </w:pPr>
      <w:r>
        <w:rPr>
          <w:rFonts w:eastAsia="Times New Roman"/>
          <w:sz w:val="22"/>
          <w:szCs w:val="22"/>
        </w:rPr>
        <w:lastRenderedPageBreak/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CA6C39" w:rsidRDefault="004F5A0E" w:rsidP="00385651">
      <w:pPr>
        <w:keepNext/>
        <w:keepLines/>
        <w:ind w:firstLine="737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tbl>
      <w:tblPr>
        <w:tblW w:w="831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04"/>
        <w:gridCol w:w="5510"/>
      </w:tblGrid>
      <w:tr w:rsidR="00CA6C39" w:rsidTr="002C015A">
        <w:tc>
          <w:tcPr>
            <w:tcW w:w="2804" w:type="dxa"/>
            <w:shd w:val="clear" w:color="auto" w:fill="auto"/>
            <w:vAlign w:val="bottom"/>
          </w:tcPr>
          <w:p w:rsidR="00CA6C39" w:rsidRDefault="004F5A0E" w:rsidP="00385651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CA6C39" w:rsidRDefault="004F5A0E" w:rsidP="00385651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A6C39" w:rsidTr="002C015A">
        <w:tc>
          <w:tcPr>
            <w:tcW w:w="2804" w:type="dxa"/>
            <w:shd w:val="clear" w:color="auto" w:fill="auto"/>
            <w:vAlign w:val="bottom"/>
          </w:tcPr>
          <w:p w:rsidR="00CA6C39" w:rsidRDefault="004F5A0E" w:rsidP="00385651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Кетчинов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CA6C39" w:rsidRDefault="004F5A0E" w:rsidP="00385651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A6C39" w:rsidTr="002C015A">
        <w:tc>
          <w:tcPr>
            <w:tcW w:w="2804" w:type="dxa"/>
            <w:shd w:val="clear" w:color="auto" w:fill="auto"/>
            <w:vAlign w:val="bottom"/>
          </w:tcPr>
          <w:p w:rsidR="00CA6C39" w:rsidRDefault="004F5A0E" w:rsidP="00385651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Л. Д-Г.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CA6C39" w:rsidRDefault="004F5A0E" w:rsidP="00385651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A6C39" w:rsidTr="002C015A">
        <w:tc>
          <w:tcPr>
            <w:tcW w:w="2804" w:type="dxa"/>
            <w:shd w:val="clear" w:color="auto" w:fill="auto"/>
            <w:vAlign w:val="bottom"/>
          </w:tcPr>
          <w:p w:rsidR="00CA6C39" w:rsidRDefault="004F5A0E" w:rsidP="00385651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Гаряев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Б. Д.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CA6C39" w:rsidRDefault="004F5A0E" w:rsidP="00385651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A6C39" w:rsidTr="002C015A">
        <w:tc>
          <w:tcPr>
            <w:tcW w:w="2804" w:type="dxa"/>
            <w:shd w:val="clear" w:color="auto" w:fill="auto"/>
            <w:vAlign w:val="bottom"/>
          </w:tcPr>
          <w:p w:rsidR="00CA6C39" w:rsidRDefault="004F5A0E" w:rsidP="00385651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Кичиков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С.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CA6C39" w:rsidRDefault="004F5A0E" w:rsidP="00385651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A6C39" w:rsidTr="002C015A">
        <w:tc>
          <w:tcPr>
            <w:tcW w:w="2804" w:type="dxa"/>
            <w:shd w:val="clear" w:color="auto" w:fill="auto"/>
            <w:vAlign w:val="bottom"/>
          </w:tcPr>
          <w:p w:rsidR="00CA6C39" w:rsidRDefault="004F5A0E" w:rsidP="00385651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CA6C39" w:rsidRDefault="004F5A0E" w:rsidP="00385651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A6C39" w:rsidTr="002C015A">
        <w:tc>
          <w:tcPr>
            <w:tcW w:w="2804" w:type="dxa"/>
            <w:shd w:val="clear" w:color="auto" w:fill="auto"/>
            <w:vAlign w:val="bottom"/>
          </w:tcPr>
          <w:p w:rsidR="00CA6C39" w:rsidRDefault="004F5A0E" w:rsidP="00385651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CA6C39" w:rsidRDefault="004F5A0E" w:rsidP="00385651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4824B3" w:rsidRDefault="004824B3" w:rsidP="00385651">
      <w:pPr>
        <w:keepNext/>
        <w:keepLines/>
      </w:pPr>
    </w:p>
    <w:sectPr w:rsidR="004824B3" w:rsidSect="00385651">
      <w:pgSz w:w="11906" w:h="16838"/>
      <w:pgMar w:top="851" w:right="851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A6C39"/>
    <w:rsid w:val="002C015A"/>
    <w:rsid w:val="00385651"/>
    <w:rsid w:val="004824B3"/>
    <w:rsid w:val="004F5A0E"/>
    <w:rsid w:val="00C66FED"/>
    <w:rsid w:val="00CA6C39"/>
    <w:rsid w:val="00FD6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C39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CA6C39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CA6C3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A6C39"/>
    <w:pPr>
      <w:spacing w:after="140" w:line="288" w:lineRule="auto"/>
    </w:pPr>
  </w:style>
  <w:style w:type="paragraph" w:styleId="a9">
    <w:name w:val="List"/>
    <w:basedOn w:val="a8"/>
    <w:rsid w:val="00CA6C39"/>
    <w:rPr>
      <w:rFonts w:cs="Noto Sans Devanagari"/>
    </w:rPr>
  </w:style>
  <w:style w:type="paragraph" w:customStyle="1" w:styleId="Caption">
    <w:name w:val="Caption"/>
    <w:basedOn w:val="a"/>
    <w:qFormat/>
    <w:rsid w:val="00CA6C39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A6C3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A6C3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A6C3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A6C39"/>
    <w:pPr>
      <w:spacing w:beforeAutospacing="1" w:afterAutospacing="1"/>
    </w:pPr>
  </w:style>
  <w:style w:type="paragraph" w:customStyle="1" w:styleId="th">
    <w:name w:val="th"/>
    <w:basedOn w:val="a"/>
    <w:qFormat/>
    <w:rsid w:val="00CA6C3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A6C3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A6C3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A6C39"/>
    <w:pPr>
      <w:spacing w:beforeAutospacing="1" w:after="200"/>
    </w:pPr>
  </w:style>
  <w:style w:type="paragraph" w:customStyle="1" w:styleId="usual2">
    <w:name w:val="usual2"/>
    <w:basedOn w:val="a"/>
    <w:qFormat/>
    <w:rsid w:val="00CA6C39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CA6C3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A6C39"/>
    <w:pPr>
      <w:spacing w:beforeAutospacing="1" w:afterAutospacing="1"/>
    </w:pPr>
  </w:style>
  <w:style w:type="paragraph" w:customStyle="1" w:styleId="requests">
    <w:name w:val="requests"/>
    <w:basedOn w:val="a"/>
    <w:qFormat/>
    <w:rsid w:val="00CA6C39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CA6C39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A6C39"/>
  </w:style>
  <w:style w:type="paragraph" w:customStyle="1" w:styleId="af2">
    <w:name w:val="Заголовок таблицы"/>
    <w:basedOn w:val="af1"/>
    <w:qFormat/>
    <w:rsid w:val="00CA6C39"/>
  </w:style>
  <w:style w:type="paragraph" w:customStyle="1" w:styleId="af3">
    <w:name w:val="Текст в заданном формате"/>
    <w:basedOn w:val="a"/>
    <w:qFormat/>
    <w:rsid w:val="00CA6C39"/>
  </w:style>
  <w:style w:type="paragraph" w:customStyle="1" w:styleId="DocumentMap">
    <w:name w:val="DocumentMap"/>
    <w:qFormat/>
    <w:rsid w:val="00CA6C39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CA6C39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1015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6</cp:revision>
  <dcterms:created xsi:type="dcterms:W3CDTF">2020-11-23T07:48:00Z</dcterms:created>
  <dcterms:modified xsi:type="dcterms:W3CDTF">2020-11-23T08:15:00Z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