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03.1-4/</w:t>
      </w:r>
      <w:r>
        <w:rPr>
          <w:rFonts w:eastAsia="Times New Roman"/>
          <w:b/>
          <w:bCs/>
          <w:sz w:val="20"/>
          <w:szCs w:val="20"/>
        </w:rPr>
        <w:t>2023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09-05/21563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24 </w:t>
      </w:r>
      <w:r>
        <w:rPr>
          <w:lang w:val="ru-RU"/>
        </w:rPr>
        <w:t>ноября 2020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202462901942046320100100650332120244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415 261,56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"ФАРМРЭС" / 6684032778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390 345,84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392 422,15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"ФАРМРЭС", предложивший цену контракта 390 345,84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"ФАРМРЭС",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LibreOffice/6.4.3.2$Windows_x86 LibreOffice_project/747b5d0ebf89f41c860ec2a39efd7cb15b54f2d8</Application>
  <Pages>4</Pages>
  <Words>645</Words>
  <Characters>4868</Characters>
  <CharactersWithSpaces>5363</CharactersWithSpaces>
  <Paragraphs>156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2020-11-24T15:13:22Z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