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жилья для детей сирот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0303300064720000218)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25.11.20 11:11:31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УПРАВЛЕНИЕ ИМУЩЕСТВЕННЫХ И ЗЕМЕЛЬНЫХ ОТНОШЕНИЙ ГОРОДА МАХАЧКАЛЫ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жилья для детей сирот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203057200723605720100101210016810412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1 444 047,00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Бекерова  Гюлселем Басировна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EA-64543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EA-64543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EA-64543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Бекерова  Гюлселем Басировна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EA-64543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"МИРАКЛ ГРУППА".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Бекерова  Гюлселем Басировна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