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A11" w:rsidRDefault="004E3FAD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4E3FAD">
        <w:rPr>
          <w:rFonts w:eastAsia="Times New Roman"/>
          <w:b/>
          <w:bCs/>
          <w:sz w:val="20"/>
          <w:szCs w:val="20"/>
        </w:rPr>
        <w:t>№ 0301200061920000106</w:t>
      </w:r>
    </w:p>
    <w:p w:rsidR="00903A11" w:rsidRPr="004E3FAD" w:rsidRDefault="00903A11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45"/>
        <w:gridCol w:w="4449"/>
      </w:tblGrid>
      <w:tr w:rsidR="00903A11">
        <w:tc>
          <w:tcPr>
            <w:tcW w:w="5644" w:type="dxa"/>
            <w:shd w:val="clear" w:color="auto" w:fill="auto"/>
          </w:tcPr>
          <w:p w:rsidR="00903A11" w:rsidRDefault="004E3FAD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903A11" w:rsidRDefault="004E3FAD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25.11.20 15:49:11 (MSK+02:00)</w:t>
            </w:r>
          </w:p>
        </w:tc>
      </w:tr>
    </w:tbl>
    <w:p w:rsidR="00903A11" w:rsidRDefault="00903A11">
      <w:pPr>
        <w:jc w:val="right"/>
        <w:rPr>
          <w:rFonts w:eastAsia="Times New Roman"/>
          <w:sz w:val="20"/>
          <w:szCs w:val="20"/>
        </w:rPr>
      </w:pPr>
    </w:p>
    <w:p w:rsidR="00903A11" w:rsidRDefault="004E3FAD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4E3F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E3FAD">
        <w:rPr>
          <w:rFonts w:eastAsia="Times New Roman"/>
          <w:sz w:val="20"/>
          <w:szCs w:val="20"/>
        </w:rPr>
        <w:t xml:space="preserve">: </w:t>
      </w:r>
      <w:r w:rsidRPr="004E3FAD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903A11" w:rsidRPr="004E3FAD" w:rsidRDefault="00903A11">
      <w:pPr>
        <w:ind w:left="720"/>
        <w:rPr>
          <w:rFonts w:eastAsia="Times New Roman"/>
          <w:sz w:val="20"/>
          <w:szCs w:val="20"/>
        </w:rPr>
      </w:pPr>
    </w:p>
    <w:p w:rsidR="00903A11" w:rsidRDefault="004E3FAD">
      <w:pPr>
        <w:ind w:left="-567"/>
      </w:pPr>
      <w:r w:rsidRPr="004E3FAD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4E3FAD">
        <w:rPr>
          <w:rFonts w:eastAsia="Times New Roman"/>
          <w:sz w:val="20"/>
          <w:szCs w:val="20"/>
        </w:rPr>
        <w:t>АУК РЕСПУБЛИКИ БАШКОРТОСТАН"</w:t>
      </w:r>
    </w:p>
    <w:p w:rsidR="00903A11" w:rsidRPr="004E3FAD" w:rsidRDefault="00903A11">
      <w:pPr>
        <w:ind w:left="720"/>
        <w:rPr>
          <w:rFonts w:eastAsia="Times New Roman"/>
          <w:sz w:val="20"/>
          <w:szCs w:val="20"/>
        </w:rPr>
      </w:pPr>
    </w:p>
    <w:p w:rsidR="00903A11" w:rsidRDefault="004E3FAD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202027401807002740100101911912120244</w:t>
      </w:r>
    </w:p>
    <w:p w:rsidR="00903A11" w:rsidRDefault="00903A11">
      <w:pPr>
        <w:ind w:left="720"/>
        <w:rPr>
          <w:rFonts w:eastAsia="Times New Roman"/>
          <w:sz w:val="20"/>
          <w:szCs w:val="20"/>
          <w:lang w:val="en-US"/>
        </w:rPr>
      </w:pPr>
    </w:p>
    <w:p w:rsidR="00903A11" w:rsidRDefault="004E3FAD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4E3FAD">
        <w:rPr>
          <w:rFonts w:eastAsia="Times New Roman"/>
          <w:sz w:val="20"/>
          <w:szCs w:val="20"/>
        </w:rPr>
        <w:t>Закупка лекарственных препаратов (левофлоксацин, офлоксацин)</w:t>
      </w:r>
    </w:p>
    <w:p w:rsidR="00903A11" w:rsidRPr="004E3FAD" w:rsidRDefault="00903A11">
      <w:pPr>
        <w:ind w:left="299"/>
        <w:rPr>
          <w:rFonts w:eastAsia="Times New Roman"/>
          <w:sz w:val="20"/>
          <w:szCs w:val="20"/>
        </w:rPr>
      </w:pPr>
    </w:p>
    <w:p w:rsidR="00903A11" w:rsidRDefault="004E3FAD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</w:t>
      </w:r>
      <w:r>
        <w:rPr>
          <w:rFonts w:eastAsia="Times New Roman"/>
          <w:sz w:val="20"/>
          <w:szCs w:val="20"/>
        </w:rPr>
        <w:t>контракта: 993 710,00 руб.</w:t>
      </w:r>
    </w:p>
    <w:p w:rsidR="00903A11" w:rsidRDefault="00903A11">
      <w:pPr>
        <w:ind w:left="720"/>
        <w:rPr>
          <w:rFonts w:eastAsia="Times New Roman"/>
          <w:sz w:val="20"/>
          <w:szCs w:val="20"/>
        </w:rPr>
      </w:pPr>
    </w:p>
    <w:p w:rsidR="00903A11" w:rsidRDefault="004E3FA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eastAsia="en-US"/>
          </w:rPr>
          <w:t>http://zakupk</w:t>
        </w:r>
        <w:r>
          <w:rPr>
            <w:rStyle w:val="-"/>
            <w:sz w:val="20"/>
            <w:szCs w:val="20"/>
            <w:lang w:eastAsia="en-US"/>
          </w:rPr>
          <w:t>i.gov.ru/</w:t>
        </w:r>
      </w:hyperlink>
      <w:r>
        <w:rPr>
          <w:sz w:val="20"/>
          <w:szCs w:val="20"/>
        </w:rPr>
        <w:t xml:space="preserve"> </w:t>
      </w:r>
      <w:r w:rsidRPr="004E3FAD">
        <w:rPr>
          <w:sz w:val="20"/>
          <w:szCs w:val="20"/>
        </w:rPr>
        <w:t>12.11.20 11:58:16 (</w:t>
      </w:r>
      <w:r>
        <w:rPr>
          <w:sz w:val="20"/>
          <w:szCs w:val="20"/>
          <w:lang w:val="en-US"/>
        </w:rPr>
        <w:t>MSK</w:t>
      </w:r>
      <w:r w:rsidRPr="004E3FAD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6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4E3FAD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4E3FAD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4E3FAD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903A11" w:rsidRDefault="00903A11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903A11" w:rsidRDefault="004E3FA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6"/>
        <w:gridCol w:w="4530"/>
      </w:tblGrid>
      <w:tr w:rsidR="00903A11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3A11" w:rsidRDefault="004E3FA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903A1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3A11" w:rsidRDefault="004E3FA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03A1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3A11" w:rsidRDefault="004E3F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03A1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3A11" w:rsidRDefault="004E3F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03A1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3A11" w:rsidRDefault="004E3F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03A1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3A11" w:rsidRDefault="004E3F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03A1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3A11" w:rsidRDefault="004E3F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03A1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3A11" w:rsidRDefault="004E3FA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903A11" w:rsidRDefault="00903A11">
      <w:pPr>
        <w:rPr>
          <w:rFonts w:eastAsia="Times New Roman"/>
          <w:sz w:val="20"/>
          <w:szCs w:val="20"/>
        </w:rPr>
      </w:pPr>
    </w:p>
    <w:p w:rsidR="00903A11" w:rsidRDefault="004E3FAD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5"/>
        <w:gridCol w:w="4539"/>
      </w:tblGrid>
      <w:tr w:rsidR="00903A11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3A11" w:rsidRDefault="004E3FA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903A1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3A11" w:rsidRDefault="004E3FA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03A1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3A11" w:rsidRDefault="004E3F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03A1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3A11" w:rsidRDefault="004E3F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03A1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3A11" w:rsidRDefault="004E3F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03A1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3A11" w:rsidRDefault="004E3F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03A1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3A11" w:rsidRDefault="004E3FA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903A11" w:rsidRDefault="00903A11">
      <w:pPr>
        <w:rPr>
          <w:rFonts w:eastAsia="Times New Roman"/>
          <w:sz w:val="20"/>
          <w:szCs w:val="20"/>
        </w:rPr>
      </w:pPr>
    </w:p>
    <w:p w:rsidR="00903A11" w:rsidRDefault="004E3FAD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4E3FAD">
        <w:rPr>
          <w:rFonts w:eastAsia="Times New Roman"/>
          <w:sz w:val="20"/>
          <w:szCs w:val="20"/>
        </w:rPr>
        <w:t xml:space="preserve">6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 xml:space="preserve">) Единой комиссии. Кворум имеется. </w:t>
      </w:r>
      <w:r>
        <w:rPr>
          <w:rFonts w:eastAsia="Times New Roman"/>
          <w:sz w:val="20"/>
          <w:szCs w:val="20"/>
        </w:rPr>
        <w:t>Заседание правомочно.</w:t>
      </w:r>
    </w:p>
    <w:p w:rsidR="00903A11" w:rsidRDefault="00903A11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903A11" w:rsidRDefault="004E3FA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4E3FAD">
        <w:rPr>
          <w:rFonts w:eastAsia="Times New Roman"/>
          <w:sz w:val="20"/>
          <w:szCs w:val="20"/>
        </w:rPr>
        <w:t xml:space="preserve">0301200061920000106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903A11" w:rsidRDefault="00903A11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26"/>
        <w:gridCol w:w="2145"/>
        <w:gridCol w:w="3533"/>
        <w:gridCol w:w="2556"/>
      </w:tblGrid>
      <w:tr w:rsidR="00903A11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3A11" w:rsidRDefault="004E3FAD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</w:t>
            </w:r>
            <w:r>
              <w:rPr>
                <w:b/>
                <w:bCs/>
                <w:sz w:val="20"/>
                <w:szCs w:val="20"/>
              </w:rPr>
              <w:t>ожения</w:t>
            </w:r>
          </w:p>
        </w:tc>
      </w:tr>
      <w:tr w:rsidR="00903A1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pStyle w:val="af2"/>
            </w:pPr>
            <w:r>
              <w:rPr>
                <w:sz w:val="20"/>
                <w:szCs w:val="20"/>
                <w:lang w:val="en-US"/>
              </w:rPr>
              <w:t>EA-64095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pStyle w:val="af2"/>
            </w:pPr>
            <w:r w:rsidRPr="004E3FAD">
              <w:rPr>
                <w:sz w:val="20"/>
                <w:szCs w:val="20"/>
              </w:rPr>
              <w:t>ОБЩЕСТВО С ОГРАНИЧЕННОЙ ОТВЕТСТВЕННОСТЬЮ "РЕДФАРМ"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3A11" w:rsidRDefault="004E3FAD">
            <w:pPr>
              <w:pStyle w:val="af2"/>
            </w:pPr>
            <w:r>
              <w:rPr>
                <w:sz w:val="20"/>
                <w:szCs w:val="20"/>
                <w:lang w:val="en-US"/>
              </w:rPr>
              <w:t>953 961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03A1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pStyle w:val="af2"/>
            </w:pPr>
            <w:r>
              <w:rPr>
                <w:sz w:val="20"/>
                <w:szCs w:val="20"/>
                <w:lang w:val="en-US"/>
              </w:rPr>
              <w:t>EA-64167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A11" w:rsidRDefault="004E3FAD">
            <w:pPr>
              <w:pStyle w:val="af2"/>
            </w:pPr>
            <w:r w:rsidRPr="004E3FAD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3A11" w:rsidRDefault="004E3FAD">
            <w:pPr>
              <w:pStyle w:val="af2"/>
            </w:pPr>
            <w:r>
              <w:rPr>
                <w:sz w:val="20"/>
                <w:szCs w:val="20"/>
                <w:lang w:val="en-US"/>
              </w:rPr>
              <w:t>948 993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03A11" w:rsidRDefault="00903A11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903A11" w:rsidRDefault="004E3FA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4E3FAD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</w:t>
      </w:r>
      <w:r>
        <w:rPr>
          <w:rFonts w:eastAsia="Times New Roman"/>
          <w:sz w:val="20"/>
          <w:szCs w:val="20"/>
        </w:rPr>
        <w:lastRenderedPageBreak/>
        <w:t>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903A11" w:rsidRDefault="00903A11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935"/>
        <w:gridCol w:w="2098"/>
        <w:gridCol w:w="3034"/>
        <w:gridCol w:w="2489"/>
        <w:gridCol w:w="1389"/>
      </w:tblGrid>
      <w:tr w:rsidR="00903A1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03A11" w:rsidRDefault="004E3FA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ие решения</w:t>
            </w:r>
          </w:p>
        </w:tc>
      </w:tr>
      <w:tr w:rsidR="00903A1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EA-64095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"РЕДФАРМ"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r w:rsidRPr="004E3FAD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03A1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EA-64167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r w:rsidRPr="004E3FAD">
              <w:rPr>
                <w:sz w:val="20"/>
                <w:szCs w:val="20"/>
              </w:rPr>
              <w:t xml:space="preserve">Соответствует требованиям </w:t>
            </w:r>
            <w:r w:rsidRPr="004E3FAD">
              <w:rPr>
                <w:sz w:val="20"/>
                <w:szCs w:val="20"/>
              </w:rPr>
              <w:t>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03A11" w:rsidRDefault="00903A11">
      <w:pPr>
        <w:rPr>
          <w:rFonts w:eastAsia="Times New Roman"/>
          <w:sz w:val="20"/>
          <w:szCs w:val="20"/>
        </w:rPr>
      </w:pPr>
    </w:p>
    <w:p w:rsidR="00903A11" w:rsidRDefault="004E3FAD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864"/>
        <w:gridCol w:w="2268"/>
        <w:gridCol w:w="2986"/>
        <w:gridCol w:w="2412"/>
        <w:gridCol w:w="1391"/>
      </w:tblGrid>
      <w:tr w:rsidR="00903A1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Участник электронного </w:t>
            </w:r>
            <w:r>
              <w:rPr>
                <w:b/>
                <w:bCs/>
                <w:sz w:val="20"/>
                <w:szCs w:val="20"/>
              </w:rPr>
              <w:t>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03A11" w:rsidRDefault="004E3FA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903A1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Pr="004E3FAD" w:rsidRDefault="004E3FAD">
            <w:pPr>
              <w:pStyle w:val="af2"/>
              <w:rPr>
                <w:sz w:val="20"/>
                <w:szCs w:val="20"/>
              </w:rPr>
            </w:pPr>
            <w:r w:rsidRPr="004E3FAD">
              <w:rPr>
                <w:sz w:val="20"/>
                <w:szCs w:val="20"/>
              </w:rPr>
              <w:t>ОБЩЕСТВО С ОГРАНИЧЕННОЙ ОТВЕТСТВЕННОСТЬЮ "РЕДФАРМ"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03A1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Pr="004E3FAD" w:rsidRDefault="004E3FAD">
            <w:pPr>
              <w:pStyle w:val="af2"/>
              <w:rPr>
                <w:sz w:val="20"/>
                <w:szCs w:val="20"/>
              </w:rPr>
            </w:pPr>
            <w:r w:rsidRPr="004E3FAD">
              <w:rPr>
                <w:sz w:val="20"/>
                <w:szCs w:val="20"/>
              </w:rPr>
              <w:t>ОБЩЕСТВО С ОГРАНИЧЕННОЙ ОТВЕТСТВЕННОСТЬЮ "РЕДФАРМ"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03A1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Pr="004E3FAD" w:rsidRDefault="004E3FAD">
            <w:pPr>
              <w:pStyle w:val="af2"/>
              <w:rPr>
                <w:sz w:val="20"/>
                <w:szCs w:val="20"/>
              </w:rPr>
            </w:pPr>
            <w:r w:rsidRPr="004E3FAD">
              <w:rPr>
                <w:sz w:val="20"/>
                <w:szCs w:val="20"/>
              </w:rPr>
              <w:t>ОБЩЕСТВО С ОГРАНИЧЕННОЙ ОТВЕТСТВЕННОСТЬЮ "РЕДФАРМ"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03A1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Pr="004E3FAD" w:rsidRDefault="004E3FAD">
            <w:pPr>
              <w:pStyle w:val="af2"/>
              <w:rPr>
                <w:sz w:val="20"/>
                <w:szCs w:val="20"/>
              </w:rPr>
            </w:pPr>
            <w:r w:rsidRPr="004E3FAD">
              <w:rPr>
                <w:sz w:val="20"/>
                <w:szCs w:val="20"/>
              </w:rPr>
              <w:t>ОБЩЕСТВО С ОГРАНИЧЕННОЙ ОТВЕТСТВЕННОСТЬЮ "РЕДФАРМ"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03A1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Pr="004E3FAD" w:rsidRDefault="004E3FAD">
            <w:pPr>
              <w:pStyle w:val="af2"/>
              <w:rPr>
                <w:sz w:val="20"/>
                <w:szCs w:val="20"/>
              </w:rPr>
            </w:pPr>
            <w:r w:rsidRPr="004E3FAD">
              <w:rPr>
                <w:sz w:val="20"/>
                <w:szCs w:val="20"/>
              </w:rPr>
              <w:t>ОБЩЕСТВО С ОГРАНИЧЕННОЙ ОТВЕТСТВЕННОСТЬЮ "РЕДФАРМ"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03A1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Pr="004E3FAD" w:rsidRDefault="004E3FAD">
            <w:pPr>
              <w:pStyle w:val="af2"/>
              <w:rPr>
                <w:sz w:val="20"/>
                <w:szCs w:val="20"/>
              </w:rPr>
            </w:pPr>
            <w:r w:rsidRPr="004E3FAD">
              <w:rPr>
                <w:sz w:val="20"/>
                <w:szCs w:val="20"/>
              </w:rPr>
              <w:t>ОБЩЕСТВО С ОГРАНИЧЕННОЙ ОТВЕТСТВЕННОСТЬЮ "РЕДФАРМ"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03A1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EA-64167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Pr="004E3FAD" w:rsidRDefault="004E3FAD">
            <w:pPr>
              <w:pStyle w:val="af2"/>
              <w:rPr>
                <w:sz w:val="20"/>
                <w:szCs w:val="20"/>
              </w:rPr>
            </w:pPr>
            <w:r w:rsidRPr="004E3FAD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03A1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EA-64167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Pr="004E3FAD" w:rsidRDefault="004E3FAD">
            <w:pPr>
              <w:pStyle w:val="af2"/>
              <w:rPr>
                <w:sz w:val="20"/>
                <w:szCs w:val="20"/>
              </w:rPr>
            </w:pPr>
            <w:r w:rsidRPr="004E3FAD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03A1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EA-64167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Pr="004E3FAD" w:rsidRDefault="004E3FAD">
            <w:pPr>
              <w:pStyle w:val="af2"/>
              <w:rPr>
                <w:sz w:val="20"/>
                <w:szCs w:val="20"/>
              </w:rPr>
            </w:pPr>
            <w:r w:rsidRPr="004E3FAD">
              <w:rPr>
                <w:sz w:val="20"/>
                <w:szCs w:val="20"/>
              </w:rPr>
              <w:t xml:space="preserve">ОБЩЕСТВО С </w:t>
            </w:r>
            <w:r w:rsidRPr="004E3FAD">
              <w:rPr>
                <w:sz w:val="20"/>
                <w:szCs w:val="20"/>
              </w:rPr>
              <w:t>ОГРАНИЧЕННОЙ ОТВЕТСТВЕННОСТЬЮ "БИСКОМ"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03A1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EA-64167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Pr="004E3FAD" w:rsidRDefault="004E3FAD">
            <w:pPr>
              <w:pStyle w:val="af2"/>
              <w:rPr>
                <w:sz w:val="20"/>
                <w:szCs w:val="20"/>
              </w:rPr>
            </w:pPr>
            <w:r w:rsidRPr="004E3FAD">
              <w:rPr>
                <w:sz w:val="20"/>
                <w:szCs w:val="20"/>
              </w:rPr>
              <w:t xml:space="preserve">ОБЩЕСТВО С ОГРАНИЧЕННОЙ </w:t>
            </w:r>
            <w:r w:rsidRPr="004E3FAD">
              <w:rPr>
                <w:sz w:val="20"/>
                <w:szCs w:val="20"/>
              </w:rPr>
              <w:lastRenderedPageBreak/>
              <w:t>ОТВЕТСТВЕННОСТЬЮ "БИСКОМ"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03A1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EA-64167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Pr="004E3FAD" w:rsidRDefault="004E3FAD">
            <w:pPr>
              <w:pStyle w:val="af2"/>
              <w:rPr>
                <w:sz w:val="20"/>
                <w:szCs w:val="20"/>
              </w:rPr>
            </w:pPr>
            <w:r w:rsidRPr="004E3FAD">
              <w:rPr>
                <w:sz w:val="20"/>
                <w:szCs w:val="20"/>
              </w:rPr>
              <w:t xml:space="preserve">ОБЩЕСТВО С ОГРАНИЧЕННОЙ </w:t>
            </w:r>
            <w:r w:rsidRPr="004E3FAD">
              <w:rPr>
                <w:sz w:val="20"/>
                <w:szCs w:val="20"/>
              </w:rPr>
              <w:t>ОТВЕТСТВЕННОСТЬЮ "БИСКОМ"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03A1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EA-64167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Pr="004E3FAD" w:rsidRDefault="004E3FAD">
            <w:pPr>
              <w:pStyle w:val="af2"/>
              <w:rPr>
                <w:sz w:val="20"/>
                <w:szCs w:val="20"/>
              </w:rPr>
            </w:pPr>
            <w:r w:rsidRPr="004E3FAD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03A11" w:rsidRDefault="004E3FA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903A11" w:rsidRDefault="00903A11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903A11" w:rsidRDefault="004E3FA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4E3FAD">
        <w:rPr>
          <w:rFonts w:eastAsia="Times New Roman"/>
          <w:sz w:val="20"/>
          <w:szCs w:val="20"/>
        </w:rPr>
        <w:t>ОБЩЕСТВО С ОГРАНИЧЕННОЙ ОТВЕТСТВЕННОСТЬЮ "БИСКО</w:t>
      </w:r>
      <w:r w:rsidRPr="004E3FAD">
        <w:rPr>
          <w:rFonts w:eastAsia="Times New Roman"/>
          <w:sz w:val="20"/>
          <w:szCs w:val="20"/>
        </w:rPr>
        <w:t xml:space="preserve">М",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903A11" w:rsidRPr="004E3FAD" w:rsidRDefault="00903A11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903A11" w:rsidRDefault="004E3FA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4E3FAD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4E3FAD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4E3FAD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903A11" w:rsidRDefault="00903A11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35"/>
        <w:gridCol w:w="2678"/>
        <w:gridCol w:w="3421"/>
      </w:tblGrid>
      <w:tr w:rsidR="00903A11">
        <w:tc>
          <w:tcPr>
            <w:tcW w:w="3935" w:type="dxa"/>
            <w:shd w:val="clear" w:color="auto" w:fill="auto"/>
            <w:vAlign w:val="bottom"/>
          </w:tcPr>
          <w:p w:rsidR="00903A11" w:rsidRDefault="004E3FAD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03A11" w:rsidRDefault="00903A1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03A11" w:rsidRDefault="004E3FAD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903A11">
        <w:tc>
          <w:tcPr>
            <w:tcW w:w="3935" w:type="dxa"/>
            <w:shd w:val="clear" w:color="auto" w:fill="auto"/>
            <w:vAlign w:val="bottom"/>
          </w:tcPr>
          <w:p w:rsidR="00903A11" w:rsidRDefault="004E3FAD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03A11" w:rsidRDefault="00903A1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03A11" w:rsidRDefault="004E3FAD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903A11">
        <w:tc>
          <w:tcPr>
            <w:tcW w:w="3935" w:type="dxa"/>
            <w:shd w:val="clear" w:color="auto" w:fill="auto"/>
            <w:vAlign w:val="bottom"/>
          </w:tcPr>
          <w:p w:rsidR="00903A11" w:rsidRDefault="004E3FAD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03A11" w:rsidRDefault="00903A1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03A11" w:rsidRDefault="004E3FAD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903A11">
        <w:tc>
          <w:tcPr>
            <w:tcW w:w="3935" w:type="dxa"/>
            <w:shd w:val="clear" w:color="auto" w:fill="auto"/>
            <w:vAlign w:val="bottom"/>
          </w:tcPr>
          <w:p w:rsidR="00903A11" w:rsidRDefault="004E3FAD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03A11" w:rsidRDefault="00903A1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03A11" w:rsidRDefault="004E3FAD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03A11">
        <w:tc>
          <w:tcPr>
            <w:tcW w:w="3935" w:type="dxa"/>
            <w:shd w:val="clear" w:color="auto" w:fill="auto"/>
            <w:vAlign w:val="bottom"/>
          </w:tcPr>
          <w:p w:rsidR="00903A11" w:rsidRDefault="004E3FAD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03A11" w:rsidRDefault="00903A1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03A11" w:rsidRDefault="004E3FAD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903A11">
        <w:tc>
          <w:tcPr>
            <w:tcW w:w="3935" w:type="dxa"/>
            <w:shd w:val="clear" w:color="auto" w:fill="auto"/>
            <w:vAlign w:val="bottom"/>
          </w:tcPr>
          <w:p w:rsidR="00903A11" w:rsidRDefault="004E3FAD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03A11" w:rsidRDefault="00903A1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03A11" w:rsidRDefault="004E3FAD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903A11" w:rsidRDefault="00903A11">
      <w:pPr>
        <w:jc w:val="both"/>
      </w:pPr>
    </w:p>
    <w:sectPr w:rsidR="00903A11" w:rsidSect="00903A11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B4736"/>
    <w:multiLevelType w:val="multilevel"/>
    <w:tmpl w:val="6A4C4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>
    <w:nsid w:val="3C4303D2"/>
    <w:multiLevelType w:val="multilevel"/>
    <w:tmpl w:val="74A8CBF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903A11"/>
    <w:rsid w:val="004E3FAD"/>
    <w:rsid w:val="00903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A11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sid w:val="00903A11"/>
    <w:rPr>
      <w:sz w:val="20"/>
      <w:szCs w:val="20"/>
    </w:rPr>
  </w:style>
  <w:style w:type="character" w:customStyle="1" w:styleId="-">
    <w:name w:val="Интернет-ссылка"/>
    <w:rsid w:val="00903A11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rsid w:val="00903A1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rsid w:val="00903A11"/>
    <w:pPr>
      <w:spacing w:after="140" w:line="288" w:lineRule="auto"/>
    </w:pPr>
  </w:style>
  <w:style w:type="paragraph" w:styleId="aa">
    <w:name w:val="List"/>
    <w:basedOn w:val="a9"/>
    <w:rsid w:val="00903A11"/>
    <w:rPr>
      <w:rFonts w:cs="Noto Sans Devanagari"/>
    </w:rPr>
  </w:style>
  <w:style w:type="paragraph" w:customStyle="1" w:styleId="Caption">
    <w:name w:val="Caption"/>
    <w:basedOn w:val="a"/>
    <w:qFormat/>
    <w:rsid w:val="00903A11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903A11"/>
    <w:pPr>
      <w:suppressLineNumbers/>
    </w:pPr>
    <w:rPr>
      <w:rFonts w:cs="Noto Sans Devanagari"/>
    </w:rPr>
  </w:style>
  <w:style w:type="paragraph" w:styleId="ac">
    <w:name w:val="Title"/>
    <w:basedOn w:val="a"/>
    <w:qFormat/>
    <w:rsid w:val="00903A1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903A1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03A11"/>
    <w:pPr>
      <w:spacing w:beforeAutospacing="1" w:afterAutospacing="1"/>
    </w:pPr>
  </w:style>
  <w:style w:type="paragraph" w:customStyle="1" w:styleId="th">
    <w:name w:val="th"/>
    <w:basedOn w:val="a"/>
    <w:qFormat/>
    <w:rsid w:val="00903A1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03A1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03A1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03A11"/>
    <w:pPr>
      <w:spacing w:beforeAutospacing="1" w:after="200"/>
    </w:pPr>
  </w:style>
  <w:style w:type="paragraph" w:customStyle="1" w:styleId="usual2">
    <w:name w:val="usual2"/>
    <w:basedOn w:val="a"/>
    <w:qFormat/>
    <w:rsid w:val="00903A1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03A1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03A11"/>
    <w:pPr>
      <w:spacing w:beforeAutospacing="1" w:afterAutospacing="1"/>
    </w:pPr>
  </w:style>
  <w:style w:type="paragraph" w:customStyle="1" w:styleId="requests">
    <w:name w:val="requests"/>
    <w:basedOn w:val="a"/>
    <w:qFormat/>
    <w:rsid w:val="00903A1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03A11"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903A11"/>
  </w:style>
  <w:style w:type="paragraph" w:customStyle="1" w:styleId="af3">
    <w:name w:val="Заголовок таблицы"/>
    <w:basedOn w:val="af2"/>
    <w:qFormat/>
    <w:rsid w:val="00903A11"/>
  </w:style>
  <w:style w:type="paragraph" w:customStyle="1" w:styleId="af4">
    <w:name w:val="Текст в заданном формате"/>
    <w:basedOn w:val="a"/>
    <w:qFormat/>
    <w:rsid w:val="00903A11"/>
  </w:style>
  <w:style w:type="paragraph" w:customStyle="1" w:styleId="DocumentMap">
    <w:name w:val="DocumentMap"/>
    <w:qFormat/>
    <w:rsid w:val="00903A11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893</Words>
  <Characters>5092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2020-11-25T10:50:00Z</dcterms:created>
  <dcterms:modified xsi:type="dcterms:W3CDTF">2020-11-25T10:50:00Z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