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2067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аппаратно-программного электроэнцефалографического комплекса"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</w:t>
      </w:r>
      <w:r>
        <w:rPr>
          <w:bCs/>
          <w:color w:val="000000"/>
          <w:sz w:val="20"/>
          <w:szCs w:val="20"/>
          <w:lang w:val="ru-RU"/>
        </w:rPr>
        <w:t xml:space="preserve"> 09-05/20808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25 </w:t>
      </w:r>
      <w:r>
        <w:rPr>
          <w:lang w:val="ru-RU"/>
        </w:rPr>
        <w:t xml:space="preserve">ноября 2020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аппаратно-программного электроэнцефалографического комплекса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202461100207046110100102230012660244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42 653,33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"ЭРМИ ИНТЕРМЕД".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LibreOffice/6.4.3.2$Windows_x86 LibreOffice_project/747b5d0ebf89f41c860ec2a39efd7cb15b54f2d8</Application>
  <Pages>2</Pages>
  <Words>496</Words>
  <Characters>3800</Characters>
  <CharactersWithSpaces>4212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2020-11-25T14:34:26Z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