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перевязочных"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0744200000220003325)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olor w:val="000000"/>
          <w:kern w:val="2"/>
          <w:sz w:val="24"/>
          <w:szCs w:val="24"/>
          <w:shd w:fill="FFFFFF" w:val="clear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kern w:val="2"/>
          <w:sz w:val="24"/>
          <w:szCs w:val="24"/>
          <w:shd w:fill="FFFFFF" w:val="clear"/>
          <w:lang w:val="ru-RU" w:eastAsia="ru-RU" w:bidi="ar-SA"/>
        </w:rPr>
        <w:t xml:space="preserve">№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2"/>
          <w:sz w:val="24"/>
          <w:szCs w:val="24"/>
          <w:shd w:fill="FFFFFF" w:val="clear"/>
          <w:lang w:val="ru-RU" w:eastAsia="ru-RU" w:bidi="ar-SA"/>
        </w:rPr>
        <w:t xml:space="preserve">03.1-4/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2"/>
          <w:sz w:val="24"/>
          <w:szCs w:val="24"/>
          <w:shd w:fill="FFFFFF" w:val="clear"/>
          <w:lang w:val="ru-RU" w:eastAsia="ru-RU" w:bidi="ar-SA"/>
        </w:rPr>
        <w:t>2069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kern w:val="2"/>
          <w:sz w:val="20"/>
          <w:szCs w:val="20"/>
          <w:shd w:fill="FFFFFF" w:val="clear"/>
          <w:lang w:val="en-US" w:eastAsia="ru-RU" w:bidi="ar-SA"/>
        </w:rPr>
        <w:t>(регистрационный номер 09-05/21097)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«</w:t>
      </w:r>
      <w:r>
        <w:rPr>
          <w:rFonts w:eastAsia="Times New Roman"/>
          <w:sz w:val="20"/>
          <w:szCs w:val="20"/>
          <w:lang w:val="ru-RU"/>
        </w:rPr>
        <w:t>25</w:t>
      </w:r>
      <w:r>
        <w:rPr>
          <w:rFonts w:eastAsia="Times New Roman"/>
          <w:sz w:val="20"/>
          <w:szCs w:val="20"/>
          <w:lang w:val="ru-RU"/>
        </w:rPr>
        <w:t>»  ноября 20</w:t>
      </w:r>
      <w:r>
        <w:rPr>
          <w:rFonts w:eastAsia="Times New Roman"/>
          <w:sz w:val="20"/>
          <w:szCs w:val="20"/>
          <w:lang w:val="en-US"/>
        </w:rPr>
        <w:t xml:space="preserve">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перевязочных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202461100207046110100102610013250244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396 391,40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390 445,52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392 427,48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390 445,52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390 445,52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390 445,52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390 445,52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390 445,52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390 445,52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392 427,48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392 427,48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392 427,48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392 427,48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392 427,48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392 427,48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ВАХРУШЕВА НАТАЛЬЯ ВЛАДИМИРОВНА, предложивший цену контракта 390 445,52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ВАХРУШЕВА НАТАЛЬЯ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3</Pages>
  <Words>567</Words>
  <Characters>4288</Characters>
  <CharactersWithSpaces>4721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2020-11-25T15:01:18Z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