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жилья для детей сирот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0303300064720000230)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26.11.20 10:45:36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ИМУЩЕСТВЕННЫХ И ЗЕМЕЛЬНЫХ ОТНОШЕНИЙ ГОРОДА МАХАЧКАЛЫ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жилья для детей сирот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203057200723605720100101270016810412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1 444 047,00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EA-64208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EA-64208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EA-64208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EA-64208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"МИРАКЛ ГРУППА".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