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343AC" w:rsidRDefault="000343AC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 w:themeColor="text1"/>
        </w:rPr>
      </w:pPr>
    </w:p>
    <w:p w:rsidR="000343AC" w:rsidRDefault="000343AC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 w:themeColor="text1"/>
        </w:rPr>
      </w:pPr>
    </w:p>
    <w:p w:rsidR="006F15DE" w:rsidRPr="0084643E" w:rsidRDefault="006F15DE" w:rsidP="006F15D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3"/>
          <w:szCs w:val="23"/>
        </w:rPr>
      </w:pPr>
      <w:r w:rsidRPr="0084643E">
        <w:rPr>
          <w:rFonts w:ascii="Times New Roman" w:hAnsi="Times New Roman" w:cs="Times New Roman"/>
          <w:b/>
          <w:bCs/>
          <w:sz w:val="23"/>
          <w:szCs w:val="23"/>
        </w:rPr>
        <w:t xml:space="preserve">ПРОТОКОЛ № </w:t>
      </w:r>
      <w:r w:rsidR="00BD2462">
        <w:rPr>
          <w:rFonts w:ascii="Times New Roman" w:hAnsi="Times New Roman" w:cs="Times New Roman"/>
          <w:b/>
          <w:bCs/>
          <w:sz w:val="23"/>
          <w:szCs w:val="23"/>
        </w:rPr>
        <w:t>3/</w:t>
      </w:r>
      <w:r w:rsidRPr="0084643E">
        <w:rPr>
          <w:rFonts w:ascii="Times New Roman" w:hAnsi="Times New Roman" w:cs="Times New Roman"/>
          <w:b/>
          <w:bCs/>
          <w:sz w:val="23"/>
          <w:szCs w:val="23"/>
        </w:rPr>
        <w:t xml:space="preserve"> </w:t>
      </w:r>
      <w:r w:rsidRPr="0084643E">
        <w:rPr>
          <w:rFonts w:ascii="Times New Roman" w:eastAsia="Times New Roman" w:hAnsi="Times New Roman" w:cs="Times New Roman"/>
          <w:b/>
          <w:color w:val="000000"/>
          <w:sz w:val="23"/>
          <w:szCs w:val="23"/>
        </w:rPr>
        <w:t>0318100007920000</w:t>
      </w:r>
      <w:r w:rsidR="000D4033">
        <w:rPr>
          <w:rFonts w:ascii="Times New Roman" w:eastAsia="Times New Roman" w:hAnsi="Times New Roman" w:cs="Times New Roman"/>
          <w:b/>
          <w:color w:val="000000"/>
          <w:sz w:val="23"/>
          <w:szCs w:val="23"/>
        </w:rPr>
        <w:t>124</w:t>
      </w:r>
    </w:p>
    <w:p w:rsidR="001E6BEF" w:rsidRPr="0084643E" w:rsidRDefault="001E6BEF" w:rsidP="001E6BE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3"/>
          <w:szCs w:val="23"/>
        </w:rPr>
      </w:pPr>
      <w:r w:rsidRPr="0084643E">
        <w:rPr>
          <w:rFonts w:ascii="Times New Roman" w:hAnsi="Times New Roman" w:cs="Times New Roman"/>
          <w:sz w:val="23"/>
          <w:szCs w:val="23"/>
        </w:rPr>
        <w:t xml:space="preserve">рассмотрения </w:t>
      </w:r>
      <w:r w:rsidR="00C322CF" w:rsidRPr="0084643E">
        <w:rPr>
          <w:rFonts w:ascii="Times New Roman" w:hAnsi="Times New Roman" w:cs="Times New Roman"/>
          <w:sz w:val="23"/>
          <w:szCs w:val="23"/>
        </w:rPr>
        <w:t xml:space="preserve">заявки </w:t>
      </w:r>
      <w:r w:rsidR="00D4320C" w:rsidRPr="0084643E">
        <w:rPr>
          <w:rFonts w:ascii="Times New Roman" w:hAnsi="Times New Roman" w:cs="Times New Roman"/>
          <w:sz w:val="23"/>
          <w:szCs w:val="23"/>
        </w:rPr>
        <w:t>единственно</w:t>
      </w:r>
      <w:r w:rsidR="00C56D51" w:rsidRPr="0084643E">
        <w:rPr>
          <w:rFonts w:ascii="Times New Roman" w:hAnsi="Times New Roman" w:cs="Times New Roman"/>
          <w:sz w:val="23"/>
          <w:szCs w:val="23"/>
        </w:rPr>
        <w:t>го</w:t>
      </w:r>
      <w:r w:rsidR="00D4320C" w:rsidRPr="0084643E">
        <w:rPr>
          <w:rFonts w:ascii="Times New Roman" w:hAnsi="Times New Roman" w:cs="Times New Roman"/>
          <w:sz w:val="23"/>
          <w:szCs w:val="23"/>
        </w:rPr>
        <w:t xml:space="preserve"> </w:t>
      </w:r>
      <w:r w:rsidR="002A74C9" w:rsidRPr="0084643E">
        <w:rPr>
          <w:rFonts w:ascii="Times New Roman" w:hAnsi="Times New Roman" w:cs="Times New Roman"/>
          <w:sz w:val="23"/>
          <w:szCs w:val="23"/>
        </w:rPr>
        <w:t xml:space="preserve">участника </w:t>
      </w:r>
      <w:r w:rsidR="00D4320C" w:rsidRPr="0084643E">
        <w:rPr>
          <w:rFonts w:ascii="Times New Roman" w:hAnsi="Times New Roman" w:cs="Times New Roman"/>
          <w:sz w:val="23"/>
          <w:szCs w:val="23"/>
        </w:rPr>
        <w:t>электронно</w:t>
      </w:r>
      <w:r w:rsidR="00C56D51" w:rsidRPr="0084643E">
        <w:rPr>
          <w:rFonts w:ascii="Times New Roman" w:hAnsi="Times New Roman" w:cs="Times New Roman"/>
          <w:sz w:val="23"/>
          <w:szCs w:val="23"/>
        </w:rPr>
        <w:t>го</w:t>
      </w:r>
      <w:r w:rsidR="00D4320C" w:rsidRPr="0084643E">
        <w:rPr>
          <w:rFonts w:ascii="Times New Roman" w:hAnsi="Times New Roman" w:cs="Times New Roman"/>
          <w:sz w:val="23"/>
          <w:szCs w:val="23"/>
        </w:rPr>
        <w:t xml:space="preserve"> аукцион</w:t>
      </w:r>
      <w:r w:rsidR="00C56D51" w:rsidRPr="0084643E">
        <w:rPr>
          <w:rFonts w:ascii="Times New Roman" w:hAnsi="Times New Roman" w:cs="Times New Roman"/>
          <w:sz w:val="23"/>
          <w:szCs w:val="23"/>
        </w:rPr>
        <w:t>а</w:t>
      </w:r>
    </w:p>
    <w:p w:rsidR="006F15DE" w:rsidRPr="0084643E" w:rsidRDefault="006F15DE" w:rsidP="006F15DE">
      <w:pPr>
        <w:jc w:val="center"/>
        <w:rPr>
          <w:rFonts w:ascii="Times New Roman" w:hAnsi="Times New Roman" w:cs="Times New Roman"/>
          <w:b/>
          <w:sz w:val="23"/>
          <w:szCs w:val="23"/>
        </w:rPr>
      </w:pPr>
      <w:r w:rsidRPr="0084643E">
        <w:rPr>
          <w:rFonts w:ascii="Times New Roman" w:hAnsi="Times New Roman" w:cs="Times New Roman"/>
          <w:b/>
          <w:sz w:val="23"/>
          <w:szCs w:val="23"/>
        </w:rPr>
        <w:t xml:space="preserve">(ИКЗ  № </w:t>
      </w:r>
      <w:r w:rsidR="000D4033" w:rsidRPr="00057660">
        <w:rPr>
          <w:rFonts w:ascii="Times New Roman" w:hAnsi="Times New Roman" w:cs="Times New Roman"/>
          <w:b/>
          <w:sz w:val="24"/>
          <w:szCs w:val="24"/>
        </w:rPr>
        <w:t>201230104092423010100101430011392244</w:t>
      </w:r>
      <w:r w:rsidR="000D4033">
        <w:rPr>
          <w:rFonts w:ascii="Times New Roman" w:hAnsi="Times New Roman" w:cs="Times New Roman"/>
          <w:b/>
          <w:sz w:val="24"/>
          <w:szCs w:val="24"/>
        </w:rPr>
        <w:t>)</w:t>
      </w:r>
    </w:p>
    <w:p w:rsidR="000F1D89" w:rsidRPr="0084643E" w:rsidRDefault="000F1D89" w:rsidP="00201F0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3"/>
          <w:szCs w:val="23"/>
        </w:rPr>
      </w:pPr>
    </w:p>
    <w:p w:rsidR="00D307FA" w:rsidRPr="0084643E" w:rsidRDefault="000D4033" w:rsidP="00201F0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 xml:space="preserve">            </w:t>
      </w:r>
      <w:r w:rsidR="00BB19C1" w:rsidRPr="0084643E">
        <w:rPr>
          <w:rFonts w:ascii="Times New Roman" w:hAnsi="Times New Roman" w:cs="Times New Roman"/>
          <w:sz w:val="23"/>
          <w:szCs w:val="23"/>
        </w:rPr>
        <w:t>г. </w:t>
      </w:r>
      <w:r w:rsidR="00DF4FA5" w:rsidRPr="0084643E">
        <w:rPr>
          <w:rFonts w:ascii="Times New Roman" w:hAnsi="Times New Roman" w:cs="Times New Roman"/>
          <w:sz w:val="23"/>
          <w:szCs w:val="23"/>
        </w:rPr>
        <w:t>Анапа</w:t>
      </w:r>
      <w:r w:rsidR="005C6FB5" w:rsidRPr="0084643E">
        <w:rPr>
          <w:rFonts w:ascii="Times New Roman" w:hAnsi="Times New Roman" w:cs="Times New Roman"/>
          <w:sz w:val="23"/>
          <w:szCs w:val="23"/>
        </w:rPr>
        <w:t xml:space="preserve">                                                                                            </w:t>
      </w:r>
      <w:r w:rsidR="0084643E">
        <w:rPr>
          <w:rFonts w:ascii="Times New Roman" w:hAnsi="Times New Roman" w:cs="Times New Roman"/>
          <w:sz w:val="23"/>
          <w:szCs w:val="23"/>
        </w:rPr>
        <w:t xml:space="preserve">  </w:t>
      </w:r>
      <w:r w:rsidR="00066759" w:rsidRPr="0084643E">
        <w:rPr>
          <w:rFonts w:ascii="Times New Roman" w:hAnsi="Times New Roman" w:cs="Times New Roman"/>
          <w:sz w:val="23"/>
          <w:szCs w:val="23"/>
        </w:rPr>
        <w:t xml:space="preserve">    </w:t>
      </w:r>
      <w:r w:rsidR="005C6FB5" w:rsidRPr="0084643E">
        <w:rPr>
          <w:rFonts w:ascii="Times New Roman" w:hAnsi="Times New Roman" w:cs="Times New Roman"/>
          <w:sz w:val="23"/>
          <w:szCs w:val="23"/>
        </w:rPr>
        <w:t xml:space="preserve">    </w:t>
      </w:r>
      <w:r w:rsidR="002F6B4D" w:rsidRPr="0084643E">
        <w:rPr>
          <w:rFonts w:ascii="Times New Roman" w:hAnsi="Times New Roman" w:cs="Times New Roman"/>
          <w:sz w:val="23"/>
          <w:szCs w:val="23"/>
        </w:rPr>
        <w:t xml:space="preserve">       </w:t>
      </w:r>
      <w:r w:rsidR="005C6FB5" w:rsidRPr="0084643E">
        <w:rPr>
          <w:rFonts w:ascii="Times New Roman" w:hAnsi="Times New Roman" w:cs="Times New Roman"/>
          <w:sz w:val="23"/>
          <w:szCs w:val="23"/>
        </w:rPr>
        <w:t xml:space="preserve"> </w:t>
      </w:r>
      <w:r w:rsidR="006C5EA6">
        <w:rPr>
          <w:rFonts w:ascii="Times New Roman" w:hAnsi="Times New Roman" w:cs="Times New Roman"/>
          <w:sz w:val="23"/>
          <w:szCs w:val="23"/>
        </w:rPr>
        <w:t xml:space="preserve"> </w:t>
      </w:r>
      <w:r w:rsidR="00BB19C1" w:rsidRPr="0084643E">
        <w:rPr>
          <w:rFonts w:ascii="Times New Roman" w:hAnsi="Times New Roman" w:cs="Times New Roman"/>
          <w:sz w:val="23"/>
          <w:szCs w:val="23"/>
        </w:rPr>
        <w:t>"</w:t>
      </w:r>
      <w:r>
        <w:rPr>
          <w:rFonts w:ascii="Times New Roman" w:hAnsi="Times New Roman" w:cs="Times New Roman"/>
          <w:sz w:val="23"/>
          <w:szCs w:val="23"/>
        </w:rPr>
        <w:t>26</w:t>
      </w:r>
      <w:r w:rsidR="00BC6AF1" w:rsidRPr="0084643E">
        <w:rPr>
          <w:rFonts w:ascii="Times New Roman" w:hAnsi="Times New Roman" w:cs="Times New Roman"/>
          <w:sz w:val="23"/>
          <w:szCs w:val="23"/>
        </w:rPr>
        <w:t>" </w:t>
      </w:r>
      <w:r>
        <w:rPr>
          <w:rFonts w:ascii="Times New Roman" w:hAnsi="Times New Roman" w:cs="Times New Roman"/>
          <w:sz w:val="23"/>
          <w:szCs w:val="23"/>
        </w:rPr>
        <w:t>ноября</w:t>
      </w:r>
      <w:r w:rsidR="0026178A" w:rsidRPr="0084643E">
        <w:rPr>
          <w:rFonts w:ascii="Times New Roman" w:hAnsi="Times New Roman" w:cs="Times New Roman"/>
          <w:sz w:val="23"/>
          <w:szCs w:val="23"/>
        </w:rPr>
        <w:t xml:space="preserve"> </w:t>
      </w:r>
      <w:r w:rsidR="00E843F7" w:rsidRPr="0084643E">
        <w:rPr>
          <w:rFonts w:ascii="Times New Roman" w:hAnsi="Times New Roman" w:cs="Times New Roman"/>
          <w:sz w:val="23"/>
          <w:szCs w:val="23"/>
        </w:rPr>
        <w:t xml:space="preserve"> </w:t>
      </w:r>
      <w:r w:rsidR="009F685A" w:rsidRPr="0084643E">
        <w:rPr>
          <w:rFonts w:ascii="Times New Roman" w:hAnsi="Times New Roman" w:cs="Times New Roman"/>
          <w:sz w:val="23"/>
          <w:szCs w:val="23"/>
        </w:rPr>
        <w:t>20</w:t>
      </w:r>
      <w:r w:rsidR="006F15DE" w:rsidRPr="0084643E">
        <w:rPr>
          <w:rFonts w:ascii="Times New Roman" w:hAnsi="Times New Roman" w:cs="Times New Roman"/>
          <w:sz w:val="23"/>
          <w:szCs w:val="23"/>
        </w:rPr>
        <w:t>20</w:t>
      </w:r>
      <w:r w:rsidR="00BB19C1" w:rsidRPr="0084643E">
        <w:rPr>
          <w:rFonts w:ascii="Times New Roman" w:hAnsi="Times New Roman" w:cs="Times New Roman"/>
          <w:sz w:val="23"/>
          <w:szCs w:val="23"/>
        </w:rPr>
        <w:t> г.</w:t>
      </w:r>
    </w:p>
    <w:p w:rsidR="002F6B4D" w:rsidRPr="0084643E" w:rsidRDefault="002F6B4D" w:rsidP="00201F0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3"/>
          <w:szCs w:val="23"/>
        </w:rPr>
      </w:pPr>
    </w:p>
    <w:p w:rsidR="00D54E51" w:rsidRPr="0084643E" w:rsidRDefault="00B659AF" w:rsidP="00D54E51">
      <w:pPr>
        <w:pStyle w:val="a3"/>
        <w:contextualSpacing/>
        <w:jc w:val="both"/>
        <w:rPr>
          <w:rFonts w:ascii="Times New Roman" w:hAnsi="Times New Roman" w:cs="Times New Roman"/>
          <w:sz w:val="23"/>
          <w:szCs w:val="23"/>
        </w:rPr>
      </w:pPr>
      <w:r w:rsidRPr="0084643E">
        <w:rPr>
          <w:rFonts w:ascii="Times New Roman" w:hAnsi="Times New Roman" w:cs="Times New Roman"/>
          <w:b/>
          <w:bCs/>
          <w:sz w:val="23"/>
          <w:szCs w:val="23"/>
        </w:rPr>
        <w:t xml:space="preserve"> </w:t>
      </w:r>
      <w:r w:rsidR="003B6D8E" w:rsidRPr="0084643E">
        <w:rPr>
          <w:rFonts w:ascii="Times New Roman" w:hAnsi="Times New Roman" w:cs="Times New Roman"/>
          <w:b/>
          <w:bCs/>
          <w:sz w:val="23"/>
          <w:szCs w:val="23"/>
        </w:rPr>
        <w:t xml:space="preserve">    </w:t>
      </w:r>
      <w:r w:rsidR="00C56D51" w:rsidRPr="0084643E">
        <w:rPr>
          <w:rFonts w:ascii="Times New Roman" w:hAnsi="Times New Roman" w:cs="Times New Roman"/>
          <w:b/>
          <w:sz w:val="23"/>
          <w:szCs w:val="23"/>
        </w:rPr>
        <w:t>Заказчик:</w:t>
      </w:r>
      <w:r w:rsidR="00C56D51" w:rsidRPr="0084643E">
        <w:rPr>
          <w:rFonts w:ascii="Times New Roman" w:hAnsi="Times New Roman" w:cs="Times New Roman"/>
          <w:sz w:val="23"/>
          <w:szCs w:val="23"/>
        </w:rPr>
        <w:t xml:space="preserve"> Федеральное бюджетное лечебно-профилактическое учреждение «Санаторий «Эллада</w:t>
      </w:r>
      <w:r w:rsidR="003F04F0" w:rsidRPr="0084643E">
        <w:rPr>
          <w:rFonts w:ascii="Times New Roman" w:hAnsi="Times New Roman" w:cs="Times New Roman"/>
          <w:sz w:val="23"/>
          <w:szCs w:val="23"/>
        </w:rPr>
        <w:t>» Федеральной налоговой службы»</w:t>
      </w:r>
    </w:p>
    <w:p w:rsidR="000D4033" w:rsidRDefault="000D4033" w:rsidP="000D4033">
      <w:pPr>
        <w:pStyle w:val="a3"/>
        <w:jc w:val="both"/>
        <w:rPr>
          <w:rFonts w:ascii="Times New Roman" w:hAnsi="Times New Roman" w:cs="Times New Roman"/>
        </w:rPr>
      </w:pPr>
      <w:r w:rsidRPr="00F64250">
        <w:rPr>
          <w:rFonts w:ascii="Times New Roman" w:hAnsi="Times New Roman" w:cs="Times New Roman"/>
          <w:b/>
          <w:sz w:val="23"/>
          <w:szCs w:val="23"/>
        </w:rPr>
        <w:t>Наименование объекта закупки</w:t>
      </w:r>
      <w:r w:rsidRPr="00F64250">
        <w:rPr>
          <w:rFonts w:ascii="Times New Roman" w:hAnsi="Times New Roman" w:cs="Times New Roman"/>
          <w:sz w:val="23"/>
          <w:szCs w:val="23"/>
        </w:rPr>
        <w:t>:</w:t>
      </w:r>
      <w:r>
        <w:rPr>
          <w:rFonts w:ascii="Times New Roman" w:hAnsi="Times New Roman" w:cs="Times New Roman"/>
          <w:sz w:val="23"/>
          <w:szCs w:val="23"/>
        </w:rPr>
        <w:t xml:space="preserve"> Выполнение работ по изготовлению штор тюлевых</w:t>
      </w:r>
      <w:r w:rsidRPr="004D445F">
        <w:rPr>
          <w:rFonts w:ascii="Times New Roman" w:hAnsi="Times New Roman" w:cs="Times New Roman"/>
          <w:sz w:val="23"/>
          <w:szCs w:val="23"/>
        </w:rPr>
        <w:t>.</w:t>
      </w:r>
    </w:p>
    <w:p w:rsidR="000D4033" w:rsidRDefault="000D4033" w:rsidP="000D4033">
      <w:pPr>
        <w:pStyle w:val="a3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280CFC">
        <w:rPr>
          <w:rFonts w:ascii="Times New Roman" w:hAnsi="Times New Roman" w:cs="Times New Roman"/>
          <w:b/>
          <w:sz w:val="23"/>
          <w:szCs w:val="23"/>
        </w:rPr>
        <w:t xml:space="preserve">Начальная (максимальная) цена контракта: </w:t>
      </w:r>
      <w:r w:rsidRPr="00057660">
        <w:rPr>
          <w:rFonts w:ascii="Times New Roman" w:hAnsi="Times New Roman" w:cs="Times New Roman"/>
          <w:bCs/>
          <w:color w:val="000000"/>
          <w:sz w:val="24"/>
          <w:szCs w:val="24"/>
        </w:rPr>
        <w:t>802 965 (Восемьсот две тысячи девятьсот шестьдесят пять) рублей 87 копеек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>.</w:t>
      </w:r>
    </w:p>
    <w:p w:rsidR="00C56D51" w:rsidRPr="0084643E" w:rsidRDefault="003B6D8E" w:rsidP="007C4C2C">
      <w:pPr>
        <w:pStyle w:val="a3"/>
        <w:contextualSpacing/>
        <w:jc w:val="both"/>
        <w:rPr>
          <w:rFonts w:ascii="Times New Roman" w:hAnsi="Times New Roman" w:cs="Times New Roman"/>
          <w:sz w:val="23"/>
          <w:szCs w:val="23"/>
        </w:rPr>
      </w:pPr>
      <w:r w:rsidRPr="0084643E">
        <w:rPr>
          <w:rFonts w:ascii="Times New Roman" w:hAnsi="Times New Roman" w:cs="Times New Roman"/>
          <w:b/>
          <w:bCs/>
          <w:sz w:val="23"/>
          <w:szCs w:val="23"/>
        </w:rPr>
        <w:t xml:space="preserve">     С</w:t>
      </w:r>
      <w:r w:rsidR="00C56D51" w:rsidRPr="0084643E">
        <w:rPr>
          <w:rFonts w:ascii="Times New Roman" w:hAnsi="Times New Roman" w:cs="Times New Roman"/>
          <w:b/>
          <w:bCs/>
          <w:sz w:val="23"/>
          <w:szCs w:val="23"/>
        </w:rPr>
        <w:t>остав единой комиссии на постоянной основе по осуществлению закупок для обеспечения нужд ФБЛПУ «Санаторий «Эллада» ФНС России» путем проведения конкурсов, аукционов, запросов котировок, запросов предложений (далее – единая комиссия):</w:t>
      </w:r>
      <w:r w:rsidR="00C56D51" w:rsidRPr="0084643E">
        <w:rPr>
          <w:rFonts w:ascii="Times New Roman" w:hAnsi="Times New Roman" w:cs="Times New Roman"/>
          <w:sz w:val="23"/>
          <w:szCs w:val="23"/>
        </w:rPr>
        <w:t xml:space="preserve"> председатель комиссии: </w:t>
      </w:r>
      <w:proofErr w:type="spellStart"/>
      <w:r w:rsidR="00C56D51" w:rsidRPr="0084643E">
        <w:rPr>
          <w:rFonts w:ascii="Times New Roman" w:hAnsi="Times New Roman" w:cs="Times New Roman"/>
          <w:sz w:val="23"/>
          <w:szCs w:val="23"/>
        </w:rPr>
        <w:t>Орахелашвили</w:t>
      </w:r>
      <w:proofErr w:type="spellEnd"/>
      <w:r w:rsidR="00C56D51" w:rsidRPr="0084643E">
        <w:rPr>
          <w:rFonts w:ascii="Times New Roman" w:hAnsi="Times New Roman" w:cs="Times New Roman"/>
          <w:sz w:val="23"/>
          <w:szCs w:val="23"/>
        </w:rPr>
        <w:t xml:space="preserve"> З.</w:t>
      </w:r>
      <w:r w:rsidR="00A17027" w:rsidRPr="0084643E">
        <w:rPr>
          <w:rFonts w:ascii="Times New Roman" w:hAnsi="Times New Roman" w:cs="Times New Roman"/>
          <w:sz w:val="23"/>
          <w:szCs w:val="23"/>
        </w:rPr>
        <w:t xml:space="preserve"> </w:t>
      </w:r>
      <w:r w:rsidR="00C56D51" w:rsidRPr="0084643E">
        <w:rPr>
          <w:rFonts w:ascii="Times New Roman" w:hAnsi="Times New Roman" w:cs="Times New Roman"/>
          <w:sz w:val="23"/>
          <w:szCs w:val="23"/>
        </w:rPr>
        <w:t>З., заместитель председателя комиссии Борисенко О.</w:t>
      </w:r>
      <w:r w:rsidR="00A17027" w:rsidRPr="0084643E">
        <w:rPr>
          <w:rFonts w:ascii="Times New Roman" w:hAnsi="Times New Roman" w:cs="Times New Roman"/>
          <w:sz w:val="23"/>
          <w:szCs w:val="23"/>
        </w:rPr>
        <w:t xml:space="preserve"> </w:t>
      </w:r>
      <w:r w:rsidR="00C56D51" w:rsidRPr="0084643E">
        <w:rPr>
          <w:rFonts w:ascii="Times New Roman" w:hAnsi="Times New Roman" w:cs="Times New Roman"/>
          <w:sz w:val="23"/>
          <w:szCs w:val="23"/>
        </w:rPr>
        <w:t xml:space="preserve">С., члены комиссии: </w:t>
      </w:r>
      <w:proofErr w:type="spellStart"/>
      <w:r w:rsidR="00C56D51" w:rsidRPr="0084643E">
        <w:rPr>
          <w:rFonts w:ascii="Times New Roman" w:hAnsi="Times New Roman" w:cs="Times New Roman"/>
          <w:sz w:val="23"/>
          <w:szCs w:val="23"/>
        </w:rPr>
        <w:t>Адельгареева</w:t>
      </w:r>
      <w:proofErr w:type="spellEnd"/>
      <w:r w:rsidR="00C56D51" w:rsidRPr="0084643E">
        <w:rPr>
          <w:rFonts w:ascii="Times New Roman" w:hAnsi="Times New Roman" w:cs="Times New Roman"/>
          <w:sz w:val="23"/>
          <w:szCs w:val="23"/>
        </w:rPr>
        <w:t xml:space="preserve"> Л.</w:t>
      </w:r>
      <w:r w:rsidR="00A17027" w:rsidRPr="0084643E">
        <w:rPr>
          <w:rFonts w:ascii="Times New Roman" w:hAnsi="Times New Roman" w:cs="Times New Roman"/>
          <w:sz w:val="23"/>
          <w:szCs w:val="23"/>
        </w:rPr>
        <w:t xml:space="preserve"> </w:t>
      </w:r>
      <w:r w:rsidR="00C56D51" w:rsidRPr="0084643E">
        <w:rPr>
          <w:rFonts w:ascii="Times New Roman" w:hAnsi="Times New Roman" w:cs="Times New Roman"/>
          <w:sz w:val="23"/>
          <w:szCs w:val="23"/>
        </w:rPr>
        <w:t xml:space="preserve">К., </w:t>
      </w:r>
      <w:proofErr w:type="spellStart"/>
      <w:r w:rsidR="00C56D51" w:rsidRPr="0084643E">
        <w:rPr>
          <w:rFonts w:ascii="Times New Roman" w:hAnsi="Times New Roman" w:cs="Times New Roman"/>
          <w:sz w:val="23"/>
          <w:szCs w:val="23"/>
        </w:rPr>
        <w:t>Малянова</w:t>
      </w:r>
      <w:proofErr w:type="spellEnd"/>
      <w:r w:rsidR="00C56D51" w:rsidRPr="0084643E">
        <w:rPr>
          <w:rFonts w:ascii="Times New Roman" w:hAnsi="Times New Roman" w:cs="Times New Roman"/>
          <w:sz w:val="23"/>
          <w:szCs w:val="23"/>
        </w:rPr>
        <w:t xml:space="preserve"> О.</w:t>
      </w:r>
      <w:r w:rsidR="00A17027" w:rsidRPr="0084643E">
        <w:rPr>
          <w:rFonts w:ascii="Times New Roman" w:hAnsi="Times New Roman" w:cs="Times New Roman"/>
          <w:sz w:val="23"/>
          <w:szCs w:val="23"/>
        </w:rPr>
        <w:t xml:space="preserve"> </w:t>
      </w:r>
      <w:r w:rsidR="00C56D51" w:rsidRPr="0084643E">
        <w:rPr>
          <w:rFonts w:ascii="Times New Roman" w:hAnsi="Times New Roman" w:cs="Times New Roman"/>
          <w:sz w:val="23"/>
          <w:szCs w:val="23"/>
        </w:rPr>
        <w:t>Г., Кузнецов Е.</w:t>
      </w:r>
      <w:r w:rsidR="00A17027" w:rsidRPr="0084643E">
        <w:rPr>
          <w:rFonts w:ascii="Times New Roman" w:hAnsi="Times New Roman" w:cs="Times New Roman"/>
          <w:sz w:val="23"/>
          <w:szCs w:val="23"/>
        </w:rPr>
        <w:t xml:space="preserve"> </w:t>
      </w:r>
      <w:r w:rsidR="00C56D51" w:rsidRPr="0084643E">
        <w:rPr>
          <w:rFonts w:ascii="Times New Roman" w:hAnsi="Times New Roman" w:cs="Times New Roman"/>
          <w:sz w:val="23"/>
          <w:szCs w:val="23"/>
        </w:rPr>
        <w:t>А., Егорова И.</w:t>
      </w:r>
      <w:r w:rsidR="00A17027" w:rsidRPr="0084643E">
        <w:rPr>
          <w:rFonts w:ascii="Times New Roman" w:hAnsi="Times New Roman" w:cs="Times New Roman"/>
          <w:sz w:val="23"/>
          <w:szCs w:val="23"/>
        </w:rPr>
        <w:t xml:space="preserve"> </w:t>
      </w:r>
      <w:r w:rsidR="00C56D51" w:rsidRPr="0084643E">
        <w:rPr>
          <w:rFonts w:ascii="Times New Roman" w:hAnsi="Times New Roman" w:cs="Times New Roman"/>
          <w:sz w:val="23"/>
          <w:szCs w:val="23"/>
        </w:rPr>
        <w:t>В., секретарь единой комиссии: Захарова П.М.</w:t>
      </w:r>
    </w:p>
    <w:p w:rsidR="00C56D51" w:rsidRPr="0084643E" w:rsidRDefault="00C56D51" w:rsidP="00A2562E">
      <w:pPr>
        <w:pStyle w:val="a3"/>
        <w:jc w:val="both"/>
        <w:rPr>
          <w:rFonts w:ascii="Times New Roman" w:hAnsi="Times New Roman" w:cs="Times New Roman"/>
          <w:sz w:val="23"/>
          <w:szCs w:val="23"/>
        </w:rPr>
      </w:pPr>
      <w:r w:rsidRPr="0084643E">
        <w:rPr>
          <w:rFonts w:ascii="Times New Roman" w:hAnsi="Times New Roman" w:cs="Times New Roman"/>
          <w:sz w:val="23"/>
          <w:szCs w:val="23"/>
        </w:rPr>
        <w:t xml:space="preserve">     На заседании единой комиссии по рассмотрению заяв</w:t>
      </w:r>
      <w:r w:rsidR="00B61A4F" w:rsidRPr="0084643E">
        <w:rPr>
          <w:rFonts w:ascii="Times New Roman" w:hAnsi="Times New Roman" w:cs="Times New Roman"/>
          <w:sz w:val="23"/>
          <w:szCs w:val="23"/>
        </w:rPr>
        <w:t>ки единственного участника</w:t>
      </w:r>
      <w:r w:rsidRPr="0084643E">
        <w:rPr>
          <w:rFonts w:ascii="Times New Roman" w:hAnsi="Times New Roman" w:cs="Times New Roman"/>
          <w:sz w:val="23"/>
          <w:szCs w:val="23"/>
        </w:rPr>
        <w:t xml:space="preserve"> электронно</w:t>
      </w:r>
      <w:r w:rsidR="00B61A4F" w:rsidRPr="0084643E">
        <w:rPr>
          <w:rFonts w:ascii="Times New Roman" w:hAnsi="Times New Roman" w:cs="Times New Roman"/>
          <w:sz w:val="23"/>
          <w:szCs w:val="23"/>
        </w:rPr>
        <w:t>го</w:t>
      </w:r>
      <w:r w:rsidRPr="0084643E">
        <w:rPr>
          <w:rFonts w:ascii="Times New Roman" w:hAnsi="Times New Roman" w:cs="Times New Roman"/>
          <w:sz w:val="23"/>
          <w:szCs w:val="23"/>
        </w:rPr>
        <w:t xml:space="preserve"> аукцион</w:t>
      </w:r>
      <w:r w:rsidR="00B61A4F" w:rsidRPr="0084643E">
        <w:rPr>
          <w:rFonts w:ascii="Times New Roman" w:hAnsi="Times New Roman" w:cs="Times New Roman"/>
          <w:sz w:val="23"/>
          <w:szCs w:val="23"/>
        </w:rPr>
        <w:t>а</w:t>
      </w:r>
      <w:r w:rsidRPr="0084643E">
        <w:rPr>
          <w:rFonts w:ascii="Times New Roman" w:hAnsi="Times New Roman" w:cs="Times New Roman"/>
          <w:sz w:val="23"/>
          <w:szCs w:val="23"/>
        </w:rPr>
        <w:t xml:space="preserve"> присутствовали </w:t>
      </w:r>
      <w:r w:rsidR="000D4033">
        <w:rPr>
          <w:rFonts w:ascii="Times New Roman" w:hAnsi="Times New Roman" w:cs="Times New Roman"/>
          <w:sz w:val="23"/>
          <w:szCs w:val="23"/>
        </w:rPr>
        <w:t>6</w:t>
      </w:r>
      <w:r w:rsidRPr="0084643E">
        <w:rPr>
          <w:rFonts w:ascii="Times New Roman" w:hAnsi="Times New Roman" w:cs="Times New Roman"/>
          <w:sz w:val="23"/>
          <w:szCs w:val="23"/>
        </w:rPr>
        <w:t>(</w:t>
      </w:r>
      <w:r w:rsidR="000D4033">
        <w:rPr>
          <w:rFonts w:ascii="Times New Roman" w:hAnsi="Times New Roman" w:cs="Times New Roman"/>
          <w:sz w:val="23"/>
          <w:szCs w:val="23"/>
        </w:rPr>
        <w:t>шесть</w:t>
      </w:r>
      <w:r w:rsidRPr="0084643E">
        <w:rPr>
          <w:rFonts w:ascii="Times New Roman" w:hAnsi="Times New Roman" w:cs="Times New Roman"/>
          <w:sz w:val="23"/>
          <w:szCs w:val="23"/>
        </w:rPr>
        <w:t>) член</w:t>
      </w:r>
      <w:r w:rsidR="000D4033">
        <w:rPr>
          <w:rFonts w:ascii="Times New Roman" w:hAnsi="Times New Roman" w:cs="Times New Roman"/>
          <w:sz w:val="23"/>
          <w:szCs w:val="23"/>
        </w:rPr>
        <w:t>ов</w:t>
      </w:r>
      <w:r w:rsidRPr="0084643E">
        <w:rPr>
          <w:rFonts w:ascii="Times New Roman" w:hAnsi="Times New Roman" w:cs="Times New Roman"/>
          <w:sz w:val="23"/>
          <w:szCs w:val="23"/>
        </w:rPr>
        <w:t xml:space="preserve"> единой комиссии, кворум имеется.</w:t>
      </w:r>
    </w:p>
    <w:p w:rsidR="000D4033" w:rsidRPr="00F64250" w:rsidRDefault="00C56D51" w:rsidP="000D4033">
      <w:pPr>
        <w:pStyle w:val="a3"/>
        <w:jc w:val="both"/>
        <w:rPr>
          <w:rFonts w:ascii="Times New Roman" w:hAnsi="Times New Roman" w:cs="Times New Roman"/>
          <w:color w:val="000000" w:themeColor="text1"/>
          <w:sz w:val="23"/>
          <w:szCs w:val="23"/>
        </w:rPr>
      </w:pPr>
      <w:r w:rsidRPr="0084643E">
        <w:rPr>
          <w:rFonts w:ascii="Times New Roman" w:hAnsi="Times New Roman" w:cs="Times New Roman"/>
          <w:b/>
          <w:sz w:val="23"/>
          <w:szCs w:val="23"/>
        </w:rPr>
        <w:t xml:space="preserve">     </w:t>
      </w:r>
      <w:r w:rsidR="000D4033" w:rsidRPr="00F64250">
        <w:rPr>
          <w:rFonts w:ascii="Times New Roman" w:hAnsi="Times New Roman" w:cs="Times New Roman"/>
          <w:b/>
          <w:sz w:val="23"/>
          <w:szCs w:val="23"/>
        </w:rPr>
        <w:t>Извещение №</w:t>
      </w:r>
      <w:r w:rsidR="000D4033">
        <w:rPr>
          <w:rFonts w:ascii="Times New Roman" w:hAnsi="Times New Roman" w:cs="Times New Roman"/>
          <w:b/>
          <w:sz w:val="23"/>
          <w:szCs w:val="23"/>
        </w:rPr>
        <w:t>0318100007920000124</w:t>
      </w:r>
      <w:r w:rsidR="000D4033" w:rsidRPr="00F64250">
        <w:rPr>
          <w:rFonts w:ascii="Times New Roman" w:hAnsi="Times New Roman" w:cs="Times New Roman"/>
          <w:sz w:val="23"/>
          <w:szCs w:val="23"/>
        </w:rPr>
        <w:t xml:space="preserve"> о проведении настоящего аукциона было размещено </w:t>
      </w:r>
      <w:r w:rsidR="000D4033">
        <w:rPr>
          <w:rFonts w:ascii="Times New Roman" w:hAnsi="Times New Roman" w:cs="Times New Roman"/>
          <w:sz w:val="23"/>
          <w:szCs w:val="23"/>
        </w:rPr>
        <w:t>в</w:t>
      </w:r>
      <w:r w:rsidR="000D4033" w:rsidRPr="0008587D">
        <w:rPr>
          <w:rFonts w:ascii="Times New Roman" w:hAnsi="Times New Roman" w:cs="Times New Roman"/>
          <w:sz w:val="23"/>
          <w:szCs w:val="23"/>
        </w:rPr>
        <w:t xml:space="preserve"> Единой информационной системе в сфере закупок (далее официальный сайт ЕИС)</w:t>
      </w:r>
      <w:r w:rsidR="000D4033">
        <w:rPr>
          <w:rFonts w:ascii="Times New Roman" w:hAnsi="Times New Roman" w:cs="Times New Roman"/>
          <w:sz w:val="23"/>
          <w:szCs w:val="23"/>
        </w:rPr>
        <w:t xml:space="preserve"> </w:t>
      </w:r>
      <w:hyperlink r:id="rId7" w:history="1">
        <w:r w:rsidR="000D4033" w:rsidRPr="003E19A9">
          <w:rPr>
            <w:rStyle w:val="a7"/>
            <w:rFonts w:ascii="Times New Roman" w:hAnsi="Times New Roman" w:cs="Times New Roman"/>
            <w:b/>
            <w:sz w:val="23"/>
            <w:szCs w:val="23"/>
          </w:rPr>
          <w:t>http://zakupki.gov.ru</w:t>
        </w:r>
      </w:hyperlink>
      <w:r w:rsidR="000D4033">
        <w:rPr>
          <w:rFonts w:ascii="Times New Roman" w:hAnsi="Times New Roman" w:cs="Times New Roman"/>
          <w:b/>
          <w:sz w:val="23"/>
          <w:szCs w:val="23"/>
        </w:rPr>
        <w:t xml:space="preserve">, </w:t>
      </w:r>
      <w:r w:rsidR="000D4033" w:rsidRPr="00FB210D">
        <w:rPr>
          <w:rFonts w:ascii="Times New Roman" w:hAnsi="Times New Roman" w:cs="Times New Roman"/>
          <w:sz w:val="23"/>
          <w:szCs w:val="23"/>
        </w:rPr>
        <w:t xml:space="preserve">а также на электронной площадке в информационно-телекоммуникационной сети «Интернет» </w:t>
      </w:r>
      <w:r w:rsidR="000D4033" w:rsidRPr="004C4655">
        <w:rPr>
          <w:rFonts w:ascii="Times New Roman" w:hAnsi="Times New Roman" w:cs="Times New Roman"/>
          <w:sz w:val="23"/>
          <w:szCs w:val="23"/>
        </w:rPr>
        <w:t>(далее электронная площадка)</w:t>
      </w:r>
      <w:r w:rsidR="000D4033">
        <w:rPr>
          <w:rFonts w:ascii="Times New Roman" w:hAnsi="Times New Roman" w:cs="Times New Roman"/>
          <w:sz w:val="23"/>
          <w:szCs w:val="23"/>
        </w:rPr>
        <w:t xml:space="preserve"> АО «Российский аукционный дом»  </w:t>
      </w:r>
      <w:r w:rsidR="000D4033" w:rsidRPr="00057660">
        <w:rPr>
          <w:rFonts w:ascii="Times New Roman" w:eastAsia="Times New Roman" w:hAnsi="Times New Roman" w:cs="Times New Roman"/>
          <w:sz w:val="23"/>
          <w:szCs w:val="23"/>
        </w:rPr>
        <w:t>https://gz.lot-online.ru</w:t>
      </w:r>
      <w:r w:rsidR="000D4033">
        <w:rPr>
          <w:rFonts w:ascii="Times New Roman" w:hAnsi="Times New Roman" w:cs="Times New Roman"/>
          <w:b/>
          <w:sz w:val="23"/>
          <w:szCs w:val="23"/>
        </w:rPr>
        <w:t xml:space="preserve">  </w:t>
      </w:r>
      <w:r w:rsidR="000D4033">
        <w:rPr>
          <w:rFonts w:ascii="Times New Roman" w:hAnsi="Times New Roman" w:cs="Times New Roman"/>
          <w:sz w:val="23"/>
          <w:szCs w:val="23"/>
        </w:rPr>
        <w:t xml:space="preserve">13 ноября </w:t>
      </w:r>
      <w:r w:rsidR="000D4033" w:rsidRPr="00F64250">
        <w:rPr>
          <w:rFonts w:ascii="Times New Roman" w:hAnsi="Times New Roman" w:cs="Times New Roman"/>
          <w:color w:val="000000" w:themeColor="text1"/>
          <w:sz w:val="23"/>
          <w:szCs w:val="23"/>
        </w:rPr>
        <w:t>20</w:t>
      </w:r>
      <w:r w:rsidR="000D4033">
        <w:rPr>
          <w:rFonts w:ascii="Times New Roman" w:hAnsi="Times New Roman" w:cs="Times New Roman"/>
          <w:color w:val="000000" w:themeColor="text1"/>
          <w:sz w:val="23"/>
          <w:szCs w:val="23"/>
        </w:rPr>
        <w:t>20</w:t>
      </w:r>
      <w:r w:rsidR="000D4033" w:rsidRPr="00F64250">
        <w:rPr>
          <w:rFonts w:ascii="Times New Roman" w:hAnsi="Times New Roman" w:cs="Times New Roman"/>
          <w:color w:val="000000" w:themeColor="text1"/>
          <w:sz w:val="23"/>
          <w:szCs w:val="23"/>
        </w:rPr>
        <w:t xml:space="preserve"> г.</w:t>
      </w:r>
    </w:p>
    <w:p w:rsidR="00BB19EF" w:rsidRPr="000D4033" w:rsidRDefault="00C56D51" w:rsidP="00A5457F">
      <w:pPr>
        <w:pStyle w:val="a3"/>
        <w:jc w:val="both"/>
        <w:rPr>
          <w:rFonts w:ascii="Times New Roman" w:hAnsi="Times New Roman" w:cs="Times New Roman"/>
          <w:color w:val="000000" w:themeColor="text1"/>
          <w:sz w:val="23"/>
          <w:szCs w:val="23"/>
        </w:rPr>
      </w:pPr>
      <w:r w:rsidRPr="0084643E">
        <w:rPr>
          <w:rFonts w:ascii="Times New Roman" w:hAnsi="Times New Roman" w:cs="Times New Roman"/>
          <w:sz w:val="23"/>
          <w:szCs w:val="23"/>
        </w:rPr>
        <w:t xml:space="preserve">  </w:t>
      </w:r>
      <w:r w:rsidRPr="0084643E">
        <w:rPr>
          <w:rFonts w:ascii="Times New Roman" w:hAnsi="Times New Roman" w:cs="Times New Roman"/>
          <w:color w:val="000000" w:themeColor="text1"/>
          <w:sz w:val="23"/>
          <w:szCs w:val="23"/>
        </w:rPr>
        <w:t xml:space="preserve">    </w:t>
      </w:r>
      <w:proofErr w:type="gramStart"/>
      <w:r w:rsidRPr="0084643E">
        <w:rPr>
          <w:rFonts w:ascii="Times New Roman" w:hAnsi="Times New Roman" w:cs="Times New Roman"/>
          <w:color w:val="000000" w:themeColor="text1"/>
          <w:sz w:val="23"/>
          <w:szCs w:val="23"/>
        </w:rPr>
        <w:t xml:space="preserve">Единая комиссия, руководствуясь Федеральным </w:t>
      </w:r>
      <w:hyperlink r:id="rId8" w:history="1">
        <w:r w:rsidRPr="0084643E">
          <w:rPr>
            <w:rStyle w:val="a7"/>
            <w:rFonts w:ascii="Times New Roman" w:hAnsi="Times New Roman" w:cs="Times New Roman"/>
            <w:color w:val="000000" w:themeColor="text1"/>
            <w:sz w:val="23"/>
            <w:szCs w:val="23"/>
            <w:u w:val="none"/>
          </w:rPr>
          <w:t>законом</w:t>
        </w:r>
      </w:hyperlink>
      <w:r w:rsidR="00FB4C71" w:rsidRPr="0084643E">
        <w:rPr>
          <w:rFonts w:ascii="Times New Roman" w:hAnsi="Times New Roman" w:cs="Times New Roman"/>
          <w:color w:val="000000" w:themeColor="text1"/>
          <w:sz w:val="23"/>
          <w:szCs w:val="23"/>
        </w:rPr>
        <w:t xml:space="preserve"> от 05.04.2013 N</w:t>
      </w:r>
      <w:r w:rsidRPr="0084643E">
        <w:rPr>
          <w:rFonts w:ascii="Times New Roman" w:hAnsi="Times New Roman" w:cs="Times New Roman"/>
          <w:color w:val="000000" w:themeColor="text1"/>
          <w:sz w:val="23"/>
          <w:szCs w:val="23"/>
        </w:rPr>
        <w:t>44-ФЗ "О контрактной системе в сфере закупок товаров, работ, услуг для обеспечения государственных и муниципальных нужд" (далее - Закон о контрактной системе),</w:t>
      </w:r>
      <w:r w:rsidR="00C322CF" w:rsidRPr="0084643E">
        <w:rPr>
          <w:rFonts w:ascii="Times New Roman" w:hAnsi="Times New Roman" w:cs="Times New Roman"/>
          <w:color w:val="000000" w:themeColor="text1"/>
          <w:sz w:val="23"/>
          <w:szCs w:val="23"/>
        </w:rPr>
        <w:t xml:space="preserve"> </w:t>
      </w:r>
      <w:r w:rsidRPr="0084643E">
        <w:rPr>
          <w:rFonts w:ascii="Times New Roman" w:hAnsi="Times New Roman" w:cs="Times New Roman"/>
          <w:color w:val="000000" w:themeColor="text1"/>
          <w:sz w:val="23"/>
          <w:szCs w:val="23"/>
        </w:rPr>
        <w:t xml:space="preserve">рассмотрела вторую часть поданной заявки </w:t>
      </w:r>
      <w:r w:rsidR="006A4B19" w:rsidRPr="0084643E">
        <w:rPr>
          <w:rFonts w:ascii="Times New Roman" w:hAnsi="Times New Roman" w:cs="Times New Roman"/>
          <w:color w:val="000000" w:themeColor="text1"/>
          <w:sz w:val="23"/>
          <w:szCs w:val="23"/>
        </w:rPr>
        <w:t>с</w:t>
      </w:r>
      <w:r w:rsidRPr="0084643E">
        <w:rPr>
          <w:rFonts w:ascii="Times New Roman" w:hAnsi="Times New Roman" w:cs="Times New Roman"/>
          <w:color w:val="000000" w:themeColor="text1"/>
          <w:sz w:val="23"/>
          <w:szCs w:val="23"/>
        </w:rPr>
        <w:t xml:space="preserve"> </w:t>
      </w:r>
      <w:r w:rsidR="00C14B58" w:rsidRPr="0084643E">
        <w:rPr>
          <w:rFonts w:ascii="Times New Roman" w:hAnsi="Times New Roman" w:cs="Times New Roman"/>
          <w:color w:val="000000" w:themeColor="text1"/>
          <w:sz w:val="23"/>
          <w:szCs w:val="23"/>
        </w:rPr>
        <w:t>идентификационны</w:t>
      </w:r>
      <w:r w:rsidR="006A4B19" w:rsidRPr="0084643E">
        <w:rPr>
          <w:rFonts w:ascii="Times New Roman" w:hAnsi="Times New Roman" w:cs="Times New Roman"/>
          <w:color w:val="000000" w:themeColor="text1"/>
          <w:sz w:val="23"/>
          <w:szCs w:val="23"/>
        </w:rPr>
        <w:t>м</w:t>
      </w:r>
      <w:r w:rsidR="00C14B58" w:rsidRPr="0084643E">
        <w:rPr>
          <w:rFonts w:ascii="Times New Roman" w:hAnsi="Times New Roman" w:cs="Times New Roman"/>
          <w:color w:val="000000" w:themeColor="text1"/>
          <w:sz w:val="23"/>
          <w:szCs w:val="23"/>
        </w:rPr>
        <w:t xml:space="preserve"> номер</w:t>
      </w:r>
      <w:r w:rsidR="006A4B19" w:rsidRPr="0084643E">
        <w:rPr>
          <w:rFonts w:ascii="Times New Roman" w:hAnsi="Times New Roman" w:cs="Times New Roman"/>
          <w:color w:val="000000" w:themeColor="text1"/>
          <w:sz w:val="23"/>
          <w:szCs w:val="23"/>
        </w:rPr>
        <w:t>ом</w:t>
      </w:r>
      <w:r w:rsidR="00C14B58" w:rsidRPr="0084643E">
        <w:rPr>
          <w:rFonts w:ascii="Times New Roman" w:hAnsi="Times New Roman" w:cs="Times New Roman"/>
          <w:color w:val="000000" w:themeColor="text1"/>
          <w:sz w:val="23"/>
          <w:szCs w:val="23"/>
        </w:rPr>
        <w:t xml:space="preserve"> </w:t>
      </w:r>
      <w:r w:rsidR="000D4033">
        <w:rPr>
          <w:rFonts w:ascii="Times New Roman" w:hAnsi="Times New Roman" w:cs="Times New Roman"/>
          <w:b/>
          <w:color w:val="000000" w:themeColor="text1"/>
          <w:sz w:val="23"/>
          <w:szCs w:val="23"/>
        </w:rPr>
        <w:t>ЕА-64478</w:t>
      </w:r>
      <w:r w:rsidRPr="0084643E">
        <w:rPr>
          <w:rFonts w:ascii="Times New Roman" w:hAnsi="Times New Roman" w:cs="Times New Roman"/>
          <w:color w:val="000000" w:themeColor="text1"/>
          <w:sz w:val="23"/>
          <w:szCs w:val="23"/>
        </w:rPr>
        <w:t xml:space="preserve"> на участие в аукционе и информацию об участнике электронного аукциона, содержащуюся в реестре участников электронного аукциона, получивших аккредитацию на электронной площадке, и приняла</w:t>
      </w:r>
      <w:proofErr w:type="gramEnd"/>
      <w:r w:rsidRPr="0084643E">
        <w:rPr>
          <w:rFonts w:ascii="Times New Roman" w:hAnsi="Times New Roman" w:cs="Times New Roman"/>
          <w:color w:val="000000" w:themeColor="text1"/>
          <w:sz w:val="23"/>
          <w:szCs w:val="23"/>
        </w:rPr>
        <w:t xml:space="preserve"> решение о соответствии (несоответствии) участника электронного аукциона и указанной заявки положениям законодательства и документации об электронном аукционе, которое отражено в следующей таблице.</w:t>
      </w:r>
    </w:p>
    <w:tbl>
      <w:tblPr>
        <w:tblW w:w="1058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526"/>
        <w:gridCol w:w="1276"/>
        <w:gridCol w:w="1275"/>
        <w:gridCol w:w="1276"/>
        <w:gridCol w:w="1352"/>
        <w:gridCol w:w="1294"/>
        <w:gridCol w:w="1293"/>
        <w:gridCol w:w="1294"/>
      </w:tblGrid>
      <w:tr w:rsidR="00C56D51" w:rsidTr="007E301D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6D51" w:rsidRDefault="00C322CF">
            <w:pPr>
              <w:pStyle w:val="3"/>
              <w:pBdr>
                <w:bottom w:val="none" w:sz="0" w:space="0" w:color="auto"/>
              </w:pBdr>
              <w:spacing w:line="276" w:lineRule="auto"/>
              <w:rPr>
                <w:b w:val="0"/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</w:rPr>
              <w:t>Идентификационный  номер заявки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6D51" w:rsidRDefault="00C56D51">
            <w:pPr>
              <w:pStyle w:val="a5"/>
              <w:rPr>
                <w:rFonts w:ascii="Times New Roman" w:eastAsia="Times New Roman" w:hAnsi="Times New Roman" w:cs="Times New Roman"/>
                <w:sz w:val="16"/>
                <w:szCs w:val="16"/>
                <w:lang w:eastAsia="en-US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Орахелашвили</w:t>
            </w:r>
            <w:proofErr w:type="spellEnd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З.З.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6D51" w:rsidRDefault="00C56D51">
            <w:pPr>
              <w:pStyle w:val="a5"/>
              <w:rPr>
                <w:rFonts w:ascii="Times New Roman" w:eastAsia="Times New Roman" w:hAnsi="Times New Roman" w:cs="Times New Roman"/>
                <w:sz w:val="16"/>
                <w:szCs w:val="16"/>
                <w:lang w:eastAsia="en-US"/>
              </w:rPr>
            </w:pPr>
            <w:proofErr w:type="spellStart"/>
            <w:r>
              <w:rPr>
                <w:rFonts w:ascii="Times New Roman" w:hAnsi="Times New Roman" w:cs="Times New Roman"/>
                <w:bCs/>
                <w:sz w:val="16"/>
                <w:szCs w:val="16"/>
              </w:rPr>
              <w:t>Малянова</w:t>
            </w:r>
            <w:proofErr w:type="spellEnd"/>
            <w:r>
              <w:rPr>
                <w:rFonts w:ascii="Times New Roman" w:hAnsi="Times New Roman" w:cs="Times New Roman"/>
                <w:bCs/>
                <w:sz w:val="16"/>
                <w:szCs w:val="16"/>
              </w:rPr>
              <w:t xml:space="preserve"> О.Г.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6D51" w:rsidRDefault="00C56D51">
            <w:pPr>
              <w:pStyle w:val="3"/>
              <w:pBdr>
                <w:bottom w:val="none" w:sz="0" w:space="0" w:color="auto"/>
              </w:pBdr>
              <w:spacing w:line="276" w:lineRule="auto"/>
              <w:rPr>
                <w:b w:val="0"/>
                <w:sz w:val="16"/>
                <w:szCs w:val="16"/>
                <w:lang w:eastAsia="en-US"/>
              </w:rPr>
            </w:pPr>
            <w:proofErr w:type="spellStart"/>
            <w:r>
              <w:rPr>
                <w:b w:val="0"/>
                <w:sz w:val="16"/>
                <w:szCs w:val="16"/>
                <w:lang w:eastAsia="en-US"/>
              </w:rPr>
              <w:t>Адельгареева</w:t>
            </w:r>
            <w:proofErr w:type="spellEnd"/>
            <w:r>
              <w:rPr>
                <w:b w:val="0"/>
                <w:sz w:val="16"/>
                <w:szCs w:val="16"/>
                <w:lang w:eastAsia="en-US"/>
              </w:rPr>
              <w:t xml:space="preserve"> Л.К</w:t>
            </w: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6D51" w:rsidRDefault="00C56D51">
            <w:pPr>
              <w:pStyle w:val="a5"/>
              <w:rPr>
                <w:rFonts w:ascii="Times New Roman" w:eastAsia="Times New Roman" w:hAnsi="Times New Roman" w:cs="Times New Roman"/>
                <w:sz w:val="16"/>
                <w:szCs w:val="16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Борисенко О.С.</w:t>
            </w:r>
          </w:p>
        </w:tc>
        <w:tc>
          <w:tcPr>
            <w:tcW w:w="1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6D51" w:rsidRDefault="00C322CF">
            <w:pPr>
              <w:pStyle w:val="3"/>
              <w:pBdr>
                <w:bottom w:val="none" w:sz="0" w:space="0" w:color="auto"/>
              </w:pBdr>
              <w:spacing w:line="276" w:lineRule="auto"/>
              <w:rPr>
                <w:b w:val="0"/>
                <w:sz w:val="16"/>
                <w:szCs w:val="16"/>
                <w:lang w:eastAsia="en-US"/>
              </w:rPr>
            </w:pPr>
            <w:r>
              <w:rPr>
                <w:b w:val="0"/>
                <w:sz w:val="16"/>
                <w:szCs w:val="16"/>
                <w:lang w:eastAsia="en-US"/>
              </w:rPr>
              <w:t>Кузнецов Е.А.</w:t>
            </w:r>
          </w:p>
        </w:tc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6D51" w:rsidRDefault="00C56D51">
            <w:pPr>
              <w:pStyle w:val="3"/>
              <w:pBdr>
                <w:bottom w:val="none" w:sz="0" w:space="0" w:color="auto"/>
              </w:pBdr>
              <w:spacing w:line="276" w:lineRule="auto"/>
              <w:rPr>
                <w:b w:val="0"/>
                <w:sz w:val="16"/>
                <w:szCs w:val="16"/>
                <w:lang w:eastAsia="en-US"/>
              </w:rPr>
            </w:pPr>
            <w:r>
              <w:rPr>
                <w:b w:val="0"/>
                <w:sz w:val="16"/>
                <w:szCs w:val="16"/>
                <w:lang w:eastAsia="en-US"/>
              </w:rPr>
              <w:t>Егорова И.В.</w:t>
            </w:r>
          </w:p>
        </w:tc>
        <w:tc>
          <w:tcPr>
            <w:tcW w:w="1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6D51" w:rsidRDefault="00C56D51">
            <w:pPr>
              <w:pStyle w:val="3"/>
              <w:pBdr>
                <w:bottom w:val="none" w:sz="0" w:space="0" w:color="auto"/>
              </w:pBdr>
              <w:spacing w:line="276" w:lineRule="auto"/>
              <w:rPr>
                <w:b w:val="0"/>
                <w:sz w:val="16"/>
                <w:szCs w:val="16"/>
                <w:lang w:eastAsia="en-US"/>
              </w:rPr>
            </w:pPr>
            <w:r>
              <w:rPr>
                <w:b w:val="0"/>
                <w:sz w:val="16"/>
                <w:szCs w:val="16"/>
                <w:lang w:eastAsia="en-US"/>
              </w:rPr>
              <w:t>Захарова П.М.</w:t>
            </w:r>
          </w:p>
        </w:tc>
      </w:tr>
      <w:tr w:rsidR="000D4033" w:rsidTr="007E301D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033" w:rsidRPr="00210ACE" w:rsidRDefault="000D4033" w:rsidP="00721EFC">
            <w:pPr>
              <w:pStyle w:val="3"/>
              <w:pBdr>
                <w:bottom w:val="none" w:sz="0" w:space="0" w:color="auto"/>
              </w:pBdr>
              <w:spacing w:line="276" w:lineRule="auto"/>
              <w:rPr>
                <w:color w:val="000000" w:themeColor="text1"/>
                <w:sz w:val="20"/>
                <w:lang w:eastAsia="en-US"/>
              </w:rPr>
            </w:pPr>
            <w:r w:rsidRPr="00210ACE">
              <w:rPr>
                <w:color w:val="000000" w:themeColor="text1"/>
                <w:sz w:val="20"/>
                <w:lang w:eastAsia="en-US"/>
              </w:rPr>
              <w:t xml:space="preserve">Заявка № </w:t>
            </w:r>
            <w:r>
              <w:rPr>
                <w:color w:val="000000" w:themeColor="text1"/>
                <w:sz w:val="20"/>
                <w:lang w:eastAsia="en-US"/>
              </w:rPr>
              <w:t>ЕА-64478</w:t>
            </w:r>
          </w:p>
          <w:p w:rsidR="000D4033" w:rsidRDefault="000D4033" w:rsidP="000D4033">
            <w:pPr>
              <w:pStyle w:val="3"/>
              <w:pBdr>
                <w:bottom w:val="none" w:sz="0" w:space="0" w:color="auto"/>
              </w:pBdr>
              <w:spacing w:line="276" w:lineRule="auto"/>
              <w:rPr>
                <w:b w:val="0"/>
                <w:color w:val="000000" w:themeColor="text1"/>
                <w:sz w:val="16"/>
                <w:szCs w:val="16"/>
                <w:lang w:eastAsia="en-US"/>
              </w:rPr>
            </w:pPr>
            <w:r>
              <w:rPr>
                <w:b w:val="0"/>
                <w:color w:val="000000" w:themeColor="text1"/>
                <w:sz w:val="20"/>
                <w:lang w:eastAsia="en-US"/>
              </w:rPr>
              <w:t xml:space="preserve">ИП </w:t>
            </w:r>
            <w:proofErr w:type="spellStart"/>
            <w:r>
              <w:rPr>
                <w:b w:val="0"/>
                <w:color w:val="000000" w:themeColor="text1"/>
                <w:sz w:val="20"/>
                <w:lang w:eastAsia="en-US"/>
              </w:rPr>
              <w:t>Гайдарь</w:t>
            </w:r>
            <w:proofErr w:type="spellEnd"/>
            <w:r>
              <w:rPr>
                <w:b w:val="0"/>
                <w:color w:val="000000" w:themeColor="text1"/>
                <w:sz w:val="20"/>
                <w:lang w:eastAsia="en-US"/>
              </w:rPr>
              <w:t xml:space="preserve"> Светлана Николаевна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033" w:rsidRPr="00FF49DE" w:rsidRDefault="000D4033" w:rsidP="000D4033">
            <w:pPr>
              <w:pStyle w:val="3"/>
              <w:pBdr>
                <w:bottom w:val="none" w:sz="0" w:space="0" w:color="auto"/>
              </w:pBdr>
              <w:spacing w:line="276" w:lineRule="auto"/>
              <w:jc w:val="left"/>
              <w:rPr>
                <w:b w:val="0"/>
                <w:color w:val="000000" w:themeColor="text1"/>
                <w:sz w:val="16"/>
                <w:szCs w:val="16"/>
                <w:lang w:eastAsia="en-US"/>
              </w:rPr>
            </w:pPr>
            <w:r>
              <w:rPr>
                <w:b w:val="0"/>
                <w:color w:val="000000" w:themeColor="text1"/>
                <w:sz w:val="16"/>
                <w:szCs w:val="16"/>
                <w:lang w:eastAsia="en-US"/>
              </w:rPr>
              <w:t>В</w:t>
            </w:r>
            <w:r w:rsidRPr="00FF49DE">
              <w:rPr>
                <w:b w:val="0"/>
                <w:color w:val="000000" w:themeColor="text1"/>
                <w:sz w:val="16"/>
                <w:szCs w:val="16"/>
                <w:lang w:eastAsia="en-US"/>
              </w:rPr>
              <w:t>торая часть заявки соответству</w:t>
            </w:r>
            <w:r>
              <w:rPr>
                <w:b w:val="0"/>
                <w:color w:val="000000" w:themeColor="text1"/>
                <w:sz w:val="16"/>
                <w:szCs w:val="16"/>
                <w:lang w:eastAsia="en-US"/>
              </w:rPr>
              <w:t>е</w:t>
            </w:r>
            <w:r w:rsidRPr="00FF49DE">
              <w:rPr>
                <w:b w:val="0"/>
                <w:color w:val="000000" w:themeColor="text1"/>
                <w:sz w:val="16"/>
                <w:szCs w:val="16"/>
                <w:lang w:eastAsia="en-US"/>
              </w:rPr>
              <w:t>т требованиям документации об аукционе и ч.5 ст.66 Закона о контрактной системе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033" w:rsidRPr="00FF49DE" w:rsidRDefault="000D4033" w:rsidP="000D4033">
            <w:pPr>
              <w:pStyle w:val="3"/>
              <w:pBdr>
                <w:bottom w:val="none" w:sz="0" w:space="0" w:color="auto"/>
              </w:pBdr>
              <w:spacing w:line="276" w:lineRule="auto"/>
              <w:jc w:val="left"/>
              <w:rPr>
                <w:b w:val="0"/>
                <w:color w:val="000000" w:themeColor="text1"/>
                <w:sz w:val="16"/>
                <w:szCs w:val="16"/>
                <w:lang w:eastAsia="en-US"/>
              </w:rPr>
            </w:pPr>
            <w:r>
              <w:rPr>
                <w:b w:val="0"/>
                <w:color w:val="000000" w:themeColor="text1"/>
                <w:sz w:val="16"/>
                <w:szCs w:val="16"/>
                <w:lang w:eastAsia="en-US"/>
              </w:rPr>
              <w:t>В</w:t>
            </w:r>
            <w:r w:rsidRPr="00FF7701">
              <w:rPr>
                <w:b w:val="0"/>
                <w:color w:val="000000" w:themeColor="text1"/>
                <w:sz w:val="16"/>
                <w:szCs w:val="16"/>
                <w:lang w:eastAsia="en-US"/>
              </w:rPr>
              <w:t>торая часть заявки соответству</w:t>
            </w:r>
            <w:r>
              <w:rPr>
                <w:b w:val="0"/>
                <w:color w:val="000000" w:themeColor="text1"/>
                <w:sz w:val="16"/>
                <w:szCs w:val="16"/>
                <w:lang w:eastAsia="en-US"/>
              </w:rPr>
              <w:t>е</w:t>
            </w:r>
            <w:r w:rsidRPr="00FF7701">
              <w:rPr>
                <w:b w:val="0"/>
                <w:color w:val="000000" w:themeColor="text1"/>
                <w:sz w:val="16"/>
                <w:szCs w:val="16"/>
                <w:lang w:eastAsia="en-US"/>
              </w:rPr>
              <w:t>т требованиям документации об аукционе и ч.5 ст.66 Закона о контрактной системе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033" w:rsidRPr="00FF49DE" w:rsidRDefault="000D4033" w:rsidP="000D4033">
            <w:pPr>
              <w:pStyle w:val="3"/>
              <w:pBdr>
                <w:bottom w:val="none" w:sz="0" w:space="0" w:color="auto"/>
              </w:pBdr>
              <w:spacing w:line="276" w:lineRule="auto"/>
              <w:jc w:val="left"/>
              <w:rPr>
                <w:b w:val="0"/>
                <w:color w:val="000000" w:themeColor="text1"/>
                <w:sz w:val="16"/>
                <w:szCs w:val="16"/>
                <w:lang w:eastAsia="en-US"/>
              </w:rPr>
            </w:pPr>
            <w:r>
              <w:rPr>
                <w:b w:val="0"/>
                <w:color w:val="000000" w:themeColor="text1"/>
                <w:sz w:val="16"/>
                <w:szCs w:val="16"/>
                <w:lang w:eastAsia="en-US"/>
              </w:rPr>
              <w:t xml:space="preserve">Вторая </w:t>
            </w:r>
            <w:r w:rsidRPr="00FF7701">
              <w:rPr>
                <w:b w:val="0"/>
                <w:color w:val="000000" w:themeColor="text1"/>
                <w:sz w:val="16"/>
                <w:szCs w:val="16"/>
                <w:lang w:eastAsia="en-US"/>
              </w:rPr>
              <w:t xml:space="preserve"> часть заявки соответству</w:t>
            </w:r>
            <w:r>
              <w:rPr>
                <w:b w:val="0"/>
                <w:color w:val="000000" w:themeColor="text1"/>
                <w:sz w:val="16"/>
                <w:szCs w:val="16"/>
                <w:lang w:eastAsia="en-US"/>
              </w:rPr>
              <w:t>е</w:t>
            </w:r>
            <w:r w:rsidRPr="00FF7701">
              <w:rPr>
                <w:b w:val="0"/>
                <w:color w:val="000000" w:themeColor="text1"/>
                <w:sz w:val="16"/>
                <w:szCs w:val="16"/>
                <w:lang w:eastAsia="en-US"/>
              </w:rPr>
              <w:t>т требованиям документации об аукционе и ч.5 ст.66 Закона о контрактной системе</w:t>
            </w: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033" w:rsidRPr="00FF49DE" w:rsidRDefault="000D4033" w:rsidP="000D4033">
            <w:pPr>
              <w:pStyle w:val="3"/>
              <w:pBdr>
                <w:bottom w:val="none" w:sz="0" w:space="0" w:color="auto"/>
              </w:pBdr>
              <w:spacing w:line="276" w:lineRule="auto"/>
              <w:jc w:val="left"/>
              <w:rPr>
                <w:b w:val="0"/>
                <w:color w:val="000000" w:themeColor="text1"/>
                <w:sz w:val="16"/>
                <w:szCs w:val="16"/>
                <w:lang w:eastAsia="en-US"/>
              </w:rPr>
            </w:pPr>
          </w:p>
        </w:tc>
        <w:tc>
          <w:tcPr>
            <w:tcW w:w="1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033" w:rsidRPr="00FF49DE" w:rsidRDefault="000D4033" w:rsidP="000D4033">
            <w:pPr>
              <w:pStyle w:val="3"/>
              <w:pBdr>
                <w:bottom w:val="none" w:sz="0" w:space="0" w:color="auto"/>
              </w:pBdr>
              <w:spacing w:line="276" w:lineRule="auto"/>
              <w:jc w:val="left"/>
              <w:rPr>
                <w:b w:val="0"/>
                <w:color w:val="000000" w:themeColor="text1"/>
                <w:sz w:val="16"/>
                <w:szCs w:val="16"/>
                <w:lang w:eastAsia="en-US"/>
              </w:rPr>
            </w:pPr>
            <w:r>
              <w:rPr>
                <w:b w:val="0"/>
                <w:color w:val="000000" w:themeColor="text1"/>
                <w:sz w:val="16"/>
                <w:szCs w:val="16"/>
                <w:lang w:eastAsia="en-US"/>
              </w:rPr>
              <w:t>В</w:t>
            </w:r>
            <w:r w:rsidRPr="00FF7701">
              <w:rPr>
                <w:b w:val="0"/>
                <w:color w:val="000000" w:themeColor="text1"/>
                <w:sz w:val="16"/>
                <w:szCs w:val="16"/>
                <w:lang w:eastAsia="en-US"/>
              </w:rPr>
              <w:t>торая часть заявки соответству</w:t>
            </w:r>
            <w:r>
              <w:rPr>
                <w:b w:val="0"/>
                <w:color w:val="000000" w:themeColor="text1"/>
                <w:sz w:val="16"/>
                <w:szCs w:val="16"/>
                <w:lang w:eastAsia="en-US"/>
              </w:rPr>
              <w:t>е</w:t>
            </w:r>
            <w:r w:rsidRPr="00FF7701">
              <w:rPr>
                <w:b w:val="0"/>
                <w:color w:val="000000" w:themeColor="text1"/>
                <w:sz w:val="16"/>
                <w:szCs w:val="16"/>
                <w:lang w:eastAsia="en-US"/>
              </w:rPr>
              <w:t>т требованиям документации об аукционе и ч.5 ст.66 Закона о контрактной системе</w:t>
            </w:r>
          </w:p>
        </w:tc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033" w:rsidRPr="00FF49DE" w:rsidRDefault="000D4033" w:rsidP="000D4033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В</w:t>
            </w:r>
            <w:r w:rsidRPr="00FF7701">
              <w:rPr>
                <w:rFonts w:ascii="Times New Roman" w:hAnsi="Times New Roman" w:cs="Times New Roman"/>
                <w:sz w:val="16"/>
                <w:szCs w:val="16"/>
              </w:rPr>
              <w:t>торая часть заявки соответству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е</w:t>
            </w:r>
            <w:r w:rsidRPr="00FF7701">
              <w:rPr>
                <w:rFonts w:ascii="Times New Roman" w:hAnsi="Times New Roman" w:cs="Times New Roman"/>
                <w:sz w:val="16"/>
                <w:szCs w:val="16"/>
              </w:rPr>
              <w:t>т требованиям документации об аукционе и ч.5 ст.66 Закона о контрактной системе</w:t>
            </w:r>
          </w:p>
        </w:tc>
        <w:tc>
          <w:tcPr>
            <w:tcW w:w="1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033" w:rsidRPr="00FF49DE" w:rsidRDefault="000D4033" w:rsidP="000D4033">
            <w:pPr>
              <w:pStyle w:val="3"/>
              <w:pBdr>
                <w:bottom w:val="none" w:sz="0" w:space="0" w:color="auto"/>
              </w:pBdr>
              <w:spacing w:line="276" w:lineRule="auto"/>
              <w:jc w:val="left"/>
              <w:rPr>
                <w:b w:val="0"/>
                <w:color w:val="000000" w:themeColor="text1"/>
                <w:sz w:val="16"/>
                <w:szCs w:val="16"/>
                <w:lang w:eastAsia="en-US"/>
              </w:rPr>
            </w:pPr>
            <w:r>
              <w:rPr>
                <w:b w:val="0"/>
                <w:color w:val="000000" w:themeColor="text1"/>
                <w:sz w:val="16"/>
                <w:szCs w:val="16"/>
                <w:lang w:eastAsia="en-US"/>
              </w:rPr>
              <w:t>В</w:t>
            </w:r>
            <w:r w:rsidRPr="00FF7701">
              <w:rPr>
                <w:b w:val="0"/>
                <w:color w:val="000000" w:themeColor="text1"/>
                <w:sz w:val="16"/>
                <w:szCs w:val="16"/>
                <w:lang w:eastAsia="en-US"/>
              </w:rPr>
              <w:t>торая часть заявки соответству</w:t>
            </w:r>
            <w:r>
              <w:rPr>
                <w:b w:val="0"/>
                <w:color w:val="000000" w:themeColor="text1"/>
                <w:sz w:val="16"/>
                <w:szCs w:val="16"/>
                <w:lang w:eastAsia="en-US"/>
              </w:rPr>
              <w:t>е</w:t>
            </w:r>
            <w:r w:rsidRPr="00FF7701">
              <w:rPr>
                <w:b w:val="0"/>
                <w:color w:val="000000" w:themeColor="text1"/>
                <w:sz w:val="16"/>
                <w:szCs w:val="16"/>
                <w:lang w:eastAsia="en-US"/>
              </w:rPr>
              <w:t>т требованиям документации об аукционе и ч.5 ст.66 Закона о контрактной системе</w:t>
            </w:r>
          </w:p>
        </w:tc>
      </w:tr>
      <w:tr w:rsidR="006C5EA6" w:rsidTr="007E301D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5EA6" w:rsidRDefault="006C5EA6">
            <w:pPr>
              <w:pStyle w:val="3"/>
              <w:pBdr>
                <w:bottom w:val="none" w:sz="0" w:space="0" w:color="auto"/>
              </w:pBdr>
              <w:spacing w:line="276" w:lineRule="auto"/>
              <w:rPr>
                <w:b w:val="0"/>
                <w:sz w:val="16"/>
                <w:szCs w:val="16"/>
                <w:lang w:eastAsia="en-US"/>
              </w:rPr>
            </w:pPr>
            <w:r>
              <w:rPr>
                <w:b w:val="0"/>
                <w:sz w:val="16"/>
                <w:szCs w:val="16"/>
                <w:lang w:eastAsia="en-US"/>
              </w:rPr>
              <w:t>Подписи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5EA6" w:rsidRDefault="006C5EA6">
            <w:pPr>
              <w:pStyle w:val="3"/>
              <w:pBdr>
                <w:bottom w:val="none" w:sz="0" w:space="0" w:color="auto"/>
              </w:pBdr>
              <w:spacing w:line="276" w:lineRule="auto"/>
              <w:jc w:val="center"/>
              <w:rPr>
                <w:b w:val="0"/>
                <w:sz w:val="16"/>
                <w:szCs w:val="16"/>
                <w:lang w:eastAsia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5EA6" w:rsidRDefault="006C5EA6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5EA6" w:rsidRDefault="006C5EA6" w:rsidP="000D4033">
            <w:pPr>
              <w:pStyle w:val="3"/>
              <w:pBdr>
                <w:bottom w:val="none" w:sz="0" w:space="0" w:color="auto"/>
              </w:pBdr>
              <w:spacing w:line="276" w:lineRule="auto"/>
              <w:jc w:val="center"/>
              <w:rPr>
                <w:b w:val="0"/>
                <w:sz w:val="16"/>
                <w:szCs w:val="16"/>
                <w:lang w:eastAsia="en-US"/>
              </w:rPr>
            </w:pP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5EA6" w:rsidRDefault="006C5EA6" w:rsidP="000D4033">
            <w:pPr>
              <w:pStyle w:val="3"/>
              <w:pBdr>
                <w:bottom w:val="none" w:sz="0" w:space="0" w:color="auto"/>
              </w:pBdr>
              <w:spacing w:line="276" w:lineRule="auto"/>
              <w:jc w:val="center"/>
              <w:rPr>
                <w:b w:val="0"/>
                <w:sz w:val="16"/>
                <w:szCs w:val="16"/>
                <w:lang w:eastAsia="en-US"/>
              </w:rPr>
            </w:pPr>
            <w:r>
              <w:rPr>
                <w:b w:val="0"/>
                <w:sz w:val="16"/>
                <w:szCs w:val="16"/>
                <w:lang w:eastAsia="en-US"/>
              </w:rPr>
              <w:t>отсутствует</w:t>
            </w:r>
          </w:p>
        </w:tc>
        <w:tc>
          <w:tcPr>
            <w:tcW w:w="1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5EA6" w:rsidRDefault="006C5EA6" w:rsidP="0004228D">
            <w:pPr>
              <w:pStyle w:val="3"/>
              <w:pBdr>
                <w:bottom w:val="none" w:sz="0" w:space="0" w:color="auto"/>
              </w:pBdr>
              <w:spacing w:line="276" w:lineRule="auto"/>
              <w:jc w:val="left"/>
              <w:rPr>
                <w:b w:val="0"/>
                <w:color w:val="000000" w:themeColor="text1"/>
                <w:sz w:val="16"/>
                <w:szCs w:val="16"/>
                <w:lang w:eastAsia="en-US"/>
              </w:rPr>
            </w:pPr>
          </w:p>
        </w:tc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5EA6" w:rsidRDefault="006C5EA6">
            <w:pPr>
              <w:pStyle w:val="3"/>
              <w:pBdr>
                <w:bottom w:val="none" w:sz="0" w:space="0" w:color="auto"/>
              </w:pBdr>
              <w:spacing w:line="276" w:lineRule="auto"/>
              <w:jc w:val="left"/>
              <w:rPr>
                <w:b w:val="0"/>
                <w:sz w:val="16"/>
                <w:szCs w:val="16"/>
                <w:lang w:eastAsia="en-US"/>
              </w:rPr>
            </w:pPr>
          </w:p>
        </w:tc>
        <w:tc>
          <w:tcPr>
            <w:tcW w:w="1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5EA6" w:rsidRDefault="006C5EA6">
            <w:pPr>
              <w:pStyle w:val="3"/>
              <w:pBdr>
                <w:bottom w:val="none" w:sz="0" w:space="0" w:color="auto"/>
              </w:pBdr>
              <w:spacing w:line="276" w:lineRule="auto"/>
              <w:jc w:val="center"/>
              <w:rPr>
                <w:b w:val="0"/>
                <w:sz w:val="16"/>
                <w:szCs w:val="16"/>
                <w:lang w:eastAsia="en-US"/>
              </w:rPr>
            </w:pPr>
          </w:p>
        </w:tc>
      </w:tr>
    </w:tbl>
    <w:p w:rsidR="00B61A4F" w:rsidRDefault="00C56D51" w:rsidP="00C56D5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</w:t>
      </w:r>
    </w:p>
    <w:p w:rsidR="00C56D51" w:rsidRPr="00E42C26" w:rsidRDefault="00C56D51" w:rsidP="00C56D5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</w:t>
      </w:r>
      <w:r w:rsidRPr="00E42C26">
        <w:rPr>
          <w:rFonts w:ascii="Times New Roman" w:hAnsi="Times New Roman" w:cs="Times New Roman"/>
          <w:color w:val="000000" w:themeColor="text1"/>
        </w:rPr>
        <w:t xml:space="preserve">Признать электронный аукцион несостоявшимся на основании </w:t>
      </w:r>
      <w:hyperlink r:id="rId9" w:history="1">
        <w:r w:rsidRPr="00E42C26">
          <w:rPr>
            <w:rStyle w:val="a7"/>
            <w:rFonts w:ascii="Times New Roman" w:hAnsi="Times New Roman" w:cs="Times New Roman"/>
          </w:rPr>
          <w:t xml:space="preserve">ч. </w:t>
        </w:r>
        <w:r w:rsidR="00FD1031" w:rsidRPr="00E42C26">
          <w:rPr>
            <w:rStyle w:val="a7"/>
            <w:rFonts w:ascii="Times New Roman" w:hAnsi="Times New Roman" w:cs="Times New Roman"/>
          </w:rPr>
          <w:t>1</w:t>
        </w:r>
        <w:r w:rsidR="004F5541">
          <w:rPr>
            <w:rStyle w:val="a7"/>
            <w:rFonts w:ascii="Times New Roman" w:hAnsi="Times New Roman" w:cs="Times New Roman"/>
          </w:rPr>
          <w:t>3</w:t>
        </w:r>
        <w:r w:rsidRPr="00E42C26">
          <w:rPr>
            <w:rStyle w:val="a7"/>
            <w:rFonts w:ascii="Times New Roman" w:hAnsi="Times New Roman" w:cs="Times New Roman"/>
          </w:rPr>
          <w:t xml:space="preserve"> ст. 6</w:t>
        </w:r>
      </w:hyperlink>
      <w:r w:rsidR="00070F5D">
        <w:rPr>
          <w:rStyle w:val="a7"/>
          <w:rFonts w:ascii="Times New Roman" w:hAnsi="Times New Roman" w:cs="Times New Roman"/>
        </w:rPr>
        <w:t>9</w:t>
      </w:r>
      <w:r w:rsidRPr="00E42C26">
        <w:rPr>
          <w:rFonts w:ascii="Times New Roman" w:hAnsi="Times New Roman" w:cs="Times New Roman"/>
        </w:rPr>
        <w:t xml:space="preserve"> Закона о контрактной системе. </w:t>
      </w:r>
    </w:p>
    <w:p w:rsidR="00C56D51" w:rsidRPr="00E42C26" w:rsidRDefault="00C56D51" w:rsidP="00E42C26">
      <w:pPr>
        <w:pStyle w:val="3"/>
        <w:pBdr>
          <w:bottom w:val="none" w:sz="0" w:space="0" w:color="auto"/>
        </w:pBdr>
        <w:spacing w:line="276" w:lineRule="auto"/>
        <w:rPr>
          <w:b w:val="0"/>
          <w:color w:val="000000" w:themeColor="text1"/>
          <w:sz w:val="22"/>
          <w:szCs w:val="22"/>
          <w:lang w:eastAsia="en-US"/>
        </w:rPr>
      </w:pPr>
      <w:r w:rsidRPr="00E42C26">
        <w:rPr>
          <w:b w:val="0"/>
          <w:sz w:val="22"/>
          <w:szCs w:val="22"/>
        </w:rPr>
        <w:t xml:space="preserve">Поданную заявку единственного участника аукциона с </w:t>
      </w:r>
      <w:r w:rsidR="005D3CC3" w:rsidRPr="00E42C26">
        <w:rPr>
          <w:b w:val="0"/>
          <w:color w:val="000000" w:themeColor="text1"/>
          <w:sz w:val="22"/>
          <w:szCs w:val="22"/>
        </w:rPr>
        <w:t>идентификационным номером</w:t>
      </w:r>
      <w:r w:rsidR="005D3CC3" w:rsidRPr="00E42C26">
        <w:rPr>
          <w:color w:val="000000" w:themeColor="text1"/>
          <w:sz w:val="22"/>
          <w:szCs w:val="22"/>
        </w:rPr>
        <w:t xml:space="preserve"> </w:t>
      </w:r>
      <w:r w:rsidR="000D4033">
        <w:rPr>
          <w:color w:val="000000" w:themeColor="text1"/>
          <w:sz w:val="22"/>
          <w:szCs w:val="22"/>
        </w:rPr>
        <w:t>ЕА-64478</w:t>
      </w:r>
      <w:r w:rsidR="005D3CC3" w:rsidRPr="00E42C26">
        <w:rPr>
          <w:color w:val="000000" w:themeColor="text1"/>
          <w:sz w:val="22"/>
          <w:szCs w:val="22"/>
        </w:rPr>
        <w:t xml:space="preserve"> </w:t>
      </w:r>
      <w:r w:rsidR="000D4033">
        <w:rPr>
          <w:color w:val="000000" w:themeColor="text1"/>
          <w:sz w:val="22"/>
          <w:szCs w:val="22"/>
          <w:lang w:eastAsia="en-US"/>
        </w:rPr>
        <w:t>индивидуальный предприниматель</w:t>
      </w:r>
      <w:r w:rsidR="0002462D" w:rsidRPr="00BE5E0D">
        <w:rPr>
          <w:color w:val="000000" w:themeColor="text1"/>
          <w:sz w:val="22"/>
          <w:szCs w:val="22"/>
          <w:lang w:eastAsia="en-US"/>
        </w:rPr>
        <w:t xml:space="preserve"> </w:t>
      </w:r>
      <w:proofErr w:type="spellStart"/>
      <w:r w:rsidR="000D4033">
        <w:rPr>
          <w:color w:val="000000" w:themeColor="text1"/>
          <w:sz w:val="22"/>
          <w:szCs w:val="22"/>
          <w:lang w:eastAsia="en-US"/>
        </w:rPr>
        <w:t>Гайдарь</w:t>
      </w:r>
      <w:proofErr w:type="spellEnd"/>
      <w:r w:rsidR="000D4033">
        <w:rPr>
          <w:color w:val="000000" w:themeColor="text1"/>
          <w:sz w:val="22"/>
          <w:szCs w:val="22"/>
          <w:lang w:eastAsia="en-US"/>
        </w:rPr>
        <w:t xml:space="preserve"> Светлана Николаевна </w:t>
      </w:r>
      <w:r w:rsidRPr="0017705E">
        <w:rPr>
          <w:b w:val="0"/>
          <w:sz w:val="22"/>
          <w:szCs w:val="22"/>
        </w:rPr>
        <w:t>(</w:t>
      </w:r>
      <w:r w:rsidR="000D4033" w:rsidRPr="000D4033">
        <w:rPr>
          <w:b w:val="0"/>
          <w:sz w:val="22"/>
          <w:szCs w:val="22"/>
        </w:rPr>
        <w:t xml:space="preserve">ИНН 230100508106,  юридический адрес: 353445, Краснодарский край, г. Анапа, </w:t>
      </w:r>
      <w:proofErr w:type="spellStart"/>
      <w:r w:rsidR="000D4033" w:rsidRPr="000D4033">
        <w:rPr>
          <w:b w:val="0"/>
          <w:sz w:val="22"/>
          <w:szCs w:val="22"/>
        </w:rPr>
        <w:t>Анапское</w:t>
      </w:r>
      <w:proofErr w:type="spellEnd"/>
      <w:r w:rsidR="000D4033" w:rsidRPr="000D4033">
        <w:rPr>
          <w:b w:val="0"/>
          <w:sz w:val="22"/>
          <w:szCs w:val="22"/>
        </w:rPr>
        <w:t xml:space="preserve"> шоссе, дом 13; почтовый адрес: 353440, Краснодарский край, г. Анапа, ул. Новороссийская, д. 310-а)</w:t>
      </w:r>
      <w:r w:rsidRPr="0017705E">
        <w:rPr>
          <w:b w:val="0"/>
          <w:sz w:val="22"/>
          <w:szCs w:val="22"/>
        </w:rPr>
        <w:t xml:space="preserve"> </w:t>
      </w:r>
      <w:r w:rsidRPr="000D4033">
        <w:rPr>
          <w:b w:val="0"/>
          <w:sz w:val="22"/>
          <w:szCs w:val="22"/>
        </w:rPr>
        <w:t>признать соответствующей требованиям Закона о контрактной системе и аукционной документации.</w:t>
      </w:r>
      <w:r w:rsidRPr="00E42C26">
        <w:rPr>
          <w:sz w:val="22"/>
          <w:szCs w:val="22"/>
        </w:rPr>
        <w:t xml:space="preserve"> </w:t>
      </w:r>
    </w:p>
    <w:p w:rsidR="001B3B08" w:rsidRPr="000F1D89" w:rsidRDefault="00C56D51" w:rsidP="001B3B08">
      <w:pPr>
        <w:pStyle w:val="a3"/>
        <w:contextualSpacing/>
        <w:jc w:val="both"/>
        <w:rPr>
          <w:rFonts w:ascii="Times New Roman" w:hAnsi="Times New Roman" w:cs="Times New Roman"/>
        </w:rPr>
      </w:pPr>
      <w:r w:rsidRPr="00E42C26">
        <w:rPr>
          <w:rFonts w:ascii="Times New Roman" w:hAnsi="Times New Roman" w:cs="Times New Roman"/>
        </w:rPr>
        <w:t xml:space="preserve">Контракт заключается  в соответствии с </w:t>
      </w:r>
      <w:hyperlink r:id="rId10" w:history="1">
        <w:r w:rsidRPr="00E42C26">
          <w:rPr>
            <w:rStyle w:val="a7"/>
            <w:rFonts w:ascii="Times New Roman" w:hAnsi="Times New Roman" w:cs="Times New Roman"/>
          </w:rPr>
          <w:t xml:space="preserve">пунктом 25 </w:t>
        </w:r>
        <w:r w:rsidR="000D4033">
          <w:rPr>
            <w:rStyle w:val="a7"/>
            <w:rFonts w:ascii="Times New Roman" w:hAnsi="Times New Roman" w:cs="Times New Roman"/>
          </w:rPr>
          <w:t xml:space="preserve">части 1 </w:t>
        </w:r>
        <w:r w:rsidRPr="00E42C26">
          <w:rPr>
            <w:rStyle w:val="a7"/>
            <w:rFonts w:ascii="Times New Roman" w:hAnsi="Times New Roman" w:cs="Times New Roman"/>
          </w:rPr>
          <w:t>статьи 93</w:t>
        </w:r>
      </w:hyperlink>
      <w:r w:rsidRPr="00E42C26">
        <w:rPr>
          <w:rFonts w:ascii="Times New Roman" w:hAnsi="Times New Roman" w:cs="Times New Roman"/>
        </w:rPr>
        <w:t xml:space="preserve"> Закона о контрактной системе в порядке, установленном статьей </w:t>
      </w:r>
      <w:r w:rsidR="00E03BC8" w:rsidRPr="00E42C26">
        <w:rPr>
          <w:rFonts w:ascii="Times New Roman" w:hAnsi="Times New Roman" w:cs="Times New Roman"/>
        </w:rPr>
        <w:t>83.2</w:t>
      </w:r>
      <w:r w:rsidR="001E00CC">
        <w:rPr>
          <w:rFonts w:ascii="Times New Roman" w:hAnsi="Times New Roman" w:cs="Times New Roman"/>
        </w:rPr>
        <w:t xml:space="preserve"> того же закона </w:t>
      </w:r>
      <w:r w:rsidR="006749C3">
        <w:rPr>
          <w:rFonts w:ascii="Times New Roman" w:hAnsi="Times New Roman" w:cs="Times New Roman"/>
        </w:rPr>
        <w:t xml:space="preserve">на  сумму </w:t>
      </w:r>
      <w:r w:rsidR="001E00CC">
        <w:rPr>
          <w:rFonts w:ascii="Times New Roman" w:hAnsi="Times New Roman" w:cs="Times New Roman"/>
        </w:rPr>
        <w:t xml:space="preserve"> </w:t>
      </w:r>
      <w:r w:rsidR="006A7823">
        <w:rPr>
          <w:rFonts w:ascii="Times New Roman" w:hAnsi="Times New Roman" w:cs="Times New Roman"/>
          <w:b/>
          <w:sz w:val="24"/>
          <w:szCs w:val="24"/>
        </w:rPr>
        <w:t>798</w:t>
      </w:r>
      <w:r w:rsidR="0095760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6A7823">
        <w:rPr>
          <w:rFonts w:ascii="Times New Roman" w:hAnsi="Times New Roman" w:cs="Times New Roman"/>
          <w:b/>
          <w:sz w:val="24"/>
          <w:szCs w:val="24"/>
        </w:rPr>
        <w:t>951</w:t>
      </w:r>
      <w:r w:rsidR="001B3B08" w:rsidRPr="001B3B08">
        <w:rPr>
          <w:rFonts w:ascii="Times New Roman" w:hAnsi="Times New Roman" w:cs="Times New Roman"/>
          <w:b/>
          <w:sz w:val="24"/>
          <w:szCs w:val="24"/>
        </w:rPr>
        <w:t xml:space="preserve"> (</w:t>
      </w:r>
      <w:r w:rsidR="006A7823">
        <w:rPr>
          <w:rFonts w:ascii="Times New Roman" w:hAnsi="Times New Roman" w:cs="Times New Roman"/>
          <w:b/>
          <w:sz w:val="24"/>
          <w:szCs w:val="24"/>
        </w:rPr>
        <w:t>Семьсот девяносто восемь</w:t>
      </w:r>
      <w:r w:rsidR="001B3B08" w:rsidRPr="001B3B08">
        <w:rPr>
          <w:rFonts w:ascii="Times New Roman" w:hAnsi="Times New Roman" w:cs="Times New Roman"/>
          <w:b/>
          <w:sz w:val="24"/>
          <w:szCs w:val="24"/>
        </w:rPr>
        <w:t xml:space="preserve"> тысяч </w:t>
      </w:r>
      <w:r w:rsidR="006A7823">
        <w:rPr>
          <w:rFonts w:ascii="Times New Roman" w:hAnsi="Times New Roman" w:cs="Times New Roman"/>
          <w:b/>
          <w:sz w:val="24"/>
          <w:szCs w:val="24"/>
        </w:rPr>
        <w:t>девятьсот пятьдесят один</w:t>
      </w:r>
      <w:r w:rsidR="001B3B08" w:rsidRPr="001B3B08">
        <w:rPr>
          <w:rFonts w:ascii="Times New Roman" w:hAnsi="Times New Roman" w:cs="Times New Roman"/>
          <w:b/>
          <w:sz w:val="24"/>
          <w:szCs w:val="24"/>
        </w:rPr>
        <w:t xml:space="preserve">) </w:t>
      </w:r>
      <w:r w:rsidR="001B3B08" w:rsidRPr="000F1D89">
        <w:rPr>
          <w:rFonts w:ascii="Times New Roman" w:hAnsi="Times New Roman" w:cs="Times New Roman"/>
          <w:sz w:val="24"/>
          <w:szCs w:val="24"/>
        </w:rPr>
        <w:t>руб</w:t>
      </w:r>
      <w:r w:rsidR="006A7823">
        <w:rPr>
          <w:rFonts w:ascii="Times New Roman" w:hAnsi="Times New Roman" w:cs="Times New Roman"/>
          <w:sz w:val="24"/>
          <w:szCs w:val="24"/>
        </w:rPr>
        <w:t>.</w:t>
      </w:r>
      <w:r w:rsidR="001B3B08" w:rsidRPr="000F1D89">
        <w:rPr>
          <w:rFonts w:ascii="Times New Roman" w:hAnsi="Times New Roman" w:cs="Times New Roman"/>
          <w:sz w:val="24"/>
          <w:szCs w:val="24"/>
        </w:rPr>
        <w:t xml:space="preserve"> </w:t>
      </w:r>
      <w:r w:rsidR="006A7823">
        <w:rPr>
          <w:rFonts w:ascii="Times New Roman" w:hAnsi="Times New Roman" w:cs="Times New Roman"/>
          <w:sz w:val="24"/>
          <w:szCs w:val="24"/>
        </w:rPr>
        <w:t>04</w:t>
      </w:r>
      <w:r w:rsidR="001B3B08" w:rsidRPr="000F1D89">
        <w:rPr>
          <w:rFonts w:ascii="Times New Roman" w:hAnsi="Times New Roman" w:cs="Times New Roman"/>
          <w:sz w:val="24"/>
          <w:szCs w:val="24"/>
        </w:rPr>
        <w:t xml:space="preserve"> коп.</w:t>
      </w:r>
    </w:p>
    <w:p w:rsidR="00B61A4F" w:rsidRDefault="00C56D51" w:rsidP="000D403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03BC8">
        <w:rPr>
          <w:rFonts w:ascii="Times New Roman" w:hAnsi="Times New Roman" w:cs="Times New Roman"/>
          <w:sz w:val="24"/>
          <w:szCs w:val="24"/>
        </w:rPr>
        <w:lastRenderedPageBreak/>
        <w:t xml:space="preserve">   </w:t>
      </w:r>
      <w:r w:rsidR="000D4033" w:rsidRPr="000D4033">
        <w:rPr>
          <w:rFonts w:ascii="Times New Roman" w:hAnsi="Times New Roman" w:cs="Times New Roman"/>
          <w:sz w:val="24"/>
          <w:szCs w:val="24"/>
        </w:rPr>
        <w:t>Настоящий протокол подлежит направлению оператору электронной площадки АО «Российский аукционный дом»  https://gz.lot-online.ru  и размещению в единой информационной системе http://zakupki.gov.ru.</w:t>
      </w:r>
    </w:p>
    <w:p w:rsidR="00C56D51" w:rsidRPr="00E03BC8" w:rsidRDefault="00C56D51" w:rsidP="00E03BC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03BC8">
        <w:rPr>
          <w:rFonts w:ascii="Times New Roman" w:hAnsi="Times New Roman" w:cs="Times New Roman"/>
          <w:sz w:val="24"/>
          <w:szCs w:val="24"/>
        </w:rPr>
        <w:t>Настоящий протокол подлежит хранению в течени</w:t>
      </w:r>
      <w:proofErr w:type="gramStart"/>
      <w:r w:rsidR="00EE348A">
        <w:rPr>
          <w:rFonts w:ascii="Times New Roman" w:hAnsi="Times New Roman" w:cs="Times New Roman"/>
          <w:sz w:val="24"/>
          <w:szCs w:val="24"/>
        </w:rPr>
        <w:t>и</w:t>
      </w:r>
      <w:proofErr w:type="gramEnd"/>
      <w:r w:rsidRPr="00E03BC8">
        <w:rPr>
          <w:rFonts w:ascii="Times New Roman" w:hAnsi="Times New Roman" w:cs="Times New Roman"/>
          <w:sz w:val="24"/>
          <w:szCs w:val="24"/>
        </w:rPr>
        <w:t xml:space="preserve"> </w:t>
      </w:r>
      <w:r w:rsidR="00EE348A">
        <w:rPr>
          <w:rFonts w:ascii="Times New Roman" w:hAnsi="Times New Roman" w:cs="Times New Roman"/>
          <w:sz w:val="24"/>
          <w:szCs w:val="24"/>
        </w:rPr>
        <w:t>трех</w:t>
      </w:r>
      <w:r w:rsidRPr="00E03BC8">
        <w:rPr>
          <w:rFonts w:ascii="Times New Roman" w:hAnsi="Times New Roman" w:cs="Times New Roman"/>
          <w:sz w:val="24"/>
          <w:szCs w:val="24"/>
        </w:rPr>
        <w:t xml:space="preserve"> лет с момента (даты подведения) итогов настоящего аукциона.</w:t>
      </w:r>
    </w:p>
    <w:p w:rsidR="00C56D51" w:rsidRPr="00E03BC8" w:rsidRDefault="00C56D51" w:rsidP="00C56D5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FF0000"/>
          <w:sz w:val="24"/>
          <w:szCs w:val="24"/>
        </w:rPr>
      </w:pPr>
    </w:p>
    <w:p w:rsidR="00FB765C" w:rsidRPr="00E03BC8" w:rsidRDefault="005874C3" w:rsidP="00C93EC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03BC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</w:t>
      </w:r>
    </w:p>
    <w:p w:rsidR="004F55BD" w:rsidRPr="00E03BC8" w:rsidRDefault="004F55BD" w:rsidP="00FB765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74ADF" w:rsidRPr="00E03BC8" w:rsidRDefault="00674ADF" w:rsidP="00FB765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03BC8">
        <w:rPr>
          <w:rFonts w:ascii="Times New Roman" w:hAnsi="Times New Roman" w:cs="Times New Roman"/>
          <w:b/>
          <w:sz w:val="24"/>
          <w:szCs w:val="24"/>
        </w:rPr>
        <w:t>Подписи:</w:t>
      </w:r>
    </w:p>
    <w:p w:rsidR="00E657BA" w:rsidRPr="00E03BC8" w:rsidRDefault="00E657BA" w:rsidP="00674AD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A7823" w:rsidRDefault="004473DD" w:rsidP="00E657BA">
      <w:pPr>
        <w:widowControl w:val="0"/>
        <w:autoSpaceDE w:val="0"/>
        <w:autoSpaceDN w:val="0"/>
        <w:adjustRightInd w:val="0"/>
        <w:spacing w:after="0" w:line="480" w:lineRule="auto"/>
        <w:ind w:firstLine="540"/>
        <w:jc w:val="both"/>
        <w:rPr>
          <w:rFonts w:ascii="Times New Roman" w:hAnsi="Times New Roman" w:cs="Times New Roman"/>
        </w:rPr>
      </w:pPr>
      <w:proofErr w:type="spellStart"/>
      <w:r w:rsidRPr="00741E76">
        <w:rPr>
          <w:rFonts w:ascii="Times New Roman" w:hAnsi="Times New Roman" w:cs="Times New Roman"/>
          <w:sz w:val="24"/>
          <w:szCs w:val="24"/>
        </w:rPr>
        <w:t>Орахелашвили</w:t>
      </w:r>
      <w:proofErr w:type="spellEnd"/>
      <w:r w:rsidRPr="00741E76">
        <w:rPr>
          <w:rFonts w:ascii="Times New Roman" w:hAnsi="Times New Roman" w:cs="Times New Roman"/>
          <w:sz w:val="24"/>
          <w:szCs w:val="24"/>
        </w:rPr>
        <w:t xml:space="preserve"> З.З</w:t>
      </w:r>
      <w:r w:rsidR="00A052B4" w:rsidRPr="00741E76">
        <w:rPr>
          <w:rFonts w:ascii="Times New Roman" w:hAnsi="Times New Roman" w:cs="Times New Roman"/>
          <w:sz w:val="24"/>
          <w:szCs w:val="24"/>
        </w:rPr>
        <w:t>.</w:t>
      </w:r>
      <w:r w:rsidR="000727B5" w:rsidRPr="00741E76">
        <w:rPr>
          <w:rFonts w:ascii="Times New Roman" w:hAnsi="Times New Roman" w:cs="Times New Roman"/>
        </w:rPr>
        <w:t xml:space="preserve">  </w:t>
      </w:r>
      <w:r w:rsidR="006A7823">
        <w:rPr>
          <w:rFonts w:ascii="Times New Roman" w:hAnsi="Times New Roman" w:cs="Times New Roman"/>
        </w:rPr>
        <w:t>–</w:t>
      </w:r>
      <w:r w:rsidR="00741E76" w:rsidRPr="00741E76">
        <w:rPr>
          <w:rFonts w:ascii="Times New Roman" w:hAnsi="Times New Roman" w:cs="Times New Roman"/>
        </w:rPr>
        <w:t xml:space="preserve"> </w:t>
      </w:r>
    </w:p>
    <w:p w:rsidR="005C0D3B" w:rsidRPr="00741E76" w:rsidRDefault="00E00496" w:rsidP="00E657BA">
      <w:pPr>
        <w:widowControl w:val="0"/>
        <w:autoSpaceDE w:val="0"/>
        <w:autoSpaceDN w:val="0"/>
        <w:adjustRightInd w:val="0"/>
        <w:spacing w:after="0" w:line="480" w:lineRule="auto"/>
        <w:ind w:firstLine="540"/>
        <w:jc w:val="both"/>
        <w:rPr>
          <w:rFonts w:ascii="Times New Roman" w:hAnsi="Times New Roman" w:cs="Times New Roman"/>
          <w:sz w:val="20"/>
          <w:szCs w:val="20"/>
        </w:rPr>
      </w:pPr>
      <w:r w:rsidRPr="00741E76">
        <w:rPr>
          <w:rFonts w:ascii="Times New Roman" w:hAnsi="Times New Roman" w:cs="Times New Roman"/>
          <w:sz w:val="24"/>
          <w:szCs w:val="24"/>
        </w:rPr>
        <w:t>Борисенко О.С.</w:t>
      </w:r>
      <w:r w:rsidR="000343AC" w:rsidRPr="00741E76">
        <w:rPr>
          <w:rFonts w:ascii="Times New Roman" w:hAnsi="Times New Roman" w:cs="Times New Roman"/>
          <w:sz w:val="24"/>
          <w:szCs w:val="24"/>
        </w:rPr>
        <w:t xml:space="preserve"> </w:t>
      </w:r>
      <w:r w:rsidR="000727B5" w:rsidRPr="00741E76">
        <w:rPr>
          <w:rFonts w:ascii="Times New Roman" w:hAnsi="Times New Roman" w:cs="Times New Roman"/>
          <w:sz w:val="24"/>
          <w:szCs w:val="24"/>
        </w:rPr>
        <w:t>-</w:t>
      </w:r>
      <w:r w:rsidR="00741E76" w:rsidRPr="00741E76">
        <w:rPr>
          <w:rFonts w:ascii="Times New Roman" w:hAnsi="Times New Roman" w:cs="Times New Roman"/>
          <w:sz w:val="24"/>
          <w:szCs w:val="24"/>
        </w:rPr>
        <w:t xml:space="preserve"> </w:t>
      </w:r>
      <w:r w:rsidR="00741E76" w:rsidRPr="00741E76">
        <w:rPr>
          <w:rFonts w:ascii="Times New Roman" w:hAnsi="Times New Roman" w:cs="Times New Roman"/>
          <w:sz w:val="20"/>
          <w:szCs w:val="20"/>
          <w:lang w:eastAsia="en-US"/>
        </w:rPr>
        <w:t>отсутствует</w:t>
      </w:r>
    </w:p>
    <w:p w:rsidR="00DF29C2" w:rsidRPr="00741E76" w:rsidRDefault="00674ADF" w:rsidP="00E657BA">
      <w:pPr>
        <w:widowControl w:val="0"/>
        <w:autoSpaceDE w:val="0"/>
        <w:autoSpaceDN w:val="0"/>
        <w:adjustRightInd w:val="0"/>
        <w:spacing w:after="0" w:line="480" w:lineRule="auto"/>
        <w:ind w:firstLine="540"/>
        <w:jc w:val="both"/>
        <w:rPr>
          <w:rFonts w:ascii="Times New Roman" w:hAnsi="Times New Roman" w:cs="Times New Roman"/>
          <w:sz w:val="20"/>
          <w:szCs w:val="20"/>
        </w:rPr>
      </w:pPr>
      <w:proofErr w:type="spellStart"/>
      <w:r w:rsidRPr="00741E76">
        <w:rPr>
          <w:rFonts w:ascii="Times New Roman" w:hAnsi="Times New Roman" w:cs="Times New Roman"/>
          <w:sz w:val="24"/>
          <w:szCs w:val="24"/>
        </w:rPr>
        <w:t>Адельгареева</w:t>
      </w:r>
      <w:proofErr w:type="spellEnd"/>
      <w:r w:rsidRPr="00741E76">
        <w:rPr>
          <w:rFonts w:ascii="Times New Roman" w:hAnsi="Times New Roman" w:cs="Times New Roman"/>
          <w:sz w:val="24"/>
          <w:szCs w:val="24"/>
        </w:rPr>
        <w:t xml:space="preserve"> Л.К. </w:t>
      </w:r>
      <w:r w:rsidR="000727B5" w:rsidRPr="00741E76">
        <w:rPr>
          <w:rFonts w:ascii="Times New Roman" w:hAnsi="Times New Roman" w:cs="Times New Roman"/>
          <w:sz w:val="24"/>
          <w:szCs w:val="24"/>
        </w:rPr>
        <w:t>-</w:t>
      </w:r>
      <w:r w:rsidR="00753310" w:rsidRPr="00741E76">
        <w:rPr>
          <w:rFonts w:ascii="Times New Roman" w:hAnsi="Times New Roman" w:cs="Times New Roman"/>
          <w:sz w:val="24"/>
          <w:szCs w:val="24"/>
        </w:rPr>
        <w:t xml:space="preserve"> </w:t>
      </w:r>
      <w:r w:rsidR="00BE4274" w:rsidRPr="00741E76">
        <w:rPr>
          <w:rFonts w:ascii="Times New Roman" w:hAnsi="Times New Roman" w:cs="Times New Roman"/>
          <w:sz w:val="24"/>
          <w:szCs w:val="24"/>
        </w:rPr>
        <w:t xml:space="preserve"> </w:t>
      </w:r>
      <w:bookmarkStart w:id="0" w:name="_GoBack"/>
      <w:bookmarkEnd w:id="0"/>
    </w:p>
    <w:p w:rsidR="00957603" w:rsidRDefault="006701E8" w:rsidP="00E657BA">
      <w:pPr>
        <w:widowControl w:val="0"/>
        <w:autoSpaceDE w:val="0"/>
        <w:autoSpaceDN w:val="0"/>
        <w:adjustRightInd w:val="0"/>
        <w:spacing w:after="0" w:line="48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03BC8">
        <w:rPr>
          <w:rFonts w:ascii="Times New Roman" w:hAnsi="Times New Roman" w:cs="Times New Roman"/>
          <w:sz w:val="24"/>
          <w:szCs w:val="24"/>
        </w:rPr>
        <w:t>Кузнецов Е. А</w:t>
      </w:r>
      <w:r w:rsidR="00A052B4">
        <w:rPr>
          <w:rFonts w:ascii="Times New Roman" w:hAnsi="Times New Roman" w:cs="Times New Roman"/>
          <w:sz w:val="24"/>
          <w:szCs w:val="24"/>
        </w:rPr>
        <w:t>.</w:t>
      </w:r>
      <w:r w:rsidR="005D3527">
        <w:rPr>
          <w:rFonts w:ascii="Times New Roman" w:hAnsi="Times New Roman" w:cs="Times New Roman"/>
          <w:sz w:val="24"/>
          <w:szCs w:val="24"/>
        </w:rPr>
        <w:t xml:space="preserve"> </w:t>
      </w:r>
      <w:r w:rsidR="000727B5">
        <w:rPr>
          <w:rFonts w:ascii="Times New Roman" w:hAnsi="Times New Roman" w:cs="Times New Roman"/>
          <w:sz w:val="24"/>
          <w:szCs w:val="24"/>
        </w:rPr>
        <w:t>–</w:t>
      </w:r>
    </w:p>
    <w:p w:rsidR="00E00496" w:rsidRPr="00E03BC8" w:rsidRDefault="00753310" w:rsidP="00E657BA">
      <w:pPr>
        <w:widowControl w:val="0"/>
        <w:autoSpaceDE w:val="0"/>
        <w:autoSpaceDN w:val="0"/>
        <w:adjustRightInd w:val="0"/>
        <w:spacing w:after="0" w:line="48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03BC8">
        <w:rPr>
          <w:rFonts w:ascii="Times New Roman" w:hAnsi="Times New Roman" w:cs="Times New Roman"/>
          <w:sz w:val="24"/>
          <w:szCs w:val="24"/>
        </w:rPr>
        <w:t xml:space="preserve">Егорова И.В. </w:t>
      </w:r>
      <w:r w:rsidR="00AB4CEF">
        <w:rPr>
          <w:rFonts w:ascii="Times New Roman" w:hAnsi="Times New Roman" w:cs="Times New Roman"/>
          <w:sz w:val="24"/>
          <w:szCs w:val="24"/>
        </w:rPr>
        <w:t>–</w:t>
      </w:r>
    </w:p>
    <w:p w:rsidR="00AB4CEF" w:rsidRDefault="00E00496" w:rsidP="00E657BA">
      <w:pPr>
        <w:widowControl w:val="0"/>
        <w:autoSpaceDE w:val="0"/>
        <w:autoSpaceDN w:val="0"/>
        <w:adjustRightInd w:val="0"/>
        <w:spacing w:after="0" w:line="48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E03BC8">
        <w:rPr>
          <w:rFonts w:ascii="Times New Roman" w:hAnsi="Times New Roman" w:cs="Times New Roman"/>
          <w:sz w:val="24"/>
          <w:szCs w:val="24"/>
        </w:rPr>
        <w:t>Малянова</w:t>
      </w:r>
      <w:proofErr w:type="spellEnd"/>
      <w:r w:rsidRPr="00E03BC8">
        <w:rPr>
          <w:rFonts w:ascii="Times New Roman" w:hAnsi="Times New Roman" w:cs="Times New Roman"/>
          <w:sz w:val="24"/>
          <w:szCs w:val="24"/>
        </w:rPr>
        <w:t xml:space="preserve"> О.Г.</w:t>
      </w:r>
      <w:r w:rsidR="005C0D3B" w:rsidRPr="00E03BC8">
        <w:rPr>
          <w:rFonts w:ascii="Times New Roman" w:hAnsi="Times New Roman" w:cs="Times New Roman"/>
          <w:sz w:val="24"/>
          <w:szCs w:val="24"/>
        </w:rPr>
        <w:t xml:space="preserve"> </w:t>
      </w:r>
      <w:r w:rsidR="00AB4CEF">
        <w:rPr>
          <w:rFonts w:ascii="Times New Roman" w:hAnsi="Times New Roman" w:cs="Times New Roman"/>
          <w:sz w:val="24"/>
          <w:szCs w:val="24"/>
        </w:rPr>
        <w:t>–</w:t>
      </w:r>
    </w:p>
    <w:p w:rsidR="003D21C0" w:rsidRPr="00E03BC8" w:rsidRDefault="003D21C0" w:rsidP="00E657BA">
      <w:pPr>
        <w:widowControl w:val="0"/>
        <w:autoSpaceDE w:val="0"/>
        <w:autoSpaceDN w:val="0"/>
        <w:adjustRightInd w:val="0"/>
        <w:spacing w:after="0" w:line="48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03BC8">
        <w:rPr>
          <w:rFonts w:ascii="Times New Roman" w:hAnsi="Times New Roman" w:cs="Times New Roman"/>
          <w:sz w:val="24"/>
          <w:szCs w:val="24"/>
        </w:rPr>
        <w:t>Захарова П.М.</w:t>
      </w:r>
      <w:r w:rsidR="000727B5">
        <w:rPr>
          <w:rFonts w:ascii="Times New Roman" w:hAnsi="Times New Roman" w:cs="Times New Roman"/>
          <w:sz w:val="24"/>
          <w:szCs w:val="24"/>
        </w:rPr>
        <w:t xml:space="preserve"> </w:t>
      </w:r>
      <w:r w:rsidR="00AB4CEF">
        <w:rPr>
          <w:rFonts w:ascii="Times New Roman" w:hAnsi="Times New Roman" w:cs="Times New Roman"/>
          <w:sz w:val="24"/>
          <w:szCs w:val="24"/>
        </w:rPr>
        <w:t>–</w:t>
      </w:r>
    </w:p>
    <w:tbl>
      <w:tblPr>
        <w:tblW w:w="10174" w:type="dxa"/>
        <w:tblLook w:val="01E0" w:firstRow="1" w:lastRow="1" w:firstColumn="1" w:lastColumn="1" w:noHBand="0" w:noVBand="0"/>
      </w:tblPr>
      <w:tblGrid>
        <w:gridCol w:w="5445"/>
        <w:gridCol w:w="2482"/>
        <w:gridCol w:w="2247"/>
      </w:tblGrid>
      <w:tr w:rsidR="00674ADF" w:rsidRPr="00E03BC8" w:rsidTr="000E2E43">
        <w:trPr>
          <w:trHeight w:val="609"/>
        </w:trPr>
        <w:tc>
          <w:tcPr>
            <w:tcW w:w="5445" w:type="dxa"/>
          </w:tcPr>
          <w:p w:rsidR="00521544" w:rsidRPr="00E03BC8" w:rsidRDefault="00521544" w:rsidP="005215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Times New Roman" w:eastAsiaTheme="minorHAnsi" w:hAnsi="Times New Roman" w:cs="Times New Roman"/>
                <w:b/>
                <w:sz w:val="24"/>
                <w:szCs w:val="24"/>
                <w:lang w:eastAsia="en-US"/>
              </w:rPr>
            </w:pPr>
            <w:proofErr w:type="gramStart"/>
            <w:r w:rsidRPr="00E03BC8">
              <w:rPr>
                <w:rFonts w:ascii="Times New Roman" w:eastAsiaTheme="minorHAnsi" w:hAnsi="Times New Roman" w:cs="Times New Roman"/>
                <w:b/>
                <w:sz w:val="24"/>
                <w:szCs w:val="24"/>
                <w:lang w:eastAsia="en-US"/>
              </w:rPr>
              <w:t>Заказчик (ФБЛПУ «Санаторий</w:t>
            </w:r>
            <w:proofErr w:type="gramEnd"/>
          </w:p>
          <w:p w:rsidR="00521544" w:rsidRPr="00E03BC8" w:rsidRDefault="00521544" w:rsidP="005215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Times New Roman" w:eastAsiaTheme="minorHAnsi" w:hAnsi="Times New Roman" w:cs="Times New Roman"/>
                <w:b/>
                <w:sz w:val="24"/>
                <w:szCs w:val="24"/>
                <w:lang w:eastAsia="en-US"/>
              </w:rPr>
            </w:pPr>
            <w:proofErr w:type="gramStart"/>
            <w:r w:rsidRPr="00E03BC8">
              <w:rPr>
                <w:rFonts w:ascii="Times New Roman" w:eastAsiaTheme="minorHAnsi" w:hAnsi="Times New Roman" w:cs="Times New Roman"/>
                <w:b/>
                <w:sz w:val="24"/>
                <w:szCs w:val="24"/>
                <w:lang w:eastAsia="en-US"/>
              </w:rPr>
              <w:t>«Эллада» ФНС России)</w:t>
            </w:r>
            <w:proofErr w:type="gramEnd"/>
          </w:p>
          <w:p w:rsidR="00753310" w:rsidRPr="00E03BC8" w:rsidRDefault="00BE4274" w:rsidP="007533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03BC8">
              <w:rPr>
                <w:rFonts w:ascii="Times New Roman" w:eastAsiaTheme="minorHAnsi" w:hAnsi="Times New Roman" w:cs="Times New Roman"/>
                <w:b/>
                <w:sz w:val="24"/>
                <w:szCs w:val="24"/>
                <w:lang w:eastAsia="en-US"/>
              </w:rPr>
              <w:t>Генеральный д</w:t>
            </w:r>
            <w:r w:rsidR="00521544" w:rsidRPr="00E03BC8">
              <w:rPr>
                <w:rFonts w:ascii="Times New Roman" w:eastAsiaTheme="minorHAnsi" w:hAnsi="Times New Roman" w:cs="Times New Roman"/>
                <w:b/>
                <w:sz w:val="24"/>
                <w:szCs w:val="24"/>
                <w:lang w:eastAsia="en-US"/>
              </w:rPr>
              <w:t xml:space="preserve">иректор </w:t>
            </w:r>
            <w:r w:rsidRPr="00E03BC8">
              <w:rPr>
                <w:rFonts w:ascii="Times New Roman" w:eastAsiaTheme="minorHAnsi" w:hAnsi="Times New Roman" w:cs="Times New Roman"/>
                <w:b/>
                <w:sz w:val="24"/>
                <w:szCs w:val="24"/>
                <w:lang w:eastAsia="en-US"/>
              </w:rPr>
              <w:t xml:space="preserve">   </w:t>
            </w:r>
          </w:p>
          <w:p w:rsidR="00674ADF" w:rsidRPr="00E03BC8" w:rsidRDefault="00BE4274" w:rsidP="0052154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03BC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</w:t>
            </w:r>
          </w:p>
        </w:tc>
        <w:tc>
          <w:tcPr>
            <w:tcW w:w="2482" w:type="dxa"/>
          </w:tcPr>
          <w:p w:rsidR="00F50146" w:rsidRPr="00E03BC8" w:rsidRDefault="00F50146" w:rsidP="004210E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674ADF" w:rsidRPr="00E03BC8" w:rsidRDefault="00674ADF" w:rsidP="004210E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03BC8">
              <w:rPr>
                <w:rFonts w:ascii="Times New Roman" w:hAnsi="Times New Roman" w:cs="Times New Roman"/>
                <w:b/>
                <w:sz w:val="24"/>
                <w:szCs w:val="24"/>
              </w:rPr>
              <w:t>________________</w:t>
            </w:r>
          </w:p>
        </w:tc>
        <w:tc>
          <w:tcPr>
            <w:tcW w:w="2247" w:type="dxa"/>
          </w:tcPr>
          <w:p w:rsidR="00753310" w:rsidRPr="00E03BC8" w:rsidRDefault="00753310" w:rsidP="004210E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674ADF" w:rsidRPr="00E03BC8" w:rsidRDefault="00753310" w:rsidP="004210E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03BC8">
              <w:rPr>
                <w:rFonts w:ascii="Times New Roman" w:hAnsi="Times New Roman" w:cs="Times New Roman"/>
                <w:b/>
                <w:sz w:val="24"/>
                <w:szCs w:val="24"/>
              </w:rPr>
              <w:t>С.В.</w:t>
            </w:r>
            <w:r w:rsidR="0035683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E03BC8">
              <w:rPr>
                <w:rFonts w:ascii="Times New Roman" w:hAnsi="Times New Roman" w:cs="Times New Roman"/>
                <w:b/>
                <w:sz w:val="24"/>
                <w:szCs w:val="24"/>
              </w:rPr>
              <w:t>Мосиенко</w:t>
            </w:r>
          </w:p>
        </w:tc>
      </w:tr>
    </w:tbl>
    <w:p w:rsidR="00674ADF" w:rsidRPr="009A2D21" w:rsidRDefault="00674ADF" w:rsidP="004C5A0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sectPr w:rsidR="00674ADF" w:rsidRPr="009A2D21" w:rsidSect="00F50146">
      <w:pgSz w:w="11906" w:h="16838"/>
      <w:pgMar w:top="567" w:right="567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59103DA"/>
    <w:multiLevelType w:val="multilevel"/>
    <w:tmpl w:val="61161744"/>
    <w:lvl w:ilvl="0">
      <w:start w:val="1"/>
      <w:numFmt w:val="upperRoman"/>
      <w:pStyle w:val="1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pStyle w:val="2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pStyle w:val="4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pStyle w:val="8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B19C1"/>
    <w:rsid w:val="00001B1A"/>
    <w:rsid w:val="00020AE8"/>
    <w:rsid w:val="000216C2"/>
    <w:rsid w:val="0002462D"/>
    <w:rsid w:val="000264E9"/>
    <w:rsid w:val="00026D0B"/>
    <w:rsid w:val="0003252D"/>
    <w:rsid w:val="000343AC"/>
    <w:rsid w:val="00041606"/>
    <w:rsid w:val="0004228D"/>
    <w:rsid w:val="00044CF0"/>
    <w:rsid w:val="00046E15"/>
    <w:rsid w:val="00055E66"/>
    <w:rsid w:val="00066759"/>
    <w:rsid w:val="00067C4F"/>
    <w:rsid w:val="00070F5D"/>
    <w:rsid w:val="000727B5"/>
    <w:rsid w:val="00072EED"/>
    <w:rsid w:val="00084466"/>
    <w:rsid w:val="00092CF9"/>
    <w:rsid w:val="0009638B"/>
    <w:rsid w:val="000B1CFC"/>
    <w:rsid w:val="000B7C6E"/>
    <w:rsid w:val="000C6CB3"/>
    <w:rsid w:val="000D4033"/>
    <w:rsid w:val="000D4CA0"/>
    <w:rsid w:val="000E15B4"/>
    <w:rsid w:val="000E2E43"/>
    <w:rsid w:val="000E3E97"/>
    <w:rsid w:val="000E780C"/>
    <w:rsid w:val="000F1CFC"/>
    <w:rsid w:val="000F1D89"/>
    <w:rsid w:val="0010458D"/>
    <w:rsid w:val="00110696"/>
    <w:rsid w:val="00111309"/>
    <w:rsid w:val="0012059F"/>
    <w:rsid w:val="00133D6A"/>
    <w:rsid w:val="00137716"/>
    <w:rsid w:val="00137724"/>
    <w:rsid w:val="001421C0"/>
    <w:rsid w:val="00150C69"/>
    <w:rsid w:val="00153243"/>
    <w:rsid w:val="00154498"/>
    <w:rsid w:val="0016012E"/>
    <w:rsid w:val="00166041"/>
    <w:rsid w:val="00166428"/>
    <w:rsid w:val="0017705E"/>
    <w:rsid w:val="00180A6F"/>
    <w:rsid w:val="0018216F"/>
    <w:rsid w:val="001965F0"/>
    <w:rsid w:val="001966B2"/>
    <w:rsid w:val="001979FF"/>
    <w:rsid w:val="001A3F09"/>
    <w:rsid w:val="001B3B08"/>
    <w:rsid w:val="001B5E4E"/>
    <w:rsid w:val="001C67A5"/>
    <w:rsid w:val="001D11F7"/>
    <w:rsid w:val="001D19CD"/>
    <w:rsid w:val="001E00CC"/>
    <w:rsid w:val="001E355B"/>
    <w:rsid w:val="001E6BEF"/>
    <w:rsid w:val="001E7908"/>
    <w:rsid w:val="00201F03"/>
    <w:rsid w:val="00204297"/>
    <w:rsid w:val="00210ACE"/>
    <w:rsid w:val="00224CE7"/>
    <w:rsid w:val="002250A4"/>
    <w:rsid w:val="00230F5F"/>
    <w:rsid w:val="002332A5"/>
    <w:rsid w:val="0024126D"/>
    <w:rsid w:val="00242740"/>
    <w:rsid w:val="00257EA7"/>
    <w:rsid w:val="0026178A"/>
    <w:rsid w:val="002740F5"/>
    <w:rsid w:val="00274643"/>
    <w:rsid w:val="00276532"/>
    <w:rsid w:val="00276B63"/>
    <w:rsid w:val="00276EB4"/>
    <w:rsid w:val="00280C8D"/>
    <w:rsid w:val="00287FBF"/>
    <w:rsid w:val="00295232"/>
    <w:rsid w:val="002A4181"/>
    <w:rsid w:val="002A4241"/>
    <w:rsid w:val="002A74C9"/>
    <w:rsid w:val="002B0D24"/>
    <w:rsid w:val="002B7DFD"/>
    <w:rsid w:val="002E0014"/>
    <w:rsid w:val="002E6D7A"/>
    <w:rsid w:val="002F371C"/>
    <w:rsid w:val="002F6B4D"/>
    <w:rsid w:val="002F6C94"/>
    <w:rsid w:val="00302B43"/>
    <w:rsid w:val="003145CB"/>
    <w:rsid w:val="0031694A"/>
    <w:rsid w:val="003409B9"/>
    <w:rsid w:val="0035683C"/>
    <w:rsid w:val="00361681"/>
    <w:rsid w:val="003667DA"/>
    <w:rsid w:val="003958D6"/>
    <w:rsid w:val="00396533"/>
    <w:rsid w:val="003A2581"/>
    <w:rsid w:val="003A2DF5"/>
    <w:rsid w:val="003B001B"/>
    <w:rsid w:val="003B6D8E"/>
    <w:rsid w:val="003C04D8"/>
    <w:rsid w:val="003C7A39"/>
    <w:rsid w:val="003D21C0"/>
    <w:rsid w:val="003E0804"/>
    <w:rsid w:val="003E6FF5"/>
    <w:rsid w:val="003F04F0"/>
    <w:rsid w:val="00400F75"/>
    <w:rsid w:val="00403A09"/>
    <w:rsid w:val="004210EE"/>
    <w:rsid w:val="00421C43"/>
    <w:rsid w:val="00426E60"/>
    <w:rsid w:val="00441CF0"/>
    <w:rsid w:val="00442D14"/>
    <w:rsid w:val="004473DD"/>
    <w:rsid w:val="004554B6"/>
    <w:rsid w:val="004604E1"/>
    <w:rsid w:val="00462C3F"/>
    <w:rsid w:val="00470CEC"/>
    <w:rsid w:val="00483024"/>
    <w:rsid w:val="00483576"/>
    <w:rsid w:val="004879C8"/>
    <w:rsid w:val="00497603"/>
    <w:rsid w:val="004A0747"/>
    <w:rsid w:val="004A6AF4"/>
    <w:rsid w:val="004B3781"/>
    <w:rsid w:val="004B5055"/>
    <w:rsid w:val="004C15B3"/>
    <w:rsid w:val="004C5A0B"/>
    <w:rsid w:val="004D0CCD"/>
    <w:rsid w:val="004D2069"/>
    <w:rsid w:val="004D5AAF"/>
    <w:rsid w:val="004E1ECA"/>
    <w:rsid w:val="004F0638"/>
    <w:rsid w:val="004F1016"/>
    <w:rsid w:val="004F5541"/>
    <w:rsid w:val="004F55BD"/>
    <w:rsid w:val="004F77B9"/>
    <w:rsid w:val="0051004F"/>
    <w:rsid w:val="005122FF"/>
    <w:rsid w:val="00513FE9"/>
    <w:rsid w:val="00521544"/>
    <w:rsid w:val="005225DF"/>
    <w:rsid w:val="00523714"/>
    <w:rsid w:val="00526CBF"/>
    <w:rsid w:val="00531D40"/>
    <w:rsid w:val="00537A12"/>
    <w:rsid w:val="00542D8A"/>
    <w:rsid w:val="005439A5"/>
    <w:rsid w:val="00573929"/>
    <w:rsid w:val="005740BF"/>
    <w:rsid w:val="00577C6D"/>
    <w:rsid w:val="00582ED5"/>
    <w:rsid w:val="005874C3"/>
    <w:rsid w:val="00594D26"/>
    <w:rsid w:val="0059577C"/>
    <w:rsid w:val="005A39BB"/>
    <w:rsid w:val="005A5AB9"/>
    <w:rsid w:val="005C0D3B"/>
    <w:rsid w:val="005C1073"/>
    <w:rsid w:val="005C1128"/>
    <w:rsid w:val="005C32CA"/>
    <w:rsid w:val="005C6FB5"/>
    <w:rsid w:val="005D3527"/>
    <w:rsid w:val="005D3CC3"/>
    <w:rsid w:val="005D59C8"/>
    <w:rsid w:val="005E310B"/>
    <w:rsid w:val="005F648E"/>
    <w:rsid w:val="00605CA8"/>
    <w:rsid w:val="00607235"/>
    <w:rsid w:val="00623689"/>
    <w:rsid w:val="00625DFD"/>
    <w:rsid w:val="0063390E"/>
    <w:rsid w:val="00634DF6"/>
    <w:rsid w:val="00653D7C"/>
    <w:rsid w:val="006652C4"/>
    <w:rsid w:val="00665959"/>
    <w:rsid w:val="006701E8"/>
    <w:rsid w:val="006749C3"/>
    <w:rsid w:val="00674ADF"/>
    <w:rsid w:val="006763F7"/>
    <w:rsid w:val="006839A1"/>
    <w:rsid w:val="006849EA"/>
    <w:rsid w:val="00692B59"/>
    <w:rsid w:val="006A1AB9"/>
    <w:rsid w:val="006A4B19"/>
    <w:rsid w:val="006A54CD"/>
    <w:rsid w:val="006A7823"/>
    <w:rsid w:val="006B0B35"/>
    <w:rsid w:val="006B725D"/>
    <w:rsid w:val="006B758A"/>
    <w:rsid w:val="006C251A"/>
    <w:rsid w:val="006C5893"/>
    <w:rsid w:val="006C5EA6"/>
    <w:rsid w:val="006D0410"/>
    <w:rsid w:val="006D3627"/>
    <w:rsid w:val="006E4F0F"/>
    <w:rsid w:val="006E5662"/>
    <w:rsid w:val="006F15DE"/>
    <w:rsid w:val="007001F4"/>
    <w:rsid w:val="00712F68"/>
    <w:rsid w:val="00716B47"/>
    <w:rsid w:val="00717D0B"/>
    <w:rsid w:val="00721EFC"/>
    <w:rsid w:val="00723B97"/>
    <w:rsid w:val="00732412"/>
    <w:rsid w:val="007334D9"/>
    <w:rsid w:val="00735928"/>
    <w:rsid w:val="00741E76"/>
    <w:rsid w:val="007512D3"/>
    <w:rsid w:val="00753310"/>
    <w:rsid w:val="007561E7"/>
    <w:rsid w:val="007700B6"/>
    <w:rsid w:val="00784C8D"/>
    <w:rsid w:val="007A096C"/>
    <w:rsid w:val="007A42D5"/>
    <w:rsid w:val="007B03AC"/>
    <w:rsid w:val="007B1C16"/>
    <w:rsid w:val="007C4C2C"/>
    <w:rsid w:val="007C65C8"/>
    <w:rsid w:val="007D60EC"/>
    <w:rsid w:val="007E0BC8"/>
    <w:rsid w:val="007E301D"/>
    <w:rsid w:val="007E4BBB"/>
    <w:rsid w:val="007E5CD7"/>
    <w:rsid w:val="007E6446"/>
    <w:rsid w:val="007F20DE"/>
    <w:rsid w:val="007F3050"/>
    <w:rsid w:val="007F3FCD"/>
    <w:rsid w:val="007F55A8"/>
    <w:rsid w:val="00804418"/>
    <w:rsid w:val="00807E1D"/>
    <w:rsid w:val="00816F7C"/>
    <w:rsid w:val="00822990"/>
    <w:rsid w:val="00824D0A"/>
    <w:rsid w:val="00825D65"/>
    <w:rsid w:val="00827F2D"/>
    <w:rsid w:val="00831A4F"/>
    <w:rsid w:val="00836837"/>
    <w:rsid w:val="008446D4"/>
    <w:rsid w:val="00845AF9"/>
    <w:rsid w:val="0084643E"/>
    <w:rsid w:val="00856C00"/>
    <w:rsid w:val="00870C7D"/>
    <w:rsid w:val="00883FB5"/>
    <w:rsid w:val="00893239"/>
    <w:rsid w:val="008A3830"/>
    <w:rsid w:val="008D1A42"/>
    <w:rsid w:val="008D2F5D"/>
    <w:rsid w:val="008E446C"/>
    <w:rsid w:val="008E7369"/>
    <w:rsid w:val="008F3227"/>
    <w:rsid w:val="008F4F04"/>
    <w:rsid w:val="00906E33"/>
    <w:rsid w:val="009156F7"/>
    <w:rsid w:val="00920B4B"/>
    <w:rsid w:val="00926372"/>
    <w:rsid w:val="009336FE"/>
    <w:rsid w:val="00935843"/>
    <w:rsid w:val="00940E76"/>
    <w:rsid w:val="00943F2D"/>
    <w:rsid w:val="00957603"/>
    <w:rsid w:val="0096144D"/>
    <w:rsid w:val="00966306"/>
    <w:rsid w:val="009853C4"/>
    <w:rsid w:val="009878F6"/>
    <w:rsid w:val="009A2D21"/>
    <w:rsid w:val="009B414E"/>
    <w:rsid w:val="009C1A5D"/>
    <w:rsid w:val="009C2E3F"/>
    <w:rsid w:val="009C332A"/>
    <w:rsid w:val="009C3566"/>
    <w:rsid w:val="009E2143"/>
    <w:rsid w:val="009E238B"/>
    <w:rsid w:val="009E2ABA"/>
    <w:rsid w:val="009E2CE1"/>
    <w:rsid w:val="009F685A"/>
    <w:rsid w:val="00A03E24"/>
    <w:rsid w:val="00A052B4"/>
    <w:rsid w:val="00A06A2D"/>
    <w:rsid w:val="00A158FB"/>
    <w:rsid w:val="00A17027"/>
    <w:rsid w:val="00A2562E"/>
    <w:rsid w:val="00A36300"/>
    <w:rsid w:val="00A40CBD"/>
    <w:rsid w:val="00A5457F"/>
    <w:rsid w:val="00A5591C"/>
    <w:rsid w:val="00A6195F"/>
    <w:rsid w:val="00A71251"/>
    <w:rsid w:val="00A74665"/>
    <w:rsid w:val="00A76562"/>
    <w:rsid w:val="00A7680E"/>
    <w:rsid w:val="00A81AA7"/>
    <w:rsid w:val="00A90467"/>
    <w:rsid w:val="00AA4D75"/>
    <w:rsid w:val="00AB4CEF"/>
    <w:rsid w:val="00AC61DE"/>
    <w:rsid w:val="00AD2B43"/>
    <w:rsid w:val="00AD2DE0"/>
    <w:rsid w:val="00AD736D"/>
    <w:rsid w:val="00AD78DC"/>
    <w:rsid w:val="00AF0BCB"/>
    <w:rsid w:val="00AF0F2D"/>
    <w:rsid w:val="00AF59A8"/>
    <w:rsid w:val="00B04F84"/>
    <w:rsid w:val="00B17142"/>
    <w:rsid w:val="00B27AD9"/>
    <w:rsid w:val="00B3059D"/>
    <w:rsid w:val="00B61A4F"/>
    <w:rsid w:val="00B659AF"/>
    <w:rsid w:val="00B66329"/>
    <w:rsid w:val="00B760FC"/>
    <w:rsid w:val="00B82142"/>
    <w:rsid w:val="00B837A3"/>
    <w:rsid w:val="00B86671"/>
    <w:rsid w:val="00B957CD"/>
    <w:rsid w:val="00BA0933"/>
    <w:rsid w:val="00BA109A"/>
    <w:rsid w:val="00BB084D"/>
    <w:rsid w:val="00BB19C1"/>
    <w:rsid w:val="00BB19EF"/>
    <w:rsid w:val="00BB5BFC"/>
    <w:rsid w:val="00BC2A05"/>
    <w:rsid w:val="00BC5FA5"/>
    <w:rsid w:val="00BC6AF1"/>
    <w:rsid w:val="00BD2462"/>
    <w:rsid w:val="00BD29F7"/>
    <w:rsid w:val="00BD3643"/>
    <w:rsid w:val="00BE4274"/>
    <w:rsid w:val="00BE5E0D"/>
    <w:rsid w:val="00BF4DE2"/>
    <w:rsid w:val="00BF613E"/>
    <w:rsid w:val="00C01C4B"/>
    <w:rsid w:val="00C07575"/>
    <w:rsid w:val="00C12E67"/>
    <w:rsid w:val="00C14B58"/>
    <w:rsid w:val="00C17F1C"/>
    <w:rsid w:val="00C26ADB"/>
    <w:rsid w:val="00C27C4D"/>
    <w:rsid w:val="00C322CF"/>
    <w:rsid w:val="00C32462"/>
    <w:rsid w:val="00C33EAA"/>
    <w:rsid w:val="00C422FE"/>
    <w:rsid w:val="00C42703"/>
    <w:rsid w:val="00C4408A"/>
    <w:rsid w:val="00C4683C"/>
    <w:rsid w:val="00C51CE0"/>
    <w:rsid w:val="00C53D17"/>
    <w:rsid w:val="00C55A17"/>
    <w:rsid w:val="00C56D51"/>
    <w:rsid w:val="00C57588"/>
    <w:rsid w:val="00C81F1D"/>
    <w:rsid w:val="00C83400"/>
    <w:rsid w:val="00C86A8B"/>
    <w:rsid w:val="00C93EC1"/>
    <w:rsid w:val="00C95AB2"/>
    <w:rsid w:val="00CA07E0"/>
    <w:rsid w:val="00CA662E"/>
    <w:rsid w:val="00CA789D"/>
    <w:rsid w:val="00CC1880"/>
    <w:rsid w:val="00CC7CC5"/>
    <w:rsid w:val="00CD2EE6"/>
    <w:rsid w:val="00CE1EEB"/>
    <w:rsid w:val="00CE2943"/>
    <w:rsid w:val="00CE629E"/>
    <w:rsid w:val="00CF27CD"/>
    <w:rsid w:val="00CF43AA"/>
    <w:rsid w:val="00D0484C"/>
    <w:rsid w:val="00D05C69"/>
    <w:rsid w:val="00D174B0"/>
    <w:rsid w:val="00D236D5"/>
    <w:rsid w:val="00D26C39"/>
    <w:rsid w:val="00D27FA3"/>
    <w:rsid w:val="00D307FA"/>
    <w:rsid w:val="00D41C24"/>
    <w:rsid w:val="00D4320C"/>
    <w:rsid w:val="00D47D87"/>
    <w:rsid w:val="00D54E51"/>
    <w:rsid w:val="00D610F3"/>
    <w:rsid w:val="00D627FD"/>
    <w:rsid w:val="00D77FEE"/>
    <w:rsid w:val="00D8107D"/>
    <w:rsid w:val="00D8291C"/>
    <w:rsid w:val="00D83D05"/>
    <w:rsid w:val="00D90880"/>
    <w:rsid w:val="00D97393"/>
    <w:rsid w:val="00DA1E10"/>
    <w:rsid w:val="00DA2A0D"/>
    <w:rsid w:val="00DA4F92"/>
    <w:rsid w:val="00DA7145"/>
    <w:rsid w:val="00DD6AAC"/>
    <w:rsid w:val="00DE1F03"/>
    <w:rsid w:val="00DE41D6"/>
    <w:rsid w:val="00DF29C2"/>
    <w:rsid w:val="00DF4B26"/>
    <w:rsid w:val="00DF4FA5"/>
    <w:rsid w:val="00E00496"/>
    <w:rsid w:val="00E03AC8"/>
    <w:rsid w:val="00E03BC8"/>
    <w:rsid w:val="00E062C7"/>
    <w:rsid w:val="00E3353C"/>
    <w:rsid w:val="00E33E58"/>
    <w:rsid w:val="00E401E0"/>
    <w:rsid w:val="00E42C26"/>
    <w:rsid w:val="00E42F46"/>
    <w:rsid w:val="00E54878"/>
    <w:rsid w:val="00E61985"/>
    <w:rsid w:val="00E657BA"/>
    <w:rsid w:val="00E7090F"/>
    <w:rsid w:val="00E843F7"/>
    <w:rsid w:val="00E8658A"/>
    <w:rsid w:val="00EB2BBB"/>
    <w:rsid w:val="00EB2D37"/>
    <w:rsid w:val="00EB5D43"/>
    <w:rsid w:val="00EB7D4D"/>
    <w:rsid w:val="00EC5F39"/>
    <w:rsid w:val="00EC6AB0"/>
    <w:rsid w:val="00ED21E3"/>
    <w:rsid w:val="00EE07E8"/>
    <w:rsid w:val="00EE348A"/>
    <w:rsid w:val="00EE5400"/>
    <w:rsid w:val="00EF1E08"/>
    <w:rsid w:val="00EF3122"/>
    <w:rsid w:val="00EF64B8"/>
    <w:rsid w:val="00F01DBE"/>
    <w:rsid w:val="00F06BC7"/>
    <w:rsid w:val="00F12224"/>
    <w:rsid w:val="00F149ED"/>
    <w:rsid w:val="00F30FED"/>
    <w:rsid w:val="00F42063"/>
    <w:rsid w:val="00F441B7"/>
    <w:rsid w:val="00F46645"/>
    <w:rsid w:val="00F50146"/>
    <w:rsid w:val="00F61779"/>
    <w:rsid w:val="00F70564"/>
    <w:rsid w:val="00F7767F"/>
    <w:rsid w:val="00F819E3"/>
    <w:rsid w:val="00F8485A"/>
    <w:rsid w:val="00F968C4"/>
    <w:rsid w:val="00FA05F6"/>
    <w:rsid w:val="00FB4C71"/>
    <w:rsid w:val="00FB765C"/>
    <w:rsid w:val="00FD1031"/>
    <w:rsid w:val="00FD2BC6"/>
    <w:rsid w:val="00FD3642"/>
    <w:rsid w:val="00FD6579"/>
    <w:rsid w:val="00FE0371"/>
    <w:rsid w:val="00FE086D"/>
    <w:rsid w:val="00FE0C9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659AF"/>
  </w:style>
  <w:style w:type="paragraph" w:styleId="1">
    <w:name w:val="heading 1"/>
    <w:basedOn w:val="a"/>
    <w:next w:val="a"/>
    <w:link w:val="10"/>
    <w:qFormat/>
    <w:rsid w:val="00C12E67"/>
    <w:pPr>
      <w:keepNext/>
      <w:numPr>
        <w:numId w:val="1"/>
      </w:numPr>
      <w:spacing w:after="0" w:line="240" w:lineRule="auto"/>
      <w:outlineLvl w:val="0"/>
    </w:pPr>
    <w:rPr>
      <w:rFonts w:ascii="Times New Roman" w:eastAsia="Times New Roman" w:hAnsi="Times New Roman" w:cs="Times New Roman"/>
      <w:sz w:val="28"/>
    </w:rPr>
  </w:style>
  <w:style w:type="paragraph" w:styleId="2">
    <w:name w:val="heading 2"/>
    <w:basedOn w:val="a"/>
    <w:next w:val="a"/>
    <w:link w:val="20"/>
    <w:qFormat/>
    <w:rsid w:val="00C12E67"/>
    <w:pPr>
      <w:keepNext/>
      <w:keepLines/>
      <w:numPr>
        <w:ilvl w:val="1"/>
        <w:numId w:val="1"/>
      </w:numPr>
      <w:overflowPunct w:val="0"/>
      <w:autoSpaceDE w:val="0"/>
      <w:autoSpaceDN w:val="0"/>
      <w:adjustRightInd w:val="0"/>
      <w:spacing w:after="0" w:line="320" w:lineRule="exact"/>
      <w:jc w:val="center"/>
      <w:textAlignment w:val="baseline"/>
      <w:outlineLvl w:val="1"/>
    </w:pPr>
    <w:rPr>
      <w:rFonts w:ascii="Times New Roman" w:eastAsia="Times New Roman" w:hAnsi="Times New Roman" w:cs="Times New Roman"/>
      <w:b/>
      <w:bCs/>
      <w:sz w:val="24"/>
      <w:szCs w:val="20"/>
    </w:rPr>
  </w:style>
  <w:style w:type="paragraph" w:styleId="4">
    <w:name w:val="heading 4"/>
    <w:basedOn w:val="a"/>
    <w:next w:val="a"/>
    <w:link w:val="40"/>
    <w:qFormat/>
    <w:rsid w:val="00C12E67"/>
    <w:pPr>
      <w:keepNext/>
      <w:numPr>
        <w:ilvl w:val="3"/>
        <w:numId w:val="1"/>
      </w:numPr>
      <w:spacing w:after="0" w:line="240" w:lineRule="auto"/>
      <w:jc w:val="center"/>
      <w:outlineLvl w:val="3"/>
    </w:pPr>
    <w:rPr>
      <w:rFonts w:ascii="Times New Roman" w:eastAsia="Times New Roman" w:hAnsi="Times New Roman" w:cs="Times New Roman"/>
      <w:b/>
      <w:bCs/>
      <w:iCs/>
      <w:sz w:val="24"/>
      <w:szCs w:val="24"/>
    </w:rPr>
  </w:style>
  <w:style w:type="paragraph" w:styleId="8">
    <w:name w:val="heading 8"/>
    <w:basedOn w:val="a"/>
    <w:next w:val="a"/>
    <w:link w:val="80"/>
    <w:qFormat/>
    <w:rsid w:val="00C12E67"/>
    <w:pPr>
      <w:numPr>
        <w:ilvl w:val="7"/>
        <w:numId w:val="1"/>
      </w:numPr>
      <w:spacing w:before="240" w:after="60" w:line="240" w:lineRule="auto"/>
      <w:outlineLvl w:val="7"/>
    </w:pPr>
    <w:rPr>
      <w:rFonts w:ascii="Calibri" w:eastAsia="Times New Roman" w:hAnsi="Calibri" w:cs="Times New Roman"/>
      <w:i/>
      <w:i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uiPriority w:val="1"/>
    <w:qFormat/>
    <w:rsid w:val="00DF4FA5"/>
    <w:pPr>
      <w:spacing w:after="0" w:line="240" w:lineRule="auto"/>
    </w:pPr>
  </w:style>
  <w:style w:type="paragraph" w:styleId="3">
    <w:name w:val="Body Text 3"/>
    <w:basedOn w:val="a"/>
    <w:link w:val="30"/>
    <w:rsid w:val="00C12E67"/>
    <w:pPr>
      <w:pBdr>
        <w:bottom w:val="single" w:sz="12" w:space="1" w:color="auto"/>
      </w:pBdr>
      <w:spacing w:after="0" w:line="240" w:lineRule="auto"/>
      <w:jc w:val="both"/>
    </w:pPr>
    <w:rPr>
      <w:rFonts w:ascii="Times New Roman" w:eastAsia="Times New Roman" w:hAnsi="Times New Roman" w:cs="Times New Roman"/>
      <w:b/>
      <w:sz w:val="24"/>
      <w:szCs w:val="20"/>
    </w:rPr>
  </w:style>
  <w:style w:type="character" w:customStyle="1" w:styleId="30">
    <w:name w:val="Основной текст 3 Знак"/>
    <w:basedOn w:val="a0"/>
    <w:link w:val="3"/>
    <w:rsid w:val="00C12E67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character" w:customStyle="1" w:styleId="10">
    <w:name w:val="Заголовок 1 Знак"/>
    <w:basedOn w:val="a0"/>
    <w:link w:val="1"/>
    <w:rsid w:val="00C12E67"/>
    <w:rPr>
      <w:rFonts w:ascii="Times New Roman" w:eastAsia="Times New Roman" w:hAnsi="Times New Roman" w:cs="Times New Roman"/>
      <w:sz w:val="28"/>
      <w:lang w:eastAsia="ru-RU"/>
    </w:rPr>
  </w:style>
  <w:style w:type="character" w:customStyle="1" w:styleId="20">
    <w:name w:val="Заголовок 2 Знак"/>
    <w:basedOn w:val="a0"/>
    <w:link w:val="2"/>
    <w:rsid w:val="00C12E67"/>
    <w:rPr>
      <w:rFonts w:ascii="Times New Roman" w:eastAsia="Times New Roman" w:hAnsi="Times New Roman" w:cs="Times New Roman"/>
      <w:b/>
      <w:bCs/>
      <w:sz w:val="24"/>
      <w:szCs w:val="20"/>
      <w:lang w:eastAsia="ru-RU"/>
    </w:rPr>
  </w:style>
  <w:style w:type="character" w:customStyle="1" w:styleId="40">
    <w:name w:val="Заголовок 4 Знак"/>
    <w:basedOn w:val="a0"/>
    <w:link w:val="4"/>
    <w:rsid w:val="00C12E67"/>
    <w:rPr>
      <w:rFonts w:ascii="Times New Roman" w:eastAsia="Times New Roman" w:hAnsi="Times New Roman" w:cs="Times New Roman"/>
      <w:b/>
      <w:bCs/>
      <w:iCs/>
      <w:sz w:val="24"/>
      <w:szCs w:val="24"/>
      <w:lang w:eastAsia="ru-RU"/>
    </w:rPr>
  </w:style>
  <w:style w:type="character" w:customStyle="1" w:styleId="80">
    <w:name w:val="Заголовок 8 Знак"/>
    <w:basedOn w:val="a0"/>
    <w:link w:val="8"/>
    <w:rsid w:val="00C12E67"/>
    <w:rPr>
      <w:rFonts w:ascii="Calibri" w:eastAsia="Times New Roman" w:hAnsi="Calibri" w:cs="Times New Roman"/>
      <w:i/>
      <w:iCs/>
      <w:sz w:val="24"/>
      <w:szCs w:val="24"/>
      <w:lang w:eastAsia="ru-RU"/>
    </w:rPr>
  </w:style>
  <w:style w:type="paragraph" w:styleId="a5">
    <w:name w:val="Body Text"/>
    <w:basedOn w:val="a"/>
    <w:link w:val="a6"/>
    <w:uiPriority w:val="99"/>
    <w:unhideWhenUsed/>
    <w:rsid w:val="000B7C6E"/>
    <w:pPr>
      <w:spacing w:after="120"/>
    </w:pPr>
  </w:style>
  <w:style w:type="character" w:customStyle="1" w:styleId="a6">
    <w:name w:val="Основной текст Знак"/>
    <w:basedOn w:val="a0"/>
    <w:link w:val="a5"/>
    <w:uiPriority w:val="99"/>
    <w:rsid w:val="000B7C6E"/>
  </w:style>
  <w:style w:type="character" w:styleId="a7">
    <w:name w:val="Hyperlink"/>
    <w:basedOn w:val="a0"/>
    <w:uiPriority w:val="99"/>
    <w:unhideWhenUsed/>
    <w:rsid w:val="00BC6AF1"/>
    <w:rPr>
      <w:color w:val="0000FF" w:themeColor="hyperlink"/>
      <w:u w:val="single"/>
    </w:rPr>
  </w:style>
  <w:style w:type="paragraph" w:styleId="a8">
    <w:name w:val="Balloon Text"/>
    <w:basedOn w:val="a"/>
    <w:link w:val="a9"/>
    <w:uiPriority w:val="99"/>
    <w:semiHidden/>
    <w:unhideWhenUsed/>
    <w:rsid w:val="00D26C3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D26C39"/>
    <w:rPr>
      <w:rFonts w:ascii="Tahoma" w:hAnsi="Tahoma" w:cs="Tahoma"/>
      <w:sz w:val="16"/>
      <w:szCs w:val="16"/>
    </w:rPr>
  </w:style>
  <w:style w:type="paragraph" w:customStyle="1" w:styleId="parametervalue">
    <w:name w:val="parametervalue"/>
    <w:basedOn w:val="a"/>
    <w:rsid w:val="0083683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blk">
    <w:name w:val="blk"/>
    <w:rsid w:val="001E6BEF"/>
  </w:style>
  <w:style w:type="paragraph" w:styleId="aa">
    <w:name w:val="List Paragraph"/>
    <w:basedOn w:val="a"/>
    <w:uiPriority w:val="34"/>
    <w:qFormat/>
    <w:rsid w:val="008E446C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styleId="ab">
    <w:name w:val="Body Text Indent"/>
    <w:basedOn w:val="a"/>
    <w:link w:val="ac"/>
    <w:uiPriority w:val="99"/>
    <w:semiHidden/>
    <w:unhideWhenUsed/>
    <w:rsid w:val="008E446C"/>
    <w:pPr>
      <w:spacing w:after="120"/>
      <w:ind w:left="283"/>
    </w:pPr>
  </w:style>
  <w:style w:type="character" w:customStyle="1" w:styleId="ac">
    <w:name w:val="Основной текст с отступом Знак"/>
    <w:basedOn w:val="a0"/>
    <w:link w:val="ab"/>
    <w:uiPriority w:val="99"/>
    <w:semiHidden/>
    <w:rsid w:val="008E446C"/>
  </w:style>
  <w:style w:type="paragraph" w:customStyle="1" w:styleId="text">
    <w:name w:val="text"/>
    <w:rsid w:val="008E446C"/>
    <w:pPr>
      <w:widowControl w:val="0"/>
      <w:suppressAutoHyphens/>
      <w:spacing w:after="0" w:line="100" w:lineRule="atLeast"/>
    </w:pPr>
    <w:rPr>
      <w:rFonts w:ascii="Times New Roman" w:eastAsia="Lucida Sans Unicode" w:hAnsi="Times New Roman" w:cs="Tahoma"/>
      <w:kern w:val="2"/>
      <w:sz w:val="24"/>
      <w:szCs w:val="24"/>
      <w:lang w:bidi="ru-RU"/>
    </w:rPr>
  </w:style>
  <w:style w:type="paragraph" w:customStyle="1" w:styleId="ConsPlusNormal">
    <w:name w:val="ConsPlusNormal"/>
    <w:rsid w:val="00FE086D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  <w:style w:type="character" w:styleId="ad">
    <w:name w:val="FollowedHyperlink"/>
    <w:basedOn w:val="a0"/>
    <w:uiPriority w:val="99"/>
    <w:semiHidden/>
    <w:unhideWhenUsed/>
    <w:rsid w:val="00F819E3"/>
    <w:rPr>
      <w:color w:val="800080" w:themeColor="followedHyperlink"/>
      <w:u w:val="single"/>
    </w:rPr>
  </w:style>
  <w:style w:type="character" w:customStyle="1" w:styleId="a4">
    <w:name w:val="Без интервала Знак"/>
    <w:link w:val="a3"/>
    <w:uiPriority w:val="1"/>
    <w:locked/>
    <w:rsid w:val="007C4C2C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659AF"/>
  </w:style>
  <w:style w:type="paragraph" w:styleId="1">
    <w:name w:val="heading 1"/>
    <w:basedOn w:val="a"/>
    <w:next w:val="a"/>
    <w:link w:val="10"/>
    <w:qFormat/>
    <w:rsid w:val="00C12E67"/>
    <w:pPr>
      <w:keepNext/>
      <w:numPr>
        <w:numId w:val="1"/>
      </w:numPr>
      <w:spacing w:after="0" w:line="240" w:lineRule="auto"/>
      <w:outlineLvl w:val="0"/>
    </w:pPr>
    <w:rPr>
      <w:rFonts w:ascii="Times New Roman" w:eastAsia="Times New Roman" w:hAnsi="Times New Roman" w:cs="Times New Roman"/>
      <w:sz w:val="28"/>
    </w:rPr>
  </w:style>
  <w:style w:type="paragraph" w:styleId="2">
    <w:name w:val="heading 2"/>
    <w:basedOn w:val="a"/>
    <w:next w:val="a"/>
    <w:link w:val="20"/>
    <w:qFormat/>
    <w:rsid w:val="00C12E67"/>
    <w:pPr>
      <w:keepNext/>
      <w:keepLines/>
      <w:numPr>
        <w:ilvl w:val="1"/>
        <w:numId w:val="1"/>
      </w:numPr>
      <w:overflowPunct w:val="0"/>
      <w:autoSpaceDE w:val="0"/>
      <w:autoSpaceDN w:val="0"/>
      <w:adjustRightInd w:val="0"/>
      <w:spacing w:after="0" w:line="320" w:lineRule="exact"/>
      <w:jc w:val="center"/>
      <w:textAlignment w:val="baseline"/>
      <w:outlineLvl w:val="1"/>
    </w:pPr>
    <w:rPr>
      <w:rFonts w:ascii="Times New Roman" w:eastAsia="Times New Roman" w:hAnsi="Times New Roman" w:cs="Times New Roman"/>
      <w:b/>
      <w:bCs/>
      <w:sz w:val="24"/>
      <w:szCs w:val="20"/>
    </w:rPr>
  </w:style>
  <w:style w:type="paragraph" w:styleId="4">
    <w:name w:val="heading 4"/>
    <w:basedOn w:val="a"/>
    <w:next w:val="a"/>
    <w:link w:val="40"/>
    <w:qFormat/>
    <w:rsid w:val="00C12E67"/>
    <w:pPr>
      <w:keepNext/>
      <w:numPr>
        <w:ilvl w:val="3"/>
        <w:numId w:val="1"/>
      </w:numPr>
      <w:spacing w:after="0" w:line="240" w:lineRule="auto"/>
      <w:jc w:val="center"/>
      <w:outlineLvl w:val="3"/>
    </w:pPr>
    <w:rPr>
      <w:rFonts w:ascii="Times New Roman" w:eastAsia="Times New Roman" w:hAnsi="Times New Roman" w:cs="Times New Roman"/>
      <w:b/>
      <w:bCs/>
      <w:iCs/>
      <w:sz w:val="24"/>
      <w:szCs w:val="24"/>
    </w:rPr>
  </w:style>
  <w:style w:type="paragraph" w:styleId="8">
    <w:name w:val="heading 8"/>
    <w:basedOn w:val="a"/>
    <w:next w:val="a"/>
    <w:link w:val="80"/>
    <w:qFormat/>
    <w:rsid w:val="00C12E67"/>
    <w:pPr>
      <w:numPr>
        <w:ilvl w:val="7"/>
        <w:numId w:val="1"/>
      </w:numPr>
      <w:spacing w:before="240" w:after="60" w:line="240" w:lineRule="auto"/>
      <w:outlineLvl w:val="7"/>
    </w:pPr>
    <w:rPr>
      <w:rFonts w:ascii="Calibri" w:eastAsia="Times New Roman" w:hAnsi="Calibri" w:cs="Times New Roman"/>
      <w:i/>
      <w:i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uiPriority w:val="1"/>
    <w:qFormat/>
    <w:rsid w:val="00DF4FA5"/>
    <w:pPr>
      <w:spacing w:after="0" w:line="240" w:lineRule="auto"/>
    </w:pPr>
  </w:style>
  <w:style w:type="paragraph" w:styleId="3">
    <w:name w:val="Body Text 3"/>
    <w:basedOn w:val="a"/>
    <w:link w:val="30"/>
    <w:rsid w:val="00C12E67"/>
    <w:pPr>
      <w:pBdr>
        <w:bottom w:val="single" w:sz="12" w:space="1" w:color="auto"/>
      </w:pBdr>
      <w:spacing w:after="0" w:line="240" w:lineRule="auto"/>
      <w:jc w:val="both"/>
    </w:pPr>
    <w:rPr>
      <w:rFonts w:ascii="Times New Roman" w:eastAsia="Times New Roman" w:hAnsi="Times New Roman" w:cs="Times New Roman"/>
      <w:b/>
      <w:sz w:val="24"/>
      <w:szCs w:val="20"/>
    </w:rPr>
  </w:style>
  <w:style w:type="character" w:customStyle="1" w:styleId="30">
    <w:name w:val="Основной текст 3 Знак"/>
    <w:basedOn w:val="a0"/>
    <w:link w:val="3"/>
    <w:rsid w:val="00C12E67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character" w:customStyle="1" w:styleId="10">
    <w:name w:val="Заголовок 1 Знак"/>
    <w:basedOn w:val="a0"/>
    <w:link w:val="1"/>
    <w:rsid w:val="00C12E67"/>
    <w:rPr>
      <w:rFonts w:ascii="Times New Roman" w:eastAsia="Times New Roman" w:hAnsi="Times New Roman" w:cs="Times New Roman"/>
      <w:sz w:val="28"/>
      <w:lang w:eastAsia="ru-RU"/>
    </w:rPr>
  </w:style>
  <w:style w:type="character" w:customStyle="1" w:styleId="20">
    <w:name w:val="Заголовок 2 Знак"/>
    <w:basedOn w:val="a0"/>
    <w:link w:val="2"/>
    <w:rsid w:val="00C12E67"/>
    <w:rPr>
      <w:rFonts w:ascii="Times New Roman" w:eastAsia="Times New Roman" w:hAnsi="Times New Roman" w:cs="Times New Roman"/>
      <w:b/>
      <w:bCs/>
      <w:sz w:val="24"/>
      <w:szCs w:val="20"/>
      <w:lang w:eastAsia="ru-RU"/>
    </w:rPr>
  </w:style>
  <w:style w:type="character" w:customStyle="1" w:styleId="40">
    <w:name w:val="Заголовок 4 Знак"/>
    <w:basedOn w:val="a0"/>
    <w:link w:val="4"/>
    <w:rsid w:val="00C12E67"/>
    <w:rPr>
      <w:rFonts w:ascii="Times New Roman" w:eastAsia="Times New Roman" w:hAnsi="Times New Roman" w:cs="Times New Roman"/>
      <w:b/>
      <w:bCs/>
      <w:iCs/>
      <w:sz w:val="24"/>
      <w:szCs w:val="24"/>
      <w:lang w:eastAsia="ru-RU"/>
    </w:rPr>
  </w:style>
  <w:style w:type="character" w:customStyle="1" w:styleId="80">
    <w:name w:val="Заголовок 8 Знак"/>
    <w:basedOn w:val="a0"/>
    <w:link w:val="8"/>
    <w:rsid w:val="00C12E67"/>
    <w:rPr>
      <w:rFonts w:ascii="Calibri" w:eastAsia="Times New Roman" w:hAnsi="Calibri" w:cs="Times New Roman"/>
      <w:i/>
      <w:iCs/>
      <w:sz w:val="24"/>
      <w:szCs w:val="24"/>
      <w:lang w:eastAsia="ru-RU"/>
    </w:rPr>
  </w:style>
  <w:style w:type="paragraph" w:styleId="a5">
    <w:name w:val="Body Text"/>
    <w:basedOn w:val="a"/>
    <w:link w:val="a6"/>
    <w:uiPriority w:val="99"/>
    <w:unhideWhenUsed/>
    <w:rsid w:val="000B7C6E"/>
    <w:pPr>
      <w:spacing w:after="120"/>
    </w:pPr>
  </w:style>
  <w:style w:type="character" w:customStyle="1" w:styleId="a6">
    <w:name w:val="Основной текст Знак"/>
    <w:basedOn w:val="a0"/>
    <w:link w:val="a5"/>
    <w:uiPriority w:val="99"/>
    <w:rsid w:val="000B7C6E"/>
  </w:style>
  <w:style w:type="character" w:styleId="a7">
    <w:name w:val="Hyperlink"/>
    <w:basedOn w:val="a0"/>
    <w:uiPriority w:val="99"/>
    <w:unhideWhenUsed/>
    <w:rsid w:val="00BC6AF1"/>
    <w:rPr>
      <w:color w:val="0000FF" w:themeColor="hyperlink"/>
      <w:u w:val="single"/>
    </w:rPr>
  </w:style>
  <w:style w:type="paragraph" w:styleId="a8">
    <w:name w:val="Balloon Text"/>
    <w:basedOn w:val="a"/>
    <w:link w:val="a9"/>
    <w:uiPriority w:val="99"/>
    <w:semiHidden/>
    <w:unhideWhenUsed/>
    <w:rsid w:val="00D26C3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D26C39"/>
    <w:rPr>
      <w:rFonts w:ascii="Tahoma" w:hAnsi="Tahoma" w:cs="Tahoma"/>
      <w:sz w:val="16"/>
      <w:szCs w:val="16"/>
    </w:rPr>
  </w:style>
  <w:style w:type="paragraph" w:customStyle="1" w:styleId="parametervalue">
    <w:name w:val="parametervalue"/>
    <w:basedOn w:val="a"/>
    <w:rsid w:val="0083683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blk">
    <w:name w:val="blk"/>
    <w:rsid w:val="001E6BEF"/>
  </w:style>
  <w:style w:type="paragraph" w:styleId="aa">
    <w:name w:val="List Paragraph"/>
    <w:basedOn w:val="a"/>
    <w:uiPriority w:val="34"/>
    <w:qFormat/>
    <w:rsid w:val="008E446C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styleId="ab">
    <w:name w:val="Body Text Indent"/>
    <w:basedOn w:val="a"/>
    <w:link w:val="ac"/>
    <w:uiPriority w:val="99"/>
    <w:semiHidden/>
    <w:unhideWhenUsed/>
    <w:rsid w:val="008E446C"/>
    <w:pPr>
      <w:spacing w:after="120"/>
      <w:ind w:left="283"/>
    </w:pPr>
  </w:style>
  <w:style w:type="character" w:customStyle="1" w:styleId="ac">
    <w:name w:val="Основной текст с отступом Знак"/>
    <w:basedOn w:val="a0"/>
    <w:link w:val="ab"/>
    <w:uiPriority w:val="99"/>
    <w:semiHidden/>
    <w:rsid w:val="008E446C"/>
  </w:style>
  <w:style w:type="paragraph" w:customStyle="1" w:styleId="text">
    <w:name w:val="text"/>
    <w:rsid w:val="008E446C"/>
    <w:pPr>
      <w:widowControl w:val="0"/>
      <w:suppressAutoHyphens/>
      <w:spacing w:after="0" w:line="100" w:lineRule="atLeast"/>
    </w:pPr>
    <w:rPr>
      <w:rFonts w:ascii="Times New Roman" w:eastAsia="Lucida Sans Unicode" w:hAnsi="Times New Roman" w:cs="Tahoma"/>
      <w:kern w:val="2"/>
      <w:sz w:val="24"/>
      <w:szCs w:val="24"/>
      <w:lang w:bidi="ru-RU"/>
    </w:rPr>
  </w:style>
  <w:style w:type="paragraph" w:customStyle="1" w:styleId="ConsPlusNormal">
    <w:name w:val="ConsPlusNormal"/>
    <w:rsid w:val="00FE086D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  <w:style w:type="character" w:styleId="ad">
    <w:name w:val="FollowedHyperlink"/>
    <w:basedOn w:val="a0"/>
    <w:uiPriority w:val="99"/>
    <w:semiHidden/>
    <w:unhideWhenUsed/>
    <w:rsid w:val="00F819E3"/>
    <w:rPr>
      <w:color w:val="800080" w:themeColor="followedHyperlink"/>
      <w:u w:val="single"/>
    </w:rPr>
  </w:style>
  <w:style w:type="character" w:customStyle="1" w:styleId="a4">
    <w:name w:val="Без интервала Знак"/>
    <w:link w:val="a3"/>
    <w:uiPriority w:val="1"/>
    <w:locked/>
    <w:rsid w:val="007C4C2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292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29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12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92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150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19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45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62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446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87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83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09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22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60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7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956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88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58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007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593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CAF4A58B2C7278F62227CEEE95D625206CDBB8963B6A028AD5FC7ED066zCOFH" TargetMode="External"/><Relationship Id="rId3" Type="http://schemas.openxmlformats.org/officeDocument/2006/relationships/styles" Target="styles.xml"/><Relationship Id="rId7" Type="http://schemas.openxmlformats.org/officeDocument/2006/relationships/hyperlink" Target="http://zakupki.gov.ru" TargetMode="Externa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yperlink" Target="consultantplus://offline/ref=B9CEACD144EBCFF4557B7AFAA026F4C8C0DF0A7B7E3D37FCB3B96D3606C4EE113B96A98489EB219EoB17I" TargetMode="External"/><Relationship Id="rId4" Type="http://schemas.microsoft.com/office/2007/relationships/stylesWithEffects" Target="stylesWithEffects.xml"/><Relationship Id="rId9" Type="http://schemas.openxmlformats.org/officeDocument/2006/relationships/hyperlink" Target="consultantplus://offline/ref=2EE2DAE5653F2491B736BCEFB95155A7ECC2A35B1182A50FAB62717BA2C1E6DD6BFD2A33CFA4A30A13qAI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6E8DF0C-75B0-4CAA-BA7C-5ADC9FA3D1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110</TotalTime>
  <Pages>2</Pages>
  <Words>740</Words>
  <Characters>4218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Санаторий ''Эллада''</Company>
  <LinksUpToDate>false</LinksUpToDate>
  <CharactersWithSpaces>4949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Першина Ольга Григорьевна</dc:creator>
  <cp:lastModifiedBy>Першина Ольга Григорьевна</cp:lastModifiedBy>
  <cp:revision>34</cp:revision>
  <cp:lastPrinted>2020-01-20T10:37:00Z</cp:lastPrinted>
  <dcterms:created xsi:type="dcterms:W3CDTF">2020-03-27T08:48:00Z</dcterms:created>
  <dcterms:modified xsi:type="dcterms:W3CDTF">2020-11-25T13:54:00Z</dcterms:modified>
</cp:coreProperties>
</file>