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CDD" w:rsidRPr="00B92BBF" w:rsidRDefault="00FA63A5">
      <w:pPr>
        <w:ind w:firstLine="567"/>
        <w:jc w:val="center"/>
        <w:rPr>
          <w:sz w:val="22"/>
          <w:szCs w:val="22"/>
        </w:rPr>
      </w:pPr>
      <w:r w:rsidRPr="00B92BBF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294CDD" w:rsidRPr="00B92BBF" w:rsidRDefault="00FA63A5">
      <w:pPr>
        <w:ind w:firstLine="567"/>
        <w:jc w:val="center"/>
        <w:rPr>
          <w:sz w:val="22"/>
          <w:szCs w:val="22"/>
        </w:rPr>
      </w:pPr>
      <w:r w:rsidRPr="00B92BBF">
        <w:rPr>
          <w:rFonts w:eastAsia="Times New Roman"/>
          <w:b/>
          <w:bCs/>
          <w:sz w:val="22"/>
          <w:szCs w:val="22"/>
        </w:rPr>
        <w:t xml:space="preserve">"Поставка системы офтальмологической диагностической навигационной в СПб ГБУЗ "Городская больница № 40" в 2020 году" </w:t>
      </w:r>
    </w:p>
    <w:p w:rsidR="00294CDD" w:rsidRPr="00B92BBF" w:rsidRDefault="00FA63A5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B92BBF">
        <w:rPr>
          <w:rFonts w:eastAsia="Times New Roman"/>
          <w:b/>
          <w:bCs/>
          <w:sz w:val="22"/>
          <w:szCs w:val="22"/>
        </w:rPr>
        <w:t xml:space="preserve">(№ извещения 0172200000620000238) </w:t>
      </w:r>
    </w:p>
    <w:p w:rsidR="00294CDD" w:rsidRPr="00B92BBF" w:rsidRDefault="00294CDD">
      <w:pPr>
        <w:ind w:firstLine="567"/>
        <w:jc w:val="center"/>
        <w:rPr>
          <w:sz w:val="22"/>
          <w:szCs w:val="22"/>
        </w:rPr>
      </w:pPr>
    </w:p>
    <w:p w:rsidR="00294CDD" w:rsidRPr="00B92BBF" w:rsidRDefault="00FA63A5">
      <w:pPr>
        <w:ind w:firstLine="567"/>
        <w:jc w:val="right"/>
        <w:rPr>
          <w:sz w:val="22"/>
          <w:szCs w:val="22"/>
        </w:rPr>
      </w:pPr>
      <w:r w:rsidRPr="00B92BBF">
        <w:rPr>
          <w:rFonts w:eastAsia="Times New Roman"/>
          <w:sz w:val="22"/>
          <w:szCs w:val="22"/>
        </w:rPr>
        <w:t>26.11.20 12:08:14 (</w:t>
      </w:r>
      <w:r w:rsidRPr="00B92BBF">
        <w:rPr>
          <w:rFonts w:eastAsia="Times New Roman"/>
          <w:sz w:val="22"/>
          <w:szCs w:val="22"/>
          <w:lang w:val="en-US"/>
        </w:rPr>
        <w:t>MSK</w:t>
      </w:r>
      <w:r w:rsidRPr="00B92BBF">
        <w:rPr>
          <w:rFonts w:eastAsia="Times New Roman"/>
          <w:sz w:val="22"/>
          <w:szCs w:val="22"/>
        </w:rPr>
        <w:t>+00:00)</w:t>
      </w:r>
    </w:p>
    <w:p w:rsidR="00294CDD" w:rsidRPr="00B92BBF" w:rsidRDefault="00294CDD">
      <w:pPr>
        <w:ind w:firstLine="567"/>
        <w:rPr>
          <w:rFonts w:eastAsia="Times New Roman"/>
          <w:sz w:val="22"/>
          <w:szCs w:val="22"/>
        </w:rPr>
      </w:pPr>
    </w:p>
    <w:p w:rsidR="00294CDD" w:rsidRPr="00B92BBF" w:rsidRDefault="00D554C8">
      <w:pPr>
        <w:rPr>
          <w:sz w:val="22"/>
          <w:szCs w:val="22"/>
        </w:rPr>
      </w:pPr>
      <w:r w:rsidRPr="00B92BBF">
        <w:rPr>
          <w:rFonts w:eastAsia="Times New Roman"/>
          <w:sz w:val="22"/>
          <w:szCs w:val="22"/>
        </w:rPr>
        <w:t>Уполномоченный орган</w:t>
      </w:r>
      <w:r w:rsidR="00FA63A5" w:rsidRPr="00B92BBF">
        <w:rPr>
          <w:rFonts w:eastAsia="Times New Roman"/>
          <w:sz w:val="22"/>
          <w:szCs w:val="22"/>
        </w:rPr>
        <w:t>: АДМИНИСТРАЦИЯ  КУРОРТНОГО  РАЙОНА  САНКТ-ПЕТЕРБУРГА</w:t>
      </w:r>
    </w:p>
    <w:p w:rsidR="00294CDD" w:rsidRPr="00B92BBF" w:rsidRDefault="00294CDD">
      <w:pPr>
        <w:rPr>
          <w:rFonts w:eastAsia="Times New Roman"/>
          <w:sz w:val="22"/>
          <w:szCs w:val="22"/>
        </w:rPr>
      </w:pPr>
    </w:p>
    <w:p w:rsidR="00294CDD" w:rsidRPr="00B92BBF" w:rsidRDefault="00FA63A5">
      <w:pPr>
        <w:rPr>
          <w:sz w:val="22"/>
          <w:szCs w:val="22"/>
        </w:rPr>
      </w:pPr>
      <w:r w:rsidRPr="00B92BBF">
        <w:rPr>
          <w:rFonts w:eastAsia="Times New Roman"/>
          <w:sz w:val="22"/>
          <w:szCs w:val="22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294CDD" w:rsidRPr="00B92BBF" w:rsidRDefault="00294CDD">
      <w:pPr>
        <w:rPr>
          <w:rFonts w:eastAsia="Times New Roman"/>
          <w:sz w:val="22"/>
          <w:szCs w:val="22"/>
        </w:rPr>
      </w:pPr>
    </w:p>
    <w:p w:rsidR="00294CDD" w:rsidRPr="005A0263" w:rsidRDefault="00FA63A5" w:rsidP="005A0263">
      <w:pPr>
        <w:jc w:val="both"/>
        <w:rPr>
          <w:b/>
          <w:sz w:val="22"/>
          <w:szCs w:val="22"/>
        </w:rPr>
      </w:pPr>
      <w:r w:rsidRPr="005A0263">
        <w:rPr>
          <w:rFonts w:eastAsia="Times New Roman"/>
          <w:b/>
          <w:sz w:val="22"/>
          <w:szCs w:val="22"/>
        </w:rPr>
        <w:t>Наименование закупки: Поставка системы офтальмологической диагностической навигационной в СПб ГБУЗ "Городская больница № 40" в 2020 году</w:t>
      </w:r>
    </w:p>
    <w:p w:rsidR="00294CDD" w:rsidRPr="005A0263" w:rsidRDefault="00294CDD" w:rsidP="005A0263">
      <w:pPr>
        <w:jc w:val="both"/>
        <w:rPr>
          <w:rFonts w:eastAsia="Times New Roman"/>
          <w:b/>
          <w:sz w:val="22"/>
          <w:szCs w:val="22"/>
        </w:rPr>
      </w:pPr>
    </w:p>
    <w:p w:rsidR="00294CDD" w:rsidRPr="005A0263" w:rsidRDefault="00FA63A5" w:rsidP="005A0263">
      <w:pPr>
        <w:jc w:val="both"/>
        <w:rPr>
          <w:b/>
          <w:sz w:val="22"/>
          <w:szCs w:val="22"/>
        </w:rPr>
      </w:pPr>
      <w:r w:rsidRPr="005A0263">
        <w:rPr>
          <w:rFonts w:eastAsia="Times New Roman"/>
          <w:b/>
          <w:sz w:val="22"/>
          <w:szCs w:val="22"/>
        </w:rPr>
        <w:t>Начальная (максимальная) цена контракта: 3 380 000,00 руб.</w:t>
      </w:r>
    </w:p>
    <w:p w:rsidR="00294CDD" w:rsidRPr="005A0263" w:rsidRDefault="00294CDD" w:rsidP="005A0263">
      <w:pPr>
        <w:jc w:val="both"/>
        <w:rPr>
          <w:rFonts w:eastAsia="Times New Roman"/>
          <w:b/>
          <w:sz w:val="22"/>
          <w:szCs w:val="22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294CDD" w:rsidRPr="00B92BBF" w:rsidTr="00B92BBF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4CDD" w:rsidRPr="005A0263" w:rsidRDefault="00FA63A5">
            <w:pPr>
              <w:pStyle w:val="af8"/>
              <w:rPr>
                <w:sz w:val="12"/>
                <w:szCs w:val="12"/>
              </w:rPr>
            </w:pPr>
            <w:proofErr w:type="spellStart"/>
            <w:r w:rsidRPr="005A026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4CDD" w:rsidRPr="005A0263" w:rsidTr="00B92BB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4CDD" w:rsidRPr="005A0263" w:rsidRDefault="00FA63A5">
                  <w:pPr>
                    <w:jc w:val="both"/>
                    <w:rPr>
                      <w:sz w:val="12"/>
                      <w:szCs w:val="12"/>
                    </w:rPr>
                  </w:pPr>
                  <w:r w:rsidRPr="005A0263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94CDD" w:rsidRPr="005A0263" w:rsidRDefault="00FA63A5">
                  <w:pPr>
                    <w:jc w:val="both"/>
                    <w:rPr>
                      <w:sz w:val="12"/>
                      <w:szCs w:val="12"/>
                    </w:rPr>
                  </w:pPr>
                  <w:r w:rsidRPr="005A0263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требованиям,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94CDD" w:rsidRPr="005A0263" w:rsidTr="00B92BB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4CDD" w:rsidRPr="005A0263" w:rsidRDefault="00FA63A5">
                  <w:pPr>
                    <w:jc w:val="both"/>
                    <w:rPr>
                      <w:sz w:val="12"/>
                      <w:szCs w:val="12"/>
                    </w:rPr>
                  </w:pPr>
                  <w:r w:rsidRPr="005A0263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94CDD" w:rsidRPr="005A0263" w:rsidRDefault="00FA63A5">
                  <w:pPr>
                    <w:jc w:val="both"/>
                    <w:rPr>
                      <w:sz w:val="12"/>
                      <w:szCs w:val="12"/>
                    </w:rPr>
                  </w:pPr>
                  <w:r w:rsidRPr="005A0263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94CDD" w:rsidRPr="005A0263" w:rsidRDefault="00294CDD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294CDD" w:rsidRPr="00B92BBF" w:rsidTr="00B92BBF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4CDD" w:rsidRPr="005A0263" w:rsidRDefault="00FA63A5">
            <w:pPr>
              <w:pStyle w:val="af8"/>
              <w:rPr>
                <w:sz w:val="12"/>
                <w:szCs w:val="12"/>
              </w:rPr>
            </w:pPr>
            <w:proofErr w:type="spellStart"/>
            <w:r w:rsidRPr="005A0263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4CDD" w:rsidRPr="005A0263" w:rsidTr="00B92BB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94CDD" w:rsidRPr="005A0263" w:rsidRDefault="00FA63A5">
                  <w:pPr>
                    <w:jc w:val="both"/>
                    <w:rPr>
                      <w:sz w:val="12"/>
                      <w:szCs w:val="12"/>
                    </w:rPr>
                  </w:pPr>
                  <w:r w:rsidRPr="005A0263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94CDD" w:rsidRPr="005A0263" w:rsidRDefault="00FA63A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A0263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94CDD" w:rsidRPr="005A0263" w:rsidRDefault="00294CDD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294CDD" w:rsidRPr="00B92BBF" w:rsidTr="00B92BBF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4CDD" w:rsidRPr="005A0263" w:rsidRDefault="00FA63A5">
            <w:pPr>
              <w:pStyle w:val="af8"/>
              <w:rPr>
                <w:sz w:val="12"/>
                <w:szCs w:val="12"/>
              </w:rPr>
            </w:pPr>
            <w:proofErr w:type="spellStart"/>
            <w:r w:rsidRPr="005A0263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94CDD" w:rsidRPr="005A0263" w:rsidTr="00B92BB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94CDD" w:rsidRPr="005A0263" w:rsidRDefault="00FA63A5">
                  <w:pPr>
                    <w:rPr>
                      <w:sz w:val="12"/>
                      <w:szCs w:val="12"/>
                    </w:rPr>
                  </w:pPr>
                  <w:r w:rsidRPr="005A0263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94CDD" w:rsidRPr="005A0263" w:rsidRDefault="00294CDD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294CDD" w:rsidRPr="00B92BBF" w:rsidRDefault="00294CDD">
      <w:pPr>
        <w:rPr>
          <w:rFonts w:eastAsia="Times New Roman"/>
          <w:sz w:val="22"/>
          <w:szCs w:val="22"/>
        </w:rPr>
      </w:pPr>
    </w:p>
    <w:p w:rsidR="00294CDD" w:rsidRPr="00B92BBF" w:rsidRDefault="00FA63A5">
      <w:pPr>
        <w:rPr>
          <w:sz w:val="22"/>
          <w:szCs w:val="22"/>
        </w:rPr>
      </w:pPr>
      <w:r w:rsidRPr="00B92BBF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94CDD" w:rsidRPr="00B92BBF">
        <w:tc>
          <w:tcPr>
            <w:tcW w:w="4960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Белокопытов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294CDD" w:rsidRPr="00B92BBF">
        <w:tc>
          <w:tcPr>
            <w:tcW w:w="4960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Степаненко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294CDD" w:rsidRPr="00B92BBF">
        <w:tc>
          <w:tcPr>
            <w:tcW w:w="4960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 xml:space="preserve">Гыра Анна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294CDD" w:rsidRPr="00B92BBF">
        <w:tc>
          <w:tcPr>
            <w:tcW w:w="4960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Лапатухина Алла Владимировна</w:t>
            </w:r>
          </w:p>
        </w:tc>
      </w:tr>
      <w:tr w:rsidR="00294CDD" w:rsidRPr="00B92BBF">
        <w:tc>
          <w:tcPr>
            <w:tcW w:w="4960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Стрелец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Лариса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Васильевна</w:t>
            </w:r>
          </w:p>
        </w:tc>
      </w:tr>
      <w:tr w:rsidR="00294CDD" w:rsidRPr="00B92BBF">
        <w:tc>
          <w:tcPr>
            <w:tcW w:w="4960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Косарева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Марина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Гавриловна</w:t>
            </w:r>
            <w:proofErr w:type="spellEnd"/>
          </w:p>
        </w:tc>
      </w:tr>
      <w:tr w:rsidR="00294CDD" w:rsidRPr="00B92BBF">
        <w:tc>
          <w:tcPr>
            <w:tcW w:w="4960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 xml:space="preserve">Харин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Дмитриевич</w:t>
            </w:r>
          </w:p>
        </w:tc>
      </w:tr>
      <w:tr w:rsidR="00294CDD" w:rsidRPr="00B92BBF">
        <w:tc>
          <w:tcPr>
            <w:tcW w:w="4960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Лаптев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294CDD" w:rsidRPr="00B92BBF">
        <w:tc>
          <w:tcPr>
            <w:tcW w:w="4960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Виноградова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Мария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</w:tbl>
    <w:p w:rsidR="00294CDD" w:rsidRPr="00B92BBF" w:rsidRDefault="00294CDD">
      <w:pPr>
        <w:rPr>
          <w:rFonts w:eastAsia="Times New Roman"/>
          <w:sz w:val="22"/>
          <w:szCs w:val="22"/>
        </w:rPr>
      </w:pPr>
    </w:p>
    <w:p w:rsidR="00294CDD" w:rsidRPr="00B92BBF" w:rsidRDefault="00FA63A5">
      <w:pPr>
        <w:jc w:val="both"/>
        <w:rPr>
          <w:sz w:val="22"/>
          <w:szCs w:val="22"/>
        </w:rPr>
      </w:pPr>
      <w:r w:rsidRPr="00B92BBF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92BBF" w:rsidRPr="00B92BBF" w:rsidRDefault="00B92BBF">
      <w:pPr>
        <w:rPr>
          <w:rFonts w:eastAsia="Times New Roman"/>
          <w:sz w:val="22"/>
          <w:szCs w:val="2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952"/>
        <w:gridCol w:w="1693"/>
      </w:tblGrid>
      <w:tr w:rsidR="00294CDD" w:rsidRPr="00B92BBF" w:rsidTr="00B92BB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B92BBF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B92BBF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294CDD" w:rsidRPr="00B92BBF" w:rsidTr="00B92BB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294CDD" w:rsidRPr="00B92BBF" w:rsidTr="00B92BB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EA-65166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АКЦИОНЕРНОЕ ОБЩЕСТВО "ИНТЕЛМЕД" / 7810185761</w:t>
            </w:r>
          </w:p>
        </w:tc>
        <w:tc>
          <w:tcPr>
            <w:tcW w:w="2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94CDD" w:rsidRPr="00B92BBF" w:rsidRDefault="00294CDD">
      <w:pPr>
        <w:rPr>
          <w:rFonts w:eastAsia="Times New Roman"/>
          <w:sz w:val="22"/>
          <w:szCs w:val="2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2410"/>
        <w:gridCol w:w="2268"/>
        <w:gridCol w:w="2969"/>
      </w:tblGrid>
      <w:tr w:rsidR="00294CDD" w:rsidRPr="00B92BBF" w:rsidTr="00B92BBF">
        <w:tc>
          <w:tcPr>
            <w:tcW w:w="9915" w:type="dxa"/>
            <w:gridSpan w:val="4"/>
            <w:shd w:val="clear" w:color="auto" w:fill="auto"/>
          </w:tcPr>
          <w:p w:rsidR="00294CDD" w:rsidRPr="00B92BBF" w:rsidRDefault="00FA63A5">
            <w:pPr>
              <w:ind w:left="-45"/>
              <w:rPr>
                <w:sz w:val="22"/>
                <w:szCs w:val="22"/>
              </w:rPr>
            </w:pPr>
            <w:r w:rsidRPr="00B92BBF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294CDD" w:rsidRPr="00B92BBF" w:rsidTr="00B92BBF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ind w:right="-157"/>
              <w:rPr>
                <w:sz w:val="22"/>
                <w:szCs w:val="22"/>
              </w:rPr>
            </w:pPr>
            <w:r w:rsidRPr="00B92BB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ind w:right="-157"/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 xml:space="preserve">Наименование / ИНН </w:t>
            </w:r>
          </w:p>
          <w:p w:rsidR="00294CDD" w:rsidRPr="00B92BBF" w:rsidRDefault="00FA63A5">
            <w:pPr>
              <w:ind w:right="-157"/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ind w:right="-157"/>
              <w:rPr>
                <w:sz w:val="22"/>
                <w:szCs w:val="22"/>
              </w:rPr>
            </w:pPr>
            <w:r w:rsidRPr="00B92BBF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ind w:right="-157"/>
              <w:rPr>
                <w:sz w:val="22"/>
                <w:szCs w:val="22"/>
              </w:rPr>
            </w:pPr>
            <w:r w:rsidRPr="00B92BBF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294CDD" w:rsidRPr="00B92BBF" w:rsidTr="00B92BBF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EA-65166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 xml:space="preserve">АКЦИОНЕРНОЕ ОБЩЕСТВО "ИНТЕЛМЕД" / </w:t>
            </w:r>
            <w:r w:rsidRPr="00B92BBF">
              <w:rPr>
                <w:sz w:val="22"/>
                <w:szCs w:val="22"/>
                <w:lang w:val="en-US"/>
              </w:rPr>
              <w:lastRenderedPageBreak/>
              <w:t>7810185761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lastRenderedPageBreak/>
              <w:t>Белокопытов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 xml:space="preserve">Участник электронного аукциона и поданная им заявка СООТВЕТСТВУЕТ </w:t>
            </w:r>
            <w:r w:rsidRPr="00B92BBF">
              <w:rPr>
                <w:sz w:val="22"/>
                <w:szCs w:val="22"/>
              </w:rPr>
              <w:lastRenderedPageBreak/>
              <w:t>требованиям документации об электронном аукционе</w:t>
            </w:r>
          </w:p>
        </w:tc>
      </w:tr>
      <w:tr w:rsidR="00294CDD" w:rsidRPr="00B92BBF" w:rsidTr="00B92BBF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lastRenderedPageBreak/>
              <w:t>EA-65166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АКЦИОНЕРНОЕ ОБЩЕСТВО "ИНТЕЛМЕД" / 7810185761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Степаненко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4CDD" w:rsidRPr="00B92BBF" w:rsidTr="00B92BBF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EA-65166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АКЦИОНЕРНОЕ ОБЩЕСТВО "ИНТЕЛМЕД" / 7810185761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Стрелец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Лариса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Васильевна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4CDD" w:rsidRPr="00B92BBF" w:rsidTr="00B92BBF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EA-65166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АКЦИОНЕРНОЕ ОБЩЕСТВО "ИНТЕЛМЕД" / 7810185761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Лаптев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Вениаминович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4CDD" w:rsidRPr="00B92BBF" w:rsidTr="00B92BBF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EA-65166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АКЦИОНЕРНОЕ ОБЩЕСТВО "ИНТЕЛМЕД" / 7810185761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 xml:space="preserve">Гыра Анна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4CDD" w:rsidRPr="00B92BBF" w:rsidTr="00B92BBF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EA-65166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АКЦИОНЕРНОЕ ОБЩЕСТВО "ИНТЕЛМЕД" / 7810185761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Лапатухина Алла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4CDD" w:rsidRPr="00B92BBF" w:rsidTr="00B92BBF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EA-65166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АКЦИОНЕРНОЕ ОБЩЕСТВО "ИНТЕЛМЕД" / 7810185761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 xml:space="preserve">Харин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Дмитриевич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4CDD" w:rsidRPr="00B92BBF" w:rsidTr="00B92BBF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EA-65166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АКЦИОНЕРНОЕ ОБЩЕСТВО "ИНТЕЛМЕД" / 7810185761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Косарева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Марина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Гавриловна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4CDD" w:rsidRPr="00B92BBF" w:rsidTr="00B92BBF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EA-65166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АКЦИОНЕРНОЕ ОБЩЕСТВО "ИНТЕЛМЕД" / 7810185761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Виноградова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Мария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4CDD" w:rsidRPr="00B92BBF" w:rsidRDefault="00FA63A5">
            <w:pPr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Участник электронного аукциона и поданная им заявка СООТВЕТСТВУЕТ требованиям докум</w:t>
            </w:r>
            <w:bookmarkStart w:id="0" w:name="_GoBack"/>
            <w:bookmarkEnd w:id="0"/>
            <w:r w:rsidRPr="00B92BBF">
              <w:rPr>
                <w:sz w:val="22"/>
                <w:szCs w:val="22"/>
              </w:rPr>
              <w:t>ентации об электронном аукционе</w:t>
            </w:r>
          </w:p>
        </w:tc>
      </w:tr>
    </w:tbl>
    <w:p w:rsidR="00294CDD" w:rsidRPr="00B92BBF" w:rsidRDefault="00294CDD">
      <w:pPr>
        <w:jc w:val="both"/>
        <w:rPr>
          <w:sz w:val="22"/>
          <w:szCs w:val="22"/>
        </w:rPr>
      </w:pPr>
    </w:p>
    <w:p w:rsidR="00294CDD" w:rsidRPr="00B92BBF" w:rsidRDefault="00FA63A5">
      <w:pPr>
        <w:jc w:val="both"/>
        <w:rPr>
          <w:sz w:val="22"/>
          <w:szCs w:val="22"/>
        </w:rPr>
      </w:pPr>
      <w:r w:rsidRPr="00B92BBF"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94CDD" w:rsidRPr="00B92BBF" w:rsidRDefault="00294CDD">
      <w:pPr>
        <w:jc w:val="both"/>
        <w:rPr>
          <w:sz w:val="22"/>
          <w:szCs w:val="22"/>
        </w:rPr>
      </w:pPr>
    </w:p>
    <w:p w:rsidR="00294CDD" w:rsidRPr="00B92BBF" w:rsidRDefault="00FA63A5">
      <w:pPr>
        <w:jc w:val="both"/>
        <w:rPr>
          <w:sz w:val="22"/>
          <w:szCs w:val="22"/>
        </w:rPr>
      </w:pPr>
      <w:r w:rsidRPr="00B92BBF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94CDD" w:rsidRPr="00B92BBF" w:rsidRDefault="00294CDD">
      <w:pPr>
        <w:jc w:val="both"/>
        <w:rPr>
          <w:sz w:val="22"/>
          <w:szCs w:val="22"/>
        </w:rPr>
      </w:pPr>
    </w:p>
    <w:p w:rsidR="00294CDD" w:rsidRPr="005A0263" w:rsidRDefault="00FA63A5">
      <w:pPr>
        <w:jc w:val="both"/>
        <w:rPr>
          <w:b/>
          <w:sz w:val="22"/>
          <w:szCs w:val="22"/>
        </w:rPr>
      </w:pPr>
      <w:proofErr w:type="gramStart"/>
      <w:r w:rsidRPr="00B92BBF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</w:t>
      </w:r>
      <w:r w:rsidRPr="00B92BBF">
        <w:rPr>
          <w:rFonts w:eastAsia="Times New Roman"/>
          <w:sz w:val="22"/>
          <w:szCs w:val="22"/>
        </w:rPr>
        <w:lastRenderedPageBreak/>
        <w:t xml:space="preserve">заключается с единственным участником </w:t>
      </w:r>
      <w:r w:rsidRPr="005A0263">
        <w:rPr>
          <w:rFonts w:eastAsia="Times New Roman"/>
          <w:b/>
          <w:sz w:val="22"/>
          <w:szCs w:val="22"/>
        </w:rPr>
        <w:t>АКЦИОНЕРНОЕ ОБЩЕСТВО "ИНТЕЛМЕД"</w:t>
      </w:r>
      <w:r w:rsidR="00B92BBF" w:rsidRPr="005A0263">
        <w:rPr>
          <w:rFonts w:eastAsia="Times New Roman"/>
          <w:b/>
          <w:sz w:val="22"/>
          <w:szCs w:val="22"/>
        </w:rPr>
        <w:t>, цена контракта 3 380 000,00 руб</w:t>
      </w:r>
      <w:r w:rsidRPr="005A0263">
        <w:rPr>
          <w:rFonts w:eastAsia="Times New Roman"/>
          <w:b/>
          <w:sz w:val="22"/>
          <w:szCs w:val="22"/>
        </w:rPr>
        <w:t>.</w:t>
      </w:r>
      <w:proofErr w:type="gramEnd"/>
    </w:p>
    <w:p w:rsidR="00294CDD" w:rsidRPr="00B92BBF" w:rsidRDefault="00FA63A5">
      <w:pPr>
        <w:jc w:val="both"/>
        <w:rPr>
          <w:rFonts w:eastAsia="Times New Roman"/>
          <w:sz w:val="22"/>
          <w:szCs w:val="22"/>
        </w:rPr>
      </w:pPr>
      <w:r w:rsidRPr="00B92BBF">
        <w:rPr>
          <w:rFonts w:eastAsia="Times New Roman"/>
          <w:sz w:val="22"/>
          <w:szCs w:val="22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94CDD" w:rsidRPr="00B92BBF" w:rsidRDefault="00294CDD">
      <w:pPr>
        <w:rPr>
          <w:rFonts w:eastAsia="Times New Roman"/>
          <w:sz w:val="22"/>
          <w:szCs w:val="22"/>
        </w:rPr>
      </w:pPr>
    </w:p>
    <w:p w:rsidR="00294CDD" w:rsidRPr="00B92BBF" w:rsidRDefault="00FA63A5">
      <w:pPr>
        <w:rPr>
          <w:rFonts w:eastAsia="Times New Roman"/>
          <w:sz w:val="22"/>
          <w:szCs w:val="22"/>
        </w:rPr>
      </w:pPr>
      <w:r w:rsidRPr="00B92BBF">
        <w:rPr>
          <w:rFonts w:eastAsia="Times New Roman"/>
          <w:sz w:val="22"/>
          <w:szCs w:val="22"/>
        </w:rPr>
        <w:t>Настоящий протокол подлежит хранению в течение трех лет.</w:t>
      </w:r>
    </w:p>
    <w:p w:rsidR="00294CDD" w:rsidRPr="00B92BBF" w:rsidRDefault="00294CDD">
      <w:pPr>
        <w:rPr>
          <w:rFonts w:eastAsia="Times New Roman"/>
          <w:sz w:val="22"/>
          <w:szCs w:val="22"/>
        </w:rPr>
      </w:pPr>
    </w:p>
    <w:p w:rsidR="00294CDD" w:rsidRPr="00B92BBF" w:rsidRDefault="00FA63A5">
      <w:pPr>
        <w:rPr>
          <w:sz w:val="22"/>
          <w:szCs w:val="22"/>
        </w:rPr>
      </w:pPr>
      <w:proofErr w:type="spellStart"/>
      <w:r w:rsidRPr="00B92BBF">
        <w:rPr>
          <w:rFonts w:eastAsia="Times New Roman"/>
          <w:sz w:val="22"/>
          <w:szCs w:val="22"/>
          <w:lang w:val="en-US"/>
        </w:rPr>
        <w:t>Подписи</w:t>
      </w:r>
      <w:proofErr w:type="spellEnd"/>
      <w:r w:rsidRPr="00B92BBF">
        <w:rPr>
          <w:rStyle w:val="a7"/>
          <w:rFonts w:eastAsia="Times New Roman"/>
          <w:sz w:val="22"/>
          <w:szCs w:val="22"/>
          <w:lang w:val="en-US"/>
        </w:rPr>
        <w:footnoteReference w:id="1"/>
      </w:r>
    </w:p>
    <w:p w:rsidR="00294CDD" w:rsidRPr="00B92BBF" w:rsidRDefault="00294CDD">
      <w:pPr>
        <w:rPr>
          <w:rFonts w:eastAsia="Times New Roman"/>
          <w:sz w:val="22"/>
          <w:szCs w:val="22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827"/>
      </w:tblGrid>
      <w:tr w:rsidR="00294CDD" w:rsidRPr="00B92BBF" w:rsidTr="005A0263">
        <w:tc>
          <w:tcPr>
            <w:tcW w:w="330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294CDD" w:rsidRPr="00B92BBF" w:rsidRDefault="00294CDD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Белокопытов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294CDD" w:rsidRPr="00B92BBF" w:rsidTr="005A0263">
        <w:tc>
          <w:tcPr>
            <w:tcW w:w="330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294CDD" w:rsidRPr="00B92BBF" w:rsidRDefault="00294CDD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Степаненко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294CDD" w:rsidRPr="00B92BBF" w:rsidTr="005A0263">
        <w:tc>
          <w:tcPr>
            <w:tcW w:w="330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294CDD" w:rsidRPr="00B92BBF" w:rsidRDefault="00294CDD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 xml:space="preserve">Гыра Анна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294CDD" w:rsidRPr="00B92BBF" w:rsidTr="005A0263">
        <w:tc>
          <w:tcPr>
            <w:tcW w:w="330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294CDD" w:rsidRPr="00B92BBF" w:rsidRDefault="00294CDD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>Лапатухина Алла Владимировна</w:t>
            </w:r>
          </w:p>
        </w:tc>
      </w:tr>
      <w:tr w:rsidR="00294CDD" w:rsidRPr="00B92BBF" w:rsidTr="005A0263">
        <w:tc>
          <w:tcPr>
            <w:tcW w:w="330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294CDD" w:rsidRPr="00B92BBF" w:rsidRDefault="00294CDD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Стрелец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Лариса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Васильевна</w:t>
            </w:r>
          </w:p>
        </w:tc>
      </w:tr>
      <w:tr w:rsidR="00294CDD" w:rsidRPr="00B92BBF" w:rsidTr="005A0263">
        <w:tc>
          <w:tcPr>
            <w:tcW w:w="330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294CDD" w:rsidRPr="00B92BBF" w:rsidRDefault="00294CDD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Косарева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Марина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Гавриловна</w:t>
            </w:r>
            <w:proofErr w:type="spellEnd"/>
          </w:p>
        </w:tc>
      </w:tr>
      <w:tr w:rsidR="00294CDD" w:rsidRPr="00B92BBF" w:rsidTr="005A0263">
        <w:tc>
          <w:tcPr>
            <w:tcW w:w="330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294CDD" w:rsidRPr="00B92BBF" w:rsidRDefault="00294CDD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  <w:lang w:val="en-US"/>
              </w:rPr>
              <w:t xml:space="preserve">Харин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Дмитриевич</w:t>
            </w:r>
          </w:p>
        </w:tc>
      </w:tr>
      <w:tr w:rsidR="00294CDD" w:rsidRPr="00B92BBF" w:rsidTr="005A0263">
        <w:tc>
          <w:tcPr>
            <w:tcW w:w="330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294CDD" w:rsidRPr="00B92BBF" w:rsidRDefault="00294CDD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Лаптев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294CDD" w:rsidRPr="00B92BBF" w:rsidTr="005A0263">
        <w:tc>
          <w:tcPr>
            <w:tcW w:w="330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r w:rsidRPr="00B92BBF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3127" w:type="dxa"/>
            <w:shd w:val="clear" w:color="auto" w:fill="auto"/>
          </w:tcPr>
          <w:p w:rsidR="00294CDD" w:rsidRPr="00B92BBF" w:rsidRDefault="00294CDD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294CDD" w:rsidRPr="00B92BBF" w:rsidRDefault="00FA63A5">
            <w:pPr>
              <w:pStyle w:val="af8"/>
              <w:rPr>
                <w:sz w:val="22"/>
                <w:szCs w:val="22"/>
              </w:rPr>
            </w:pPr>
            <w:proofErr w:type="spellStart"/>
            <w:r w:rsidRPr="00B92BBF">
              <w:rPr>
                <w:sz w:val="22"/>
                <w:szCs w:val="22"/>
                <w:lang w:val="en-US"/>
              </w:rPr>
              <w:t>Виноградова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2BBF">
              <w:rPr>
                <w:sz w:val="22"/>
                <w:szCs w:val="22"/>
                <w:lang w:val="en-US"/>
              </w:rPr>
              <w:t>Мария</w:t>
            </w:r>
            <w:proofErr w:type="spellEnd"/>
            <w:r w:rsidRPr="00B92BBF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</w:tbl>
    <w:p w:rsidR="00FA63A5" w:rsidRPr="00B92BBF" w:rsidRDefault="00FA63A5">
      <w:pPr>
        <w:rPr>
          <w:sz w:val="22"/>
          <w:szCs w:val="22"/>
        </w:rPr>
      </w:pPr>
    </w:p>
    <w:sectPr w:rsidR="00FA63A5" w:rsidRPr="00B92BBF" w:rsidSect="005A026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3A5" w:rsidRDefault="00FA63A5">
      <w:r>
        <w:separator/>
      </w:r>
    </w:p>
  </w:endnote>
  <w:endnote w:type="continuationSeparator" w:id="0">
    <w:p w:rsidR="00FA63A5" w:rsidRDefault="00FA6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CDD" w:rsidRDefault="00294CDD">
    <w:pPr>
      <w:jc w:val="both"/>
    </w:pPr>
  </w:p>
  <w:p w:rsidR="00294CDD" w:rsidRDefault="00294CDD">
    <w:pPr>
      <w:pStyle w:val="afd"/>
    </w:pPr>
  </w:p>
  <w:p w:rsidR="00294CDD" w:rsidRDefault="00294CD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3A5" w:rsidRDefault="00FA63A5"/>
  </w:footnote>
  <w:footnote w:type="continuationSeparator" w:id="0">
    <w:p w:rsidR="00FA63A5" w:rsidRDefault="00FA63A5">
      <w:r>
        <w:continuationSeparator/>
      </w:r>
    </w:p>
  </w:footnote>
  <w:footnote w:id="1">
    <w:p w:rsidR="00294CDD" w:rsidRDefault="00FA63A5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CDD"/>
    <w:rsid w:val="00294CDD"/>
    <w:rsid w:val="005A0263"/>
    <w:rsid w:val="00B92BBF"/>
    <w:rsid w:val="00D554C8"/>
    <w:rsid w:val="00FA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raukL1EClbT9BiomtGl4IPk7hMWNJSYiNV4ydj2JbAI=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PZYX5jp3R2uWr1Zy/aetYhC4pA0cTxxTSNGfWJf4xzs=</DigestValue>
    </Reference>
  </SignedInfo>
  <SignatureValue>/k66N1jPipJQSGsgY8q3v5ySiM13wiXNt7vvBSLBxfQrN/50s+mpcHokPEpWUk0q
RQ7VHOB/mUdIgyllrFiphw==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C90qC0f3Id68NMtV17qq3b58CmU=</DigestValue>
      </Reference>
      <Reference URI="/word/endnotes.xml?ContentType=application/vnd.openxmlformats-officedocument.wordprocessingml.endnotes+xml">
        <DigestMethod Algorithm="http://www.w3.org/2000/09/xmldsig#sha1"/>
        <DigestValue>/2xA3c+k4zpWJQ0iWz6VftLIb30=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0+TQA63Z+QVj1t1cJmLy7+PeAVs=</DigestValue>
      </Reference>
      <Reference URI="/word/footnotes.xml?ContentType=application/vnd.openxmlformats-officedocument.wordprocessingml.footnotes+xml">
        <DigestMethod Algorithm="http://www.w3.org/2000/09/xmldsig#sha1"/>
        <DigestValue>VWtaGt1hZ24ueQAwx5EOkMaiQGU=</DigestValue>
      </Reference>
      <Reference URI="/word/settings.xml?ContentType=application/vnd.openxmlformats-officedocument.wordprocessingml.settings+xml">
        <DigestMethod Algorithm="http://www.w3.org/2000/09/xmldsig#sha1"/>
        <DigestValue>ibuFsSVPR30kog69Vd0SY1/VHSc=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2020-11-26T09:36:05Z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2020-11-26T09:36:05Z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61TbH/y6mxFRO3RgZ/gXhmd5NvxQj3V9qqA2869IMzI=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Kf9H5rdNSkH4gxR88SjvDrs5p15+qOtiPAjTe50VDAs=</DigestValue>
    </Reference>
  </SignedInfo>
  <SignatureValue>AJFkpHBcorktcaltR8opafhubVUqUGIA0B0zfc2VikVxJ2Q/k5b936KTPidD+9RY
uy7sv0NX6rVK4LJRVBB4Mg==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C90qC0f3Id68NMtV17qq3b58CmU=</DigestValue>
      </Reference>
      <Reference URI="/word/endnotes.xml?ContentType=application/vnd.openxmlformats-officedocument.wordprocessingml.endnotes+xml">
        <DigestMethod Algorithm="http://www.w3.org/2000/09/xmldsig#sha1"/>
        <DigestValue>/2xA3c+k4zpWJQ0iWz6VftLIb30=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0+TQA63Z+QVj1t1cJmLy7+PeAVs=</DigestValue>
      </Reference>
      <Reference URI="/word/footnotes.xml?ContentType=application/vnd.openxmlformats-officedocument.wordprocessingml.footnotes+xml">
        <DigestMethod Algorithm="http://www.w3.org/2000/09/xmldsig#sha1"/>
        <DigestValue>VWtaGt1hZ24ueQAwx5EOkMaiQGU=</DigestValue>
      </Reference>
      <Reference URI="/word/settings.xml?ContentType=application/vnd.openxmlformats-officedocument.wordprocessingml.settings+xml">
        <DigestMethod Algorithm="http://www.w3.org/2000/09/xmldsig#sha1"/>
        <DigestValue>ibuFsSVPR30kog69Vd0SY1/VHSc=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2020-11-26T09:36:13Z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2020-11-26T09:36:13Z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rlDfQ3530HUFNAphfzegPv3nkiLx0inx/5VD75IOkP0=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oMci/NEq7R8pcDN9ScAdvkKX0e5O7YRq31Gp6pKZNUk=</DigestValue>
    </Reference>
  </SignedInfo>
  <SignatureValue>c9IFiLTbtgVLnqHIXglQ6uUuacEGWWAlHkX0DxWkqQxOg62izimukcajemQNkT/L
lbY0Ejr7H9YjDeZqBvIsFQ==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C90qC0f3Id68NMtV17qq3b58CmU=</DigestValue>
      </Reference>
      <Reference URI="/word/endnotes.xml?ContentType=application/vnd.openxmlformats-officedocument.wordprocessingml.endnotes+xml">
        <DigestMethod Algorithm="http://www.w3.org/2000/09/xmldsig#sha1"/>
        <DigestValue>/2xA3c+k4zpWJQ0iWz6VftLIb30=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0+TQA63Z+QVj1t1cJmLy7+PeAVs=</DigestValue>
      </Reference>
      <Reference URI="/word/footnotes.xml?ContentType=application/vnd.openxmlformats-officedocument.wordprocessingml.footnotes+xml">
        <DigestMethod Algorithm="http://www.w3.org/2000/09/xmldsig#sha1"/>
        <DigestValue>VWtaGt1hZ24ueQAwx5EOkMaiQGU=</DigestValue>
      </Reference>
      <Reference URI="/word/settings.xml?ContentType=application/vnd.openxmlformats-officedocument.wordprocessingml.settings+xml">
        <DigestMethod Algorithm="http://www.w3.org/2000/09/xmldsig#sha1"/>
        <DigestValue>ibuFsSVPR30kog69Vd0SY1/VHSc=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2020-11-26T09:36:37Z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2020-11-26T09:36:37Z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+BTGK7oyirzmWKrP4/H2DQFyTnKxjw7sMOyV3Db9/1w=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YdtuNbdl8QY9b2e4Kf2khAgE+D567PQi+9VpuOxegIA=</DigestValue>
    </Reference>
  </SignedInfo>
  <SignatureValue>ll6e9SLDoDzGpBNnssBlhvv5ySwVWIOrJ2/3XMrJM/QKAOBLfjztd0nSX7M7dAsg
+WL8C+u/oRMYY2pgsfsEaw==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C90qC0f3Id68NMtV17qq3b58CmU=</DigestValue>
      </Reference>
      <Reference URI="/word/endnotes.xml?ContentType=application/vnd.openxmlformats-officedocument.wordprocessingml.endnotes+xml">
        <DigestMethod Algorithm="http://www.w3.org/2000/09/xmldsig#sha1"/>
        <DigestValue>/2xA3c+k4zpWJQ0iWz6VftLIb30=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0+TQA63Z+QVj1t1cJmLy7+PeAVs=</DigestValue>
      </Reference>
      <Reference URI="/word/footnotes.xml?ContentType=application/vnd.openxmlformats-officedocument.wordprocessingml.footnotes+xml">
        <DigestMethod Algorithm="http://www.w3.org/2000/09/xmldsig#sha1"/>
        <DigestValue>VWtaGt1hZ24ueQAwx5EOkMaiQGU=</DigestValue>
      </Reference>
      <Reference URI="/word/settings.xml?ContentType=application/vnd.openxmlformats-officedocument.wordprocessingml.settings+xml">
        <DigestMethod Algorithm="http://www.w3.org/2000/09/xmldsig#sha1"/>
        <DigestValue>ibuFsSVPR30kog69Vd0SY1/VHSc=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2020-11-26T09:36:56Z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2020-11-26T09:36:56Z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bM5pg3vYHrybdZFjEh2dxvDfyY5j1QB/lqinlwVFKw0=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CvpMeQqP1td8+EaZK4XghwF3p/h/M6Ez09Er+gTkuXA=</DigestValue>
    </Reference>
  </SignedInfo>
  <SignatureValue>I9vH8LTUJ4Vt/qr9Txr/i8IEJA3zCqvAS/pTRW7je5+hnbrlynJaCEO51GQ/BbY2
Is2e5/Qvzcn3Hwa/8xH7Bg==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C90qC0f3Id68NMtV17qq3b58CmU=</DigestValue>
      </Reference>
      <Reference URI="/word/endnotes.xml?ContentType=application/vnd.openxmlformats-officedocument.wordprocessingml.endnotes+xml">
        <DigestMethod Algorithm="http://www.w3.org/2000/09/xmldsig#sha1"/>
        <DigestValue>/2xA3c+k4zpWJQ0iWz6VftLIb30=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0+TQA63Z+QVj1t1cJmLy7+PeAVs=</DigestValue>
      </Reference>
      <Reference URI="/word/footnotes.xml?ContentType=application/vnd.openxmlformats-officedocument.wordprocessingml.footnotes+xml">
        <DigestMethod Algorithm="http://www.w3.org/2000/09/xmldsig#sha1"/>
        <DigestValue>VWtaGt1hZ24ueQAwx5EOkMaiQGU=</DigestValue>
      </Reference>
      <Reference URI="/word/settings.xml?ContentType=application/vnd.openxmlformats-officedocument.wordprocessingml.settings+xml">
        <DigestMethod Algorithm="http://www.w3.org/2000/09/xmldsig#sha1"/>
        <DigestValue>ibuFsSVPR30kog69Vd0SY1/VHSc=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2020-11-26T12:04:00Z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2020-11-26T12:04:00Z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a5OmCUeh8Kx1MQB0vOm+lWCoa4ggcrZVFpw0avivZzA=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sj9T6SQHWC3OiAFlrnoCq/Z88z3wby4JViECjrPrQxI=</DigestValue>
    </Reference>
  </SignedInfo>
  <SignatureValue>DAAbrTG9tZBGC4UAGEeUfwDaJeNEmAl3UeN9r03Nniq33DJp1A8l7IjEULh6rEb7
bzoMj1sxm0x5nAbpOHOy9w==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C90qC0f3Id68NMtV17qq3b58CmU=</DigestValue>
      </Reference>
      <Reference URI="/word/endnotes.xml?ContentType=application/vnd.openxmlformats-officedocument.wordprocessingml.endnotes+xml">
        <DigestMethod Algorithm="http://www.w3.org/2000/09/xmldsig#sha1"/>
        <DigestValue>/2xA3c+k4zpWJQ0iWz6VftLIb30=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0+TQA63Z+QVj1t1cJmLy7+PeAVs=</DigestValue>
      </Reference>
      <Reference URI="/word/footnotes.xml?ContentType=application/vnd.openxmlformats-officedocument.wordprocessingml.footnotes+xml">
        <DigestMethod Algorithm="http://www.w3.org/2000/09/xmldsig#sha1"/>
        <DigestValue>VWtaGt1hZ24ueQAwx5EOkMaiQGU=</DigestValue>
      </Reference>
      <Reference URI="/word/settings.xml?ContentType=application/vnd.openxmlformats-officedocument.wordprocessingml.settings+xml">
        <DigestMethod Algorithm="http://www.w3.org/2000/09/xmldsig#sha1"/>
        <DigestValue>ibuFsSVPR30kog69Vd0SY1/VHSc=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2020-11-26T12:04:12Z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2020-11-26T12:04:12Z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2020-11-26T09:35:00Z</cp:lastPrinted>
  <dcterms:created xsi:type="dcterms:W3CDTF">2020-11-26T09:09:00Z</dcterms:created>
  <dcterms:modified xsi:type="dcterms:W3CDTF">2020-11-26T09:36:00Z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