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301" w:rsidRDefault="00FC7EA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B5301" w:rsidRPr="00FC7EA9" w:rsidRDefault="00FC7EA9">
      <w:pPr>
        <w:ind w:firstLine="567"/>
        <w:jc w:val="center"/>
      </w:pPr>
      <w:r w:rsidRPr="00FC7EA9">
        <w:rPr>
          <w:rFonts w:eastAsia="Times New Roman"/>
          <w:b/>
          <w:bCs/>
          <w:sz w:val="20"/>
          <w:szCs w:val="20"/>
        </w:rPr>
        <w:t xml:space="preserve">"Закупка изделия медицинского назначения (увлажняющий и смазывающий раствор для защиты глаз)" </w:t>
      </w:r>
    </w:p>
    <w:p w:rsidR="009B5301" w:rsidRPr="00FC7EA9" w:rsidRDefault="00FC7EA9">
      <w:pPr>
        <w:ind w:firstLine="567"/>
        <w:jc w:val="center"/>
        <w:rPr>
          <w:rFonts w:eastAsia="Times New Roman"/>
          <w:b/>
          <w:bCs/>
        </w:rPr>
      </w:pPr>
      <w:r w:rsidRPr="00FC7EA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C7EA9">
        <w:rPr>
          <w:rFonts w:eastAsia="Times New Roman"/>
          <w:b/>
          <w:bCs/>
          <w:sz w:val="20"/>
          <w:szCs w:val="20"/>
        </w:rPr>
        <w:t xml:space="preserve"> 0301200061920000107) </w:t>
      </w:r>
    </w:p>
    <w:p w:rsidR="009B5301" w:rsidRPr="00FC7EA9" w:rsidRDefault="009B5301">
      <w:pPr>
        <w:ind w:firstLine="567"/>
        <w:jc w:val="center"/>
        <w:rPr>
          <w:sz w:val="20"/>
          <w:szCs w:val="20"/>
        </w:rPr>
      </w:pPr>
    </w:p>
    <w:p w:rsidR="009B5301" w:rsidRPr="00FC7EA9" w:rsidRDefault="00FC7EA9">
      <w:pPr>
        <w:ind w:firstLine="567"/>
        <w:jc w:val="right"/>
      </w:pPr>
      <w:r w:rsidRPr="00FC7EA9">
        <w:rPr>
          <w:rFonts w:eastAsia="Times New Roman"/>
          <w:sz w:val="20"/>
          <w:szCs w:val="20"/>
        </w:rPr>
        <w:t>27.11.20 14:54:09 (</w:t>
      </w:r>
      <w:r>
        <w:rPr>
          <w:rFonts w:eastAsia="Times New Roman"/>
          <w:sz w:val="20"/>
          <w:szCs w:val="20"/>
          <w:lang w:val="en-US"/>
        </w:rPr>
        <w:t>MSK</w:t>
      </w:r>
      <w:r w:rsidRPr="00FC7EA9">
        <w:rPr>
          <w:rFonts w:eastAsia="Times New Roman"/>
          <w:sz w:val="20"/>
          <w:szCs w:val="20"/>
        </w:rPr>
        <w:t>+02:00)</w:t>
      </w:r>
    </w:p>
    <w:p w:rsidR="009B5301" w:rsidRPr="00FC7EA9" w:rsidRDefault="009B5301">
      <w:pPr>
        <w:ind w:firstLine="567"/>
        <w:rPr>
          <w:rFonts w:eastAsia="Times New Roman"/>
          <w:sz w:val="20"/>
          <w:szCs w:val="20"/>
        </w:rPr>
      </w:pPr>
    </w:p>
    <w:p w:rsidR="009B5301" w:rsidRDefault="00FC7EA9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9B5301" w:rsidRDefault="009B5301">
      <w:pPr>
        <w:rPr>
          <w:rFonts w:eastAsia="Times New Roman"/>
          <w:sz w:val="20"/>
          <w:szCs w:val="20"/>
        </w:rPr>
      </w:pPr>
    </w:p>
    <w:p w:rsidR="009B5301" w:rsidRPr="00FC7EA9" w:rsidRDefault="00FC7EA9">
      <w:r>
        <w:rPr>
          <w:rFonts w:eastAsia="Times New Roman"/>
          <w:sz w:val="20"/>
          <w:szCs w:val="20"/>
        </w:rPr>
        <w:t>Организатор</w:t>
      </w:r>
      <w:r w:rsidRPr="00FC7E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7EA9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9B5301" w:rsidRPr="00FC7EA9" w:rsidRDefault="009B5301">
      <w:pPr>
        <w:rPr>
          <w:rFonts w:eastAsia="Times New Roman"/>
          <w:sz w:val="20"/>
          <w:szCs w:val="20"/>
        </w:rPr>
      </w:pPr>
    </w:p>
    <w:p w:rsidR="009B5301" w:rsidRDefault="00FC7EA9">
      <w:r w:rsidRPr="00FC7EA9">
        <w:rPr>
          <w:rFonts w:eastAsia="Times New Roman"/>
          <w:sz w:val="20"/>
          <w:szCs w:val="20"/>
        </w:rPr>
        <w:t>Заказчик: ГО</w:t>
      </w:r>
      <w:r w:rsidRPr="00FC7EA9">
        <w:rPr>
          <w:rFonts w:eastAsia="Times New Roman"/>
          <w:sz w:val="20"/>
          <w:szCs w:val="20"/>
        </w:rPr>
        <w:t>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9B5301" w:rsidRPr="00FC7EA9" w:rsidRDefault="009B5301">
      <w:pPr>
        <w:rPr>
          <w:rFonts w:eastAsia="Times New Roman"/>
          <w:sz w:val="20"/>
          <w:szCs w:val="20"/>
        </w:rPr>
      </w:pPr>
    </w:p>
    <w:p w:rsidR="009B5301" w:rsidRPr="00FC7EA9" w:rsidRDefault="00FC7EA9">
      <w:r>
        <w:rPr>
          <w:rFonts w:eastAsia="Times New Roman"/>
          <w:sz w:val="20"/>
          <w:szCs w:val="20"/>
        </w:rPr>
        <w:t>Наименование</w:t>
      </w:r>
      <w:r w:rsidRPr="00FC7E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C7EA9">
        <w:rPr>
          <w:rFonts w:eastAsia="Times New Roman"/>
          <w:sz w:val="20"/>
          <w:szCs w:val="20"/>
        </w:rPr>
        <w:t xml:space="preserve">: Закупка изделия медицинского назначения (увлажняющий и смазывающий раствор для защиты глаз) </w:t>
      </w:r>
    </w:p>
    <w:p w:rsidR="009B5301" w:rsidRPr="00FC7EA9" w:rsidRDefault="009B5301">
      <w:pPr>
        <w:rPr>
          <w:rFonts w:eastAsia="Times New Roman"/>
          <w:sz w:val="20"/>
          <w:szCs w:val="20"/>
        </w:rPr>
      </w:pPr>
    </w:p>
    <w:p w:rsidR="009B5301" w:rsidRPr="00FC7EA9" w:rsidRDefault="00FC7E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</w:t>
      </w:r>
      <w:r>
        <w:rPr>
          <w:rFonts w:eastAsia="Times New Roman"/>
          <w:sz w:val="20"/>
          <w:szCs w:val="20"/>
        </w:rPr>
        <w:t>тификационный код закупки: 202027401807002740100101821823250244</w:t>
      </w:r>
    </w:p>
    <w:p w:rsidR="009B5301" w:rsidRDefault="009B5301"/>
    <w:p w:rsidR="009B5301" w:rsidRDefault="00FC7EA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1 598 000,00 руб.</w:t>
      </w:r>
    </w:p>
    <w:p w:rsidR="009B5301" w:rsidRDefault="009B5301">
      <w:pPr>
        <w:rPr>
          <w:rFonts w:eastAsia="Times New Roman"/>
          <w:sz w:val="20"/>
          <w:szCs w:val="20"/>
        </w:rPr>
      </w:pPr>
    </w:p>
    <w:p w:rsidR="009B5301" w:rsidRDefault="00FC7EA9">
      <w:r>
        <w:rPr>
          <w:rFonts w:eastAsia="Times New Roman"/>
          <w:sz w:val="20"/>
          <w:szCs w:val="20"/>
        </w:rPr>
        <w:t>Снижение НМЦК, %: 0.00</w:t>
      </w:r>
    </w:p>
    <w:p w:rsidR="009B5301" w:rsidRDefault="009B5301">
      <w:pPr>
        <w:rPr>
          <w:rFonts w:eastAsia="Times New Roman"/>
          <w:sz w:val="20"/>
          <w:szCs w:val="20"/>
        </w:rPr>
      </w:pPr>
    </w:p>
    <w:p w:rsidR="009B5301" w:rsidRDefault="00FC7EA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B5301">
        <w:tc>
          <w:tcPr>
            <w:tcW w:w="4960" w:type="dxa"/>
            <w:shd w:val="clear" w:color="auto" w:fill="auto"/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</w:t>
            </w:r>
            <w:r>
              <w:rPr>
                <w:sz w:val="20"/>
                <w:szCs w:val="20"/>
                <w:lang w:val="en-US"/>
              </w:rPr>
              <w:t>ровна</w:t>
            </w:r>
            <w:proofErr w:type="spellEnd"/>
          </w:p>
        </w:tc>
      </w:tr>
      <w:tr w:rsidR="009B5301">
        <w:tc>
          <w:tcPr>
            <w:tcW w:w="4960" w:type="dxa"/>
            <w:shd w:val="clear" w:color="auto" w:fill="auto"/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B5301">
        <w:tc>
          <w:tcPr>
            <w:tcW w:w="4960" w:type="dxa"/>
            <w:shd w:val="clear" w:color="auto" w:fill="auto"/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B5301">
        <w:tc>
          <w:tcPr>
            <w:tcW w:w="4960" w:type="dxa"/>
            <w:shd w:val="clear" w:color="auto" w:fill="auto"/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B5301">
        <w:tc>
          <w:tcPr>
            <w:tcW w:w="4960" w:type="dxa"/>
            <w:shd w:val="clear" w:color="auto" w:fill="auto"/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9B5301">
        <w:tc>
          <w:tcPr>
            <w:tcW w:w="4960" w:type="dxa"/>
            <w:shd w:val="clear" w:color="auto" w:fill="auto"/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9B5301" w:rsidRDefault="009B5301">
      <w:pPr>
        <w:rPr>
          <w:rFonts w:eastAsia="Times New Roman"/>
          <w:sz w:val="20"/>
          <w:szCs w:val="20"/>
        </w:rPr>
      </w:pPr>
    </w:p>
    <w:p w:rsidR="009B5301" w:rsidRDefault="00FC7EA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B5301" w:rsidRDefault="009B5301">
      <w:pPr>
        <w:rPr>
          <w:rFonts w:eastAsia="Times New Roman"/>
          <w:sz w:val="20"/>
          <w:szCs w:val="20"/>
        </w:rPr>
      </w:pPr>
    </w:p>
    <w:p w:rsidR="009B5301" w:rsidRDefault="00FC7E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B5301" w:rsidRDefault="009B53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B530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B5301" w:rsidRDefault="00FC7E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B530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B530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EA-64719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 w:rsidRPr="00FC7EA9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 w:rsidRPr="00FC7EA9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</w:t>
            </w:r>
            <w:r w:rsidRPr="00FC7EA9">
              <w:rPr>
                <w:sz w:val="20"/>
                <w:szCs w:val="20"/>
              </w:rPr>
              <w:t xml:space="preserve">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B5301" w:rsidRDefault="009B53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B5301">
        <w:tc>
          <w:tcPr>
            <w:tcW w:w="9921" w:type="dxa"/>
            <w:gridSpan w:val="4"/>
            <w:shd w:val="clear" w:color="auto" w:fill="auto"/>
          </w:tcPr>
          <w:p w:rsidR="009B5301" w:rsidRDefault="00FC7EA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B53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B53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 w:rsidRPr="00FC7EA9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53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 w:rsidRPr="00FC7EA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C7EA9">
              <w:rPr>
                <w:sz w:val="20"/>
                <w:szCs w:val="20"/>
              </w:rPr>
              <w:lastRenderedPageBreak/>
              <w:t>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53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EA-64719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 w:rsidRPr="00FC7EA9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53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 w:rsidRPr="00FC7EA9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53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 w:rsidRPr="00FC7EA9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53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r w:rsidRPr="00FC7EA9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5301" w:rsidRDefault="00FC7E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9B5301" w:rsidRDefault="009B5301">
      <w:pPr>
        <w:jc w:val="both"/>
        <w:rPr>
          <w:sz w:val="20"/>
          <w:szCs w:val="20"/>
          <w:lang w:val="en-US"/>
        </w:rPr>
      </w:pPr>
    </w:p>
    <w:p w:rsidR="009B5301" w:rsidRDefault="00FC7EA9">
      <w:pPr>
        <w:jc w:val="both"/>
      </w:pPr>
      <w:bookmarkStart w:id="1" w:name="__DdeLink__136_4014115248"/>
      <w:bookmarkEnd w:id="1"/>
      <w:r w:rsidRPr="00FC7EA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FC7EA9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FC7EA9">
        <w:rPr>
          <w:rFonts w:eastAsia="Times New Roman"/>
          <w:sz w:val="20"/>
          <w:szCs w:val="20"/>
        </w:rPr>
        <w:t>ником ОБЩЕСТВО С ОГРАНИЧЕННОЙ ОТВЕТСТВЕННОСТЬЮ "СИГМАФАРМ".</w:t>
      </w:r>
    </w:p>
    <w:p w:rsidR="009B5301" w:rsidRDefault="009B5301">
      <w:pPr>
        <w:jc w:val="both"/>
        <w:rPr>
          <w:sz w:val="20"/>
          <w:szCs w:val="20"/>
        </w:rPr>
      </w:pPr>
    </w:p>
    <w:p w:rsidR="009B5301" w:rsidRDefault="00FC7EA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9B5301" w:rsidRDefault="009B5301">
      <w:pPr>
        <w:jc w:val="both"/>
        <w:rPr>
          <w:sz w:val="20"/>
          <w:szCs w:val="20"/>
        </w:rPr>
      </w:pPr>
    </w:p>
    <w:p w:rsidR="009B5301" w:rsidRDefault="00FC7EA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B5301" w:rsidRDefault="009B5301">
      <w:pPr>
        <w:jc w:val="both"/>
        <w:rPr>
          <w:rFonts w:eastAsia="Times New Roman"/>
          <w:sz w:val="20"/>
          <w:szCs w:val="20"/>
        </w:rPr>
      </w:pPr>
    </w:p>
    <w:p w:rsidR="009B5301" w:rsidRDefault="00FC7EA9">
      <w:pPr>
        <w:jc w:val="both"/>
      </w:pPr>
      <w:r w:rsidRPr="00FC7EA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B5301" w:rsidRDefault="009B5301">
      <w:pPr>
        <w:jc w:val="both"/>
        <w:rPr>
          <w:rFonts w:eastAsia="Times New Roman"/>
          <w:sz w:val="20"/>
          <w:szCs w:val="20"/>
        </w:rPr>
      </w:pPr>
    </w:p>
    <w:p w:rsidR="009B5301" w:rsidRDefault="00FC7EA9">
      <w:r>
        <w:rPr>
          <w:rFonts w:eastAsia="Times New Roman"/>
          <w:sz w:val="20"/>
          <w:szCs w:val="20"/>
        </w:rPr>
        <w:t>Подписи</w:t>
      </w:r>
    </w:p>
    <w:p w:rsidR="009B5301" w:rsidRDefault="009B53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B5301">
        <w:tc>
          <w:tcPr>
            <w:tcW w:w="3307" w:type="dxa"/>
            <w:shd w:val="clear" w:color="auto" w:fill="auto"/>
            <w:vAlign w:val="bottom"/>
          </w:tcPr>
          <w:p w:rsidR="009B5301" w:rsidRDefault="00FC7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5301" w:rsidRDefault="009B53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5301" w:rsidRDefault="00FC7E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9B5301">
        <w:tc>
          <w:tcPr>
            <w:tcW w:w="3307" w:type="dxa"/>
            <w:shd w:val="clear" w:color="auto" w:fill="auto"/>
            <w:vAlign w:val="bottom"/>
          </w:tcPr>
          <w:p w:rsidR="009B5301" w:rsidRDefault="00FC7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5301" w:rsidRDefault="009B53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5301" w:rsidRDefault="00FC7E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B5301">
        <w:tc>
          <w:tcPr>
            <w:tcW w:w="3307" w:type="dxa"/>
            <w:shd w:val="clear" w:color="auto" w:fill="auto"/>
            <w:vAlign w:val="bottom"/>
          </w:tcPr>
          <w:p w:rsidR="009B5301" w:rsidRDefault="00FC7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5301" w:rsidRDefault="009B53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5301" w:rsidRDefault="00FC7E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B5301">
        <w:tc>
          <w:tcPr>
            <w:tcW w:w="3307" w:type="dxa"/>
            <w:shd w:val="clear" w:color="auto" w:fill="auto"/>
            <w:vAlign w:val="bottom"/>
          </w:tcPr>
          <w:p w:rsidR="009B5301" w:rsidRDefault="00FC7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5301" w:rsidRDefault="009B53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5301" w:rsidRDefault="00FC7E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B5301">
        <w:tc>
          <w:tcPr>
            <w:tcW w:w="3307" w:type="dxa"/>
            <w:shd w:val="clear" w:color="auto" w:fill="auto"/>
            <w:vAlign w:val="bottom"/>
          </w:tcPr>
          <w:p w:rsidR="009B5301" w:rsidRDefault="00FC7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5301" w:rsidRDefault="009B53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5301" w:rsidRDefault="00FC7E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9B5301">
        <w:tc>
          <w:tcPr>
            <w:tcW w:w="3307" w:type="dxa"/>
            <w:shd w:val="clear" w:color="auto" w:fill="auto"/>
            <w:vAlign w:val="bottom"/>
          </w:tcPr>
          <w:p w:rsidR="009B5301" w:rsidRDefault="00FC7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5301" w:rsidRDefault="009B53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5301" w:rsidRDefault="00FC7E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FC7EA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301"/>
    <w:rsid w:val="009B5301"/>
    <w:rsid w:val="00FC7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646</Words>
  <Characters>3685</Characters>
  <Application>Microsoft Office Word</Application>
  <DocSecurity>4</DocSecurity>
  <Lines>30</Lines>
  <Paragraphs>8</Paragraphs>
  <ScaleCrop>false</ScaleCrop>
  <Company>Hewlett-Packard Company</Company>
  <LinksUpToDate>false</LinksUpToDate>
  <CharactersWithSpaces>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2020-11-27T09:56:00Z</dcterms:created>
  <dcterms:modified xsi:type="dcterms:W3CDTF">2020-11-27T09:56:00Z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