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03.1-4/2130</w:t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контейнеров для сбора биоматериала"</w:t>
      </w:r>
    </w:p>
    <w:p>
      <w:pPr>
        <w:pStyle w:val="Normal"/>
        <w:widowControl w:val="false"/>
        <w:suppressLineNumbers/>
        <w:spacing w:before="0" w:after="0"/>
        <w:ind w:firstLine="567"/>
        <w:jc w:val="center"/>
        <w:rPr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/>
          <w:b/>
          <w:bCs/>
          <w:color w:val="000000"/>
          <w:sz w:val="20"/>
          <w:szCs w:val="20"/>
          <w:lang w:val="ru-RU" w:eastAsia="ru-RU" w:bidi="ar-SA"/>
        </w:rPr>
        <w:t>Регистрационный номер 09-05/21317</w:t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27.11.20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контейнеров для сбора биоматериала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202462904067946320100102190012222244</w:t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26 412,00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34.36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ПЕРЕПЕЧАЕВА ДАРЬЯ СЕРГЕЕВНА / 770371124134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17 335,88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 / 4629037267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17 467,94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17 600,00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ПЕРЕПЕЧАЕВА ДАРЬЯ СЕРГЕЕВНА / 770371124134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17 335,88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ПЕРЕПЕЧАЕВА ДАРЬЯ СЕРГЕЕВНА / 770371124134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17 335,88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ПЕРЕПЕЧАЕВА ДАРЬЯ СЕРГЕЕВНА / 770371124134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17 335,88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ПЕРЕПЕЧАЕВА ДАРЬЯ СЕРГЕЕВНА / 770371124134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17 335,88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ПЕРЕПЕЧАЕВА ДАРЬЯ СЕРГЕЕВНА / 770371124134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17 335,88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EA-64773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ПЕРЕПЕЧАЕВА ДАРЬЯ СЕРГЕЕВНА / 770371124134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17 335,88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EA-64393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17 467,94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EA-64393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17 467,94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EA-64393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17 467,94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EA-64393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17 467,94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EA-64393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17 467,94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EA-64393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17 467,94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EA-64766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EA-64766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EA-64766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EA-64766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EA-64766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EA-64766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ПЕРЕПЕЧАЕВА ДАРЬЯ СЕРГЕЕВНА, предложивший цену контракта 17 335,88 руб.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ПЕРЕПЕЧАЕВА ДАРЬЯ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sz w:val="22"/>
          <w:szCs w:val="22"/>
          <w:lang w:val="ru-RU" w:eastAsia="ru-RU" w:bidi="ar-SA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2"/>
          <w:szCs w:val="22"/>
          <w:lang w:val="ru-RU" w:eastAsia="ru-RU" w:bidi="ar-SA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LibreOffice/7.0.1.2$Windows_X86_64 LibreOffice_project/7cbcfc562f6eb6708b5ff7d7397325de9e764452</Application>
  <Pages>4</Pages>
  <Words>738</Words>
  <Characters>5564</Characters>
  <CharactersWithSpaces>6134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2020-11-27T13:54:32Z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