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4D3" w:rsidRPr="00FE3423" w:rsidRDefault="00DC02AD">
      <w:pPr>
        <w:ind w:firstLine="567"/>
        <w:jc w:val="center"/>
        <w:rPr>
          <w:sz w:val="22"/>
          <w:szCs w:val="22"/>
        </w:rPr>
      </w:pPr>
      <w:r w:rsidRPr="00FE3423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3904D3" w:rsidRPr="00FE3423" w:rsidRDefault="00DC02AD">
      <w:pPr>
        <w:ind w:firstLine="567"/>
        <w:jc w:val="center"/>
        <w:rPr>
          <w:sz w:val="22"/>
          <w:szCs w:val="22"/>
        </w:rPr>
      </w:pPr>
      <w:r w:rsidRPr="00FE3423">
        <w:rPr>
          <w:rFonts w:eastAsia="Times New Roman"/>
          <w:b/>
          <w:bCs/>
          <w:sz w:val="22"/>
          <w:szCs w:val="22"/>
        </w:rPr>
        <w:t>"Оказание услуг, связанных с эксплуатацией служебного транспорта на территории Республики Бурятия для нужд Следственного управления Следственного комитета Российской Федерации по Республике Бурятия"</w:t>
      </w:r>
    </w:p>
    <w:p w:rsidR="003904D3" w:rsidRPr="00FE3423" w:rsidRDefault="00DC02A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FE3423">
        <w:rPr>
          <w:rFonts w:eastAsia="Times New Roman"/>
          <w:b/>
          <w:bCs/>
          <w:sz w:val="22"/>
          <w:szCs w:val="22"/>
        </w:rPr>
        <w:t xml:space="preserve">(№ </w:t>
      </w:r>
      <w:r w:rsidRPr="00FE3423">
        <w:rPr>
          <w:rFonts w:eastAsia="Times New Roman"/>
          <w:b/>
          <w:bCs/>
          <w:sz w:val="22"/>
          <w:szCs w:val="22"/>
        </w:rPr>
        <w:t>извещения</w:t>
      </w:r>
      <w:r w:rsidRPr="00FE3423">
        <w:rPr>
          <w:rFonts w:eastAsia="Times New Roman"/>
          <w:b/>
          <w:bCs/>
          <w:sz w:val="22"/>
          <w:szCs w:val="22"/>
        </w:rPr>
        <w:t xml:space="preserve"> 0102100006820000032) </w:t>
      </w:r>
    </w:p>
    <w:p w:rsidR="003904D3" w:rsidRPr="00FE3423" w:rsidRDefault="003904D3">
      <w:pPr>
        <w:ind w:firstLine="567"/>
        <w:jc w:val="center"/>
        <w:rPr>
          <w:sz w:val="22"/>
          <w:szCs w:val="22"/>
        </w:rPr>
      </w:pPr>
    </w:p>
    <w:p w:rsidR="003904D3" w:rsidRPr="00FE3423" w:rsidRDefault="00DC02AD">
      <w:pPr>
        <w:ind w:firstLine="567"/>
        <w:jc w:val="right"/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30.11.20 16:51:08 (</w:t>
      </w:r>
      <w:r w:rsidRPr="00FE3423">
        <w:rPr>
          <w:rFonts w:eastAsia="Times New Roman"/>
          <w:sz w:val="22"/>
          <w:szCs w:val="22"/>
          <w:lang w:val="en-US"/>
        </w:rPr>
        <w:t>MSK</w:t>
      </w:r>
      <w:r w:rsidRPr="00FE3423">
        <w:rPr>
          <w:rFonts w:eastAsia="Times New Roman"/>
          <w:sz w:val="22"/>
          <w:szCs w:val="22"/>
        </w:rPr>
        <w:t>+05:00)</w:t>
      </w:r>
    </w:p>
    <w:p w:rsidR="003904D3" w:rsidRPr="00FE3423" w:rsidRDefault="003904D3">
      <w:pPr>
        <w:ind w:firstLine="567"/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Место</w:t>
      </w:r>
      <w:r w:rsidRPr="00FE3423">
        <w:rPr>
          <w:rFonts w:eastAsia="Times New Roman"/>
          <w:sz w:val="22"/>
          <w:szCs w:val="22"/>
        </w:rPr>
        <w:t xml:space="preserve"> </w:t>
      </w:r>
      <w:r w:rsidRPr="00FE3423">
        <w:rPr>
          <w:rFonts w:eastAsia="Times New Roman"/>
          <w:sz w:val="22"/>
          <w:szCs w:val="22"/>
        </w:rPr>
        <w:t>публикации</w:t>
      </w:r>
      <w:r w:rsidRPr="00FE3423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FE3423">
        <w:rPr>
          <w:rFonts w:eastAsia="Times New Roman"/>
          <w:sz w:val="22"/>
          <w:szCs w:val="22"/>
        </w:rPr>
        <w:t>Респ</w:t>
      </w:r>
      <w:proofErr w:type="spellEnd"/>
      <w:r w:rsidRPr="00FE3423">
        <w:rPr>
          <w:rFonts w:eastAsia="Times New Roman"/>
          <w:sz w:val="22"/>
          <w:szCs w:val="22"/>
        </w:rPr>
        <w:t>, Улан-Удэ г, Коммунистическая, 25А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Организатор</w:t>
      </w:r>
      <w:r w:rsidRPr="00FE3423">
        <w:rPr>
          <w:rFonts w:eastAsia="Times New Roman"/>
          <w:sz w:val="22"/>
          <w:szCs w:val="22"/>
        </w:rPr>
        <w:t xml:space="preserve"> </w:t>
      </w:r>
      <w:r w:rsidRPr="00FE3423">
        <w:rPr>
          <w:rFonts w:eastAsia="Times New Roman"/>
          <w:sz w:val="22"/>
          <w:szCs w:val="22"/>
        </w:rPr>
        <w:t>аукциона</w:t>
      </w:r>
      <w:r w:rsidRPr="00FE3423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</w:t>
      </w:r>
      <w:r w:rsidRPr="00FE3423">
        <w:rPr>
          <w:rFonts w:eastAsia="Times New Roman"/>
          <w:sz w:val="22"/>
          <w:szCs w:val="22"/>
        </w:rPr>
        <w:t>СПУБЛИКЕ БУРЯТИЯ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Заказчик: СЛЕДСТВЕННОЕ УПРАВЛЕНИЕ СЛЕДСТВЕННОГО КОМИТЕТА РОССИЙСКОЙ ФЕДЕРАЦИИ ПО РЕСПУБЛИКЕ БУРЯТИЯ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Наименование</w:t>
      </w:r>
      <w:r w:rsidRPr="00FE3423">
        <w:rPr>
          <w:rFonts w:eastAsia="Times New Roman"/>
          <w:sz w:val="22"/>
          <w:szCs w:val="22"/>
        </w:rPr>
        <w:t xml:space="preserve"> </w:t>
      </w:r>
      <w:r w:rsidRPr="00FE3423">
        <w:rPr>
          <w:rFonts w:eastAsia="Times New Roman"/>
          <w:sz w:val="22"/>
          <w:szCs w:val="22"/>
        </w:rPr>
        <w:t>закупки</w:t>
      </w:r>
      <w:r w:rsidRPr="00FE3423">
        <w:rPr>
          <w:rFonts w:eastAsia="Times New Roman"/>
          <w:sz w:val="22"/>
          <w:szCs w:val="22"/>
        </w:rPr>
        <w:t>: Оказание услуг, связанных с эксплуатацией служебного транспорта на территории Республики Бурятия для нужд Следствен</w:t>
      </w:r>
      <w:r w:rsidRPr="00FE3423">
        <w:rPr>
          <w:rFonts w:eastAsia="Times New Roman"/>
          <w:sz w:val="22"/>
          <w:szCs w:val="22"/>
        </w:rPr>
        <w:t xml:space="preserve">ного управления Следственного комитета Российской Федерации по Республике Бурятия 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rFonts w:eastAsia="Times New Roman"/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Идентификационный код закупки: 201032649600003260100100100014939244</w:t>
      </w:r>
    </w:p>
    <w:p w:rsidR="003904D3" w:rsidRPr="00FE3423" w:rsidRDefault="003904D3">
      <w:pPr>
        <w:rPr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11 998 900,00 руб.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Сниже</w:t>
      </w:r>
      <w:r w:rsidRPr="00FE3423">
        <w:rPr>
          <w:rFonts w:eastAsia="Times New Roman"/>
          <w:sz w:val="22"/>
          <w:szCs w:val="22"/>
        </w:rPr>
        <w:t>ние</w:t>
      </w:r>
      <w:r w:rsidRPr="00FE3423">
        <w:rPr>
          <w:rFonts w:eastAsia="Times New Roman"/>
          <w:sz w:val="22"/>
          <w:szCs w:val="22"/>
        </w:rPr>
        <w:t xml:space="preserve"> </w:t>
      </w:r>
      <w:r w:rsidRPr="00FE3423">
        <w:rPr>
          <w:rFonts w:eastAsia="Times New Roman"/>
          <w:sz w:val="22"/>
          <w:szCs w:val="22"/>
        </w:rPr>
        <w:t>НМЦК</w:t>
      </w:r>
      <w:r w:rsidRPr="00FE3423">
        <w:rPr>
          <w:rFonts w:eastAsia="Times New Roman"/>
          <w:sz w:val="22"/>
          <w:szCs w:val="22"/>
        </w:rPr>
        <w:t>, %: 18.50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904D3" w:rsidRPr="00FE3423">
        <w:tc>
          <w:tcPr>
            <w:tcW w:w="4960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3904D3" w:rsidRPr="00FE3423">
        <w:tc>
          <w:tcPr>
            <w:tcW w:w="4960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3904D3" w:rsidRPr="00FE3423">
        <w:tc>
          <w:tcPr>
            <w:tcW w:w="4960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3904D3" w:rsidRPr="00FE3423">
        <w:tc>
          <w:tcPr>
            <w:tcW w:w="4960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jc w:val="both"/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</w:t>
      </w:r>
      <w:r w:rsidRPr="00FE3423">
        <w:rPr>
          <w:rFonts w:eastAsia="Times New Roman"/>
          <w:sz w:val="22"/>
          <w:szCs w:val="22"/>
        </w:rPr>
        <w:t>лектронные документы этих участников, предусмотренные частью 11 статьи 24.1 Федерального закона №44-ФЗ.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3904D3" w:rsidRPr="00FE342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904D3" w:rsidRPr="00FE3423" w:rsidRDefault="00DC02AD">
            <w:pPr>
              <w:rPr>
                <w:sz w:val="22"/>
                <w:szCs w:val="22"/>
              </w:rPr>
            </w:pPr>
            <w:r w:rsidRPr="00FE3423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3904D3" w:rsidRPr="00FE34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sz w:val="22"/>
                <w:szCs w:val="22"/>
              </w:rPr>
            </w:pPr>
            <w:r w:rsidRPr="00FE3423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rFonts w:eastAsia="Times New Roman"/>
                <w:sz w:val="22"/>
                <w:szCs w:val="22"/>
              </w:rPr>
            </w:pPr>
            <w:r w:rsidRPr="00FE3423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FE3423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</w:t>
            </w:r>
            <w:r w:rsidRPr="00FE3423">
              <w:rPr>
                <w:rFonts w:eastAsia="Times New Roman"/>
                <w:sz w:val="22"/>
                <w:szCs w:val="22"/>
              </w:rPr>
              <w:t>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sz w:val="22"/>
                <w:szCs w:val="22"/>
              </w:rPr>
            </w:pPr>
            <w:r w:rsidRPr="00FE3423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sz w:val="22"/>
                <w:szCs w:val="22"/>
              </w:rPr>
            </w:pPr>
            <w:r w:rsidRPr="00FE3423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3904D3" w:rsidRPr="00FE34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  <w:lang w:val="en-US"/>
              </w:rPr>
            </w:pPr>
            <w:r w:rsidRPr="00FE3423">
              <w:rPr>
                <w:sz w:val="22"/>
                <w:szCs w:val="22"/>
                <w:lang w:val="en-US"/>
              </w:rPr>
              <w:t>EA-64692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sz w:val="22"/>
                <w:szCs w:val="22"/>
              </w:rPr>
            </w:pPr>
            <w:r w:rsidRPr="00FE3423">
              <w:rPr>
                <w:sz w:val="22"/>
                <w:szCs w:val="22"/>
              </w:rPr>
              <w:t>ОБЩЕСТВО С ОГРАНИЧЕННОЙ ОТВЕТСТВЕННОСТЬЮ "МЕДИА ТВ" / 1658147090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</w:rPr>
            </w:pPr>
            <w:r w:rsidRPr="00FE3423">
              <w:rPr>
                <w:sz w:val="22"/>
                <w:szCs w:val="22"/>
                <w:lang w:val="en-US"/>
              </w:rPr>
              <w:t>9 779 103</w:t>
            </w:r>
            <w:proofErr w:type="gramStart"/>
            <w:r w:rsidRPr="00FE3423">
              <w:rPr>
                <w:sz w:val="22"/>
                <w:szCs w:val="22"/>
                <w:lang w:val="en-US"/>
              </w:rPr>
              <w:t>,50</w:t>
            </w:r>
            <w:proofErr w:type="gram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</w:rPr>
            </w:pPr>
            <w:r w:rsidRPr="00FE3423">
              <w:rPr>
                <w:sz w:val="22"/>
                <w:szCs w:val="22"/>
                <w:lang w:val="en-US"/>
              </w:rPr>
              <w:t>-</w:t>
            </w:r>
          </w:p>
        </w:tc>
      </w:tr>
      <w:tr w:rsidR="003904D3" w:rsidRPr="00FE342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  <w:lang w:val="en-US"/>
              </w:rPr>
            </w:pPr>
            <w:r w:rsidRPr="00FE3423">
              <w:rPr>
                <w:sz w:val="22"/>
                <w:szCs w:val="22"/>
                <w:lang w:val="en-US"/>
              </w:rPr>
              <w:t>EA-65532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rPr>
                <w:sz w:val="22"/>
                <w:szCs w:val="22"/>
              </w:rPr>
            </w:pPr>
            <w:r w:rsidRPr="00FE3423">
              <w:rPr>
                <w:sz w:val="22"/>
                <w:szCs w:val="22"/>
              </w:rPr>
              <w:t>ОБЩЕСТВО С ОГРАНИЧЕННОЙ ОТВЕТСТВЕННОСТЬЮ "ДИП" / 2366022987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</w:rPr>
            </w:pPr>
            <w:r w:rsidRPr="00FE3423">
              <w:rPr>
                <w:sz w:val="22"/>
                <w:szCs w:val="22"/>
                <w:lang w:val="en-US"/>
              </w:rPr>
              <w:t>9 839 098</w:t>
            </w:r>
            <w:proofErr w:type="gramStart"/>
            <w:r w:rsidRPr="00FE3423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904D3" w:rsidRPr="00FE3423" w:rsidRDefault="00DC02AD">
            <w:pPr>
              <w:pStyle w:val="af1"/>
              <w:rPr>
                <w:sz w:val="22"/>
                <w:szCs w:val="22"/>
              </w:rPr>
            </w:pPr>
            <w:r w:rsidRPr="00FE3423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3904D3" w:rsidRPr="00FE3423" w:rsidRDefault="003904D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jc w:val="both"/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lastRenderedPageBreak/>
        <w:t xml:space="preserve">В </w:t>
      </w:r>
      <w:r w:rsidRPr="00FE3423">
        <w:rPr>
          <w:rFonts w:eastAsia="Times New Roman"/>
          <w:sz w:val="22"/>
          <w:szCs w:val="22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"МЕДИА ТВ", предложивший цену контракта 9 779 103,50 руб.</w:t>
      </w:r>
    </w:p>
    <w:p w:rsidR="003904D3" w:rsidRPr="00FE3423" w:rsidRDefault="003904D3">
      <w:pPr>
        <w:jc w:val="both"/>
        <w:rPr>
          <w:rFonts w:eastAsia="Times New Roman"/>
          <w:sz w:val="22"/>
          <w:szCs w:val="22"/>
        </w:rPr>
      </w:pPr>
    </w:p>
    <w:p w:rsidR="003904D3" w:rsidRPr="00FE3423" w:rsidRDefault="00DC02AD">
      <w:pPr>
        <w:jc w:val="both"/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</w:t>
      </w:r>
      <w:r w:rsidRPr="00FE3423">
        <w:rPr>
          <w:rFonts w:eastAsia="Times New Roman"/>
          <w:sz w:val="22"/>
          <w:szCs w:val="22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 w:rsidRPr="00FE3423">
        <w:rPr>
          <w:rFonts w:eastAsia="Times New Roman"/>
          <w:sz w:val="22"/>
          <w:szCs w:val="22"/>
        </w:rPr>
        <w:t>ГРАНИЧЕННОЙ ОТВЕТСТВЕННОСТЬЮ "МЕДИА ТВ",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904D3" w:rsidRPr="00FE3423" w:rsidRDefault="003904D3">
      <w:pPr>
        <w:jc w:val="both"/>
        <w:rPr>
          <w:rFonts w:eastAsia="Times New Roman"/>
          <w:sz w:val="22"/>
          <w:szCs w:val="22"/>
        </w:rPr>
      </w:pPr>
    </w:p>
    <w:p w:rsidR="003904D3" w:rsidRPr="00FE3423" w:rsidRDefault="00DC02AD">
      <w:pPr>
        <w:jc w:val="both"/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Настоящий протокол подлежит разме</w:t>
      </w:r>
      <w:r w:rsidRPr="00FE3423">
        <w:rPr>
          <w:rFonts w:eastAsia="Times New Roman"/>
          <w:sz w:val="22"/>
          <w:szCs w:val="22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904D3" w:rsidRPr="00FE3423" w:rsidRDefault="003904D3">
      <w:pPr>
        <w:jc w:val="both"/>
        <w:rPr>
          <w:rFonts w:eastAsia="Times New Roman"/>
          <w:sz w:val="22"/>
          <w:szCs w:val="22"/>
        </w:rPr>
      </w:pPr>
    </w:p>
    <w:p w:rsidR="00FE3423" w:rsidRPr="00FE3423" w:rsidRDefault="00FE3423">
      <w:pPr>
        <w:rPr>
          <w:rFonts w:eastAsia="Times New Roman"/>
          <w:sz w:val="22"/>
          <w:szCs w:val="22"/>
        </w:rPr>
      </w:pPr>
    </w:p>
    <w:p w:rsidR="00FE3423" w:rsidRPr="00FE3423" w:rsidRDefault="00FE3423">
      <w:pPr>
        <w:rPr>
          <w:rFonts w:eastAsia="Times New Roman"/>
          <w:b/>
          <w:sz w:val="22"/>
          <w:szCs w:val="22"/>
        </w:rPr>
      </w:pPr>
      <w:r w:rsidRPr="00FE3423">
        <w:rPr>
          <w:rFonts w:eastAsia="Times New Roman"/>
          <w:b/>
          <w:sz w:val="22"/>
          <w:szCs w:val="22"/>
        </w:rPr>
        <w:t>Заказчик ____________________________ Сухоруков Вяче</w:t>
      </w:r>
      <w:bookmarkStart w:id="1" w:name="_GoBack"/>
      <w:bookmarkEnd w:id="1"/>
      <w:r w:rsidRPr="00FE3423">
        <w:rPr>
          <w:rFonts w:eastAsia="Times New Roman"/>
          <w:b/>
          <w:sz w:val="22"/>
          <w:szCs w:val="22"/>
        </w:rPr>
        <w:t>слав Викторович</w:t>
      </w:r>
    </w:p>
    <w:p w:rsidR="00FE3423" w:rsidRPr="00FE3423" w:rsidRDefault="00FE3423">
      <w:pPr>
        <w:rPr>
          <w:rFonts w:eastAsia="Times New Roman"/>
          <w:sz w:val="22"/>
          <w:szCs w:val="22"/>
        </w:rPr>
      </w:pPr>
    </w:p>
    <w:p w:rsidR="003904D3" w:rsidRPr="00FE3423" w:rsidRDefault="00DC02AD">
      <w:pPr>
        <w:rPr>
          <w:sz w:val="22"/>
          <w:szCs w:val="22"/>
        </w:rPr>
      </w:pPr>
      <w:r w:rsidRPr="00FE3423">
        <w:rPr>
          <w:rFonts w:eastAsia="Times New Roman"/>
          <w:sz w:val="22"/>
          <w:szCs w:val="22"/>
        </w:rPr>
        <w:t>Подписи</w:t>
      </w:r>
    </w:p>
    <w:p w:rsidR="003904D3" w:rsidRPr="00FE3423" w:rsidRDefault="003904D3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904D3" w:rsidRPr="00FE3423">
        <w:tc>
          <w:tcPr>
            <w:tcW w:w="3307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4D3" w:rsidRPr="00FE3423" w:rsidRDefault="003904D3" w:rsidP="00FE342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3904D3" w:rsidRPr="00FE3423">
        <w:tc>
          <w:tcPr>
            <w:tcW w:w="3307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4D3" w:rsidRPr="00FE3423" w:rsidRDefault="003904D3" w:rsidP="00FE342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3904D3" w:rsidRPr="00FE3423">
        <w:tc>
          <w:tcPr>
            <w:tcW w:w="3307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4D3" w:rsidRPr="00FE3423" w:rsidRDefault="003904D3" w:rsidP="00FE342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3904D3" w:rsidRPr="00FE3423">
        <w:tc>
          <w:tcPr>
            <w:tcW w:w="3307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FE3423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904D3" w:rsidRPr="00FE3423" w:rsidRDefault="003904D3" w:rsidP="00FE3423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904D3" w:rsidRPr="00FE3423" w:rsidRDefault="00DC02AD" w:rsidP="00FE3423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FE3423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E342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3423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DC02AD" w:rsidRPr="00FE3423" w:rsidRDefault="00DC02AD">
      <w:pPr>
        <w:rPr>
          <w:sz w:val="22"/>
          <w:szCs w:val="22"/>
        </w:rPr>
      </w:pPr>
    </w:p>
    <w:sectPr w:rsidR="00DC02AD" w:rsidRPr="00FE342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D3"/>
    <w:rsid w:val="003904D3"/>
    <w:rsid w:val="00DC02AD"/>
    <w:rsid w:val="00FE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EA866E-76DC-4C55-A024-63E1AD510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dcterms:created xsi:type="dcterms:W3CDTF">2020-11-30T08:59:00Z</dcterms:created>
  <dcterms:modified xsi:type="dcterms:W3CDTF">2020-11-30T08:59:00Z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