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"Приобретение водогрейного котла для котельной с. Солонцы Тарбагатайского района Республики Бурятия"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0102300001220000039)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01.12.20 09:40:32 (MSK+05:00)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671110, Бурятия Респ, Тарбагатайский р-н, Тарбагатай с, УЛ ШКОЛЬНАЯ, 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АДМИНИСТРАЦИЯ МУНИЦИПАЛЬНОГО ОБРАЗОВАНИЯ "ТАРБАГАТАЙСКИЙ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АДМИНИСТРАЦИЯ МУНИЦИПАЛЬНОГО ОБРАЗОВАНИЯ "ТАРБАГАТАЙСКИЙ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водогрейного котла для котельной с. Солонцы Тарбагатайского района Республики Бурятия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203031900197903190100100503222521243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883 377,16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Аюшиева Тамара Федоровна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Думнова Юлия Валерьевна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Клементьев Руслан Вячеславович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 Сергей Матвеевич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EA-64300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"МОНТАЖЭНЕРГОСТРОЙ" / 2222867704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EA-64300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"МОНТАЖЭНЕРГОСТРОЙ" / 2222867704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Аюшиева Тамара Федоровна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EA-64300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"МОНТАЖЭНЕРГОСТРОЙ" / 2222867704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Думнова Юлия Валерьевна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EA-64300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"МОНТАЖЭНЕРГОСТРОЙ" / 2222867704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Клементьев Руслан Вячеславович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EA-64300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"МОНТАЖЭНЕРГОСТРОЙ" / 2222867704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 Сергей Матвеевич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EA-64300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"МОНТАЖЭНЕРГОСТРОЙ" / 2222867704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"МОНТАЖЭНЕРГОСТРОЙ".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Аюшиева Тамара Федоровна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Думнова Юлия Валерьевна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Клементьев Руслан Вячеславович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Чистяков Сергей Матвеевич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