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C2E" w:rsidRDefault="001C338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7C2E" w:rsidRDefault="001C33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детей в возрасте до 3-х лет"</w:t>
      </w:r>
    </w:p>
    <w:p w:rsidR="00DC7C2E" w:rsidRPr="006E73EB" w:rsidRDefault="001C338D">
      <w:pPr>
        <w:ind w:firstLine="567"/>
        <w:jc w:val="center"/>
        <w:rPr>
          <w:rFonts w:eastAsia="Times New Roman"/>
          <w:b/>
          <w:bCs/>
        </w:rPr>
      </w:pPr>
      <w:r w:rsidRPr="006E73E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E73EB">
        <w:rPr>
          <w:rFonts w:eastAsia="Times New Roman"/>
          <w:b/>
          <w:bCs/>
          <w:sz w:val="20"/>
          <w:szCs w:val="20"/>
        </w:rPr>
        <w:t xml:space="preserve"> 0321300132720000293) </w:t>
      </w:r>
    </w:p>
    <w:p w:rsidR="00DC7C2E" w:rsidRPr="006E73EB" w:rsidRDefault="00DC7C2E">
      <w:pPr>
        <w:ind w:firstLine="567"/>
        <w:jc w:val="center"/>
        <w:rPr>
          <w:sz w:val="20"/>
          <w:szCs w:val="20"/>
        </w:rPr>
      </w:pPr>
    </w:p>
    <w:p w:rsidR="00DC7C2E" w:rsidRPr="006E73EB" w:rsidRDefault="001C338D">
      <w:pPr>
        <w:ind w:firstLine="567"/>
        <w:jc w:val="right"/>
      </w:pPr>
      <w:r w:rsidRPr="006E73EB">
        <w:rPr>
          <w:rFonts w:eastAsia="Times New Roman"/>
          <w:sz w:val="20"/>
          <w:szCs w:val="20"/>
        </w:rPr>
        <w:t>01.12.20 10:46:04 (</w:t>
      </w:r>
      <w:r>
        <w:rPr>
          <w:rFonts w:eastAsia="Times New Roman"/>
          <w:sz w:val="20"/>
          <w:szCs w:val="20"/>
          <w:lang w:val="en-US"/>
        </w:rPr>
        <w:t>MSK</w:t>
      </w:r>
      <w:r w:rsidRPr="006E73EB">
        <w:rPr>
          <w:rFonts w:eastAsia="Times New Roman"/>
          <w:sz w:val="20"/>
          <w:szCs w:val="20"/>
        </w:rPr>
        <w:t>+00:00)</w:t>
      </w:r>
    </w:p>
    <w:p w:rsidR="00DC7C2E" w:rsidRPr="006E73EB" w:rsidRDefault="00DC7C2E">
      <w:pPr>
        <w:ind w:firstLine="567"/>
        <w:rPr>
          <w:rFonts w:eastAsia="Times New Roman"/>
          <w:sz w:val="20"/>
          <w:szCs w:val="20"/>
        </w:rPr>
      </w:pPr>
    </w:p>
    <w:p w:rsidR="00DC7C2E" w:rsidRPr="006E73EB" w:rsidRDefault="001C338D">
      <w:r>
        <w:rPr>
          <w:rFonts w:eastAsia="Times New Roman"/>
          <w:sz w:val="20"/>
          <w:szCs w:val="20"/>
        </w:rPr>
        <w:t>Место</w:t>
      </w:r>
      <w:r w:rsidRPr="006E73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73EB">
        <w:rPr>
          <w:rFonts w:eastAsia="Times New Roman"/>
          <w:sz w:val="20"/>
          <w:szCs w:val="20"/>
        </w:rPr>
        <w:t xml:space="preserve">: Российская </w:t>
      </w:r>
      <w:r w:rsidRPr="006E73EB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DC7C2E" w:rsidRPr="006E73EB" w:rsidRDefault="00DC7C2E">
      <w:pPr>
        <w:rPr>
          <w:rFonts w:eastAsia="Times New Roman"/>
          <w:sz w:val="20"/>
          <w:szCs w:val="20"/>
        </w:rPr>
      </w:pPr>
    </w:p>
    <w:p w:rsidR="00DC7C2E" w:rsidRPr="006E73EB" w:rsidRDefault="001C338D">
      <w:r>
        <w:rPr>
          <w:rFonts w:eastAsia="Times New Roman"/>
          <w:sz w:val="20"/>
          <w:szCs w:val="20"/>
        </w:rPr>
        <w:t>Организатор</w:t>
      </w:r>
      <w:r w:rsidRPr="006E73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73E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DC7C2E" w:rsidRPr="006E73EB" w:rsidRDefault="00DC7C2E">
      <w:pPr>
        <w:rPr>
          <w:rFonts w:eastAsia="Times New Roman"/>
          <w:sz w:val="20"/>
          <w:szCs w:val="20"/>
        </w:rPr>
      </w:pPr>
    </w:p>
    <w:p w:rsidR="00DC7C2E" w:rsidRPr="006E73EB" w:rsidRDefault="001C338D">
      <w:r w:rsidRPr="006E73EB">
        <w:rPr>
          <w:rFonts w:eastAsia="Times New Roman"/>
          <w:sz w:val="20"/>
          <w:szCs w:val="20"/>
        </w:rPr>
        <w:t>Заказчик</w:t>
      </w:r>
      <w:r w:rsidRPr="006E73E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DC7C2E" w:rsidRPr="006E73EB" w:rsidRDefault="00DC7C2E">
      <w:pPr>
        <w:rPr>
          <w:rFonts w:eastAsia="Times New Roman"/>
          <w:sz w:val="20"/>
          <w:szCs w:val="20"/>
        </w:rPr>
      </w:pPr>
    </w:p>
    <w:p w:rsidR="00DC7C2E" w:rsidRPr="006E73EB" w:rsidRDefault="001C33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73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73EB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детей в возрасте до 3-х лет </w:t>
      </w:r>
    </w:p>
    <w:p w:rsidR="00DC7C2E" w:rsidRPr="006E73EB" w:rsidRDefault="00DC7C2E">
      <w:pPr>
        <w:rPr>
          <w:rFonts w:eastAsia="Times New Roman"/>
          <w:sz w:val="20"/>
          <w:szCs w:val="20"/>
        </w:rPr>
      </w:pPr>
    </w:p>
    <w:p w:rsidR="00DC7C2E" w:rsidRDefault="001C33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202260501062526050100103190012120323</w:t>
      </w:r>
    </w:p>
    <w:p w:rsidR="00DC7C2E" w:rsidRDefault="00DC7C2E"/>
    <w:p w:rsidR="00DC7C2E" w:rsidRDefault="001C33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59 320,00 руб.</w:t>
      </w:r>
    </w:p>
    <w:p w:rsidR="00DC7C2E" w:rsidRPr="006E73EB" w:rsidRDefault="00DC7C2E">
      <w:pPr>
        <w:rPr>
          <w:rFonts w:eastAsia="Times New Roman"/>
          <w:sz w:val="20"/>
          <w:szCs w:val="20"/>
        </w:rPr>
      </w:pPr>
    </w:p>
    <w:p w:rsidR="00DC7C2E" w:rsidRPr="006E73EB" w:rsidRDefault="001C338D">
      <w:r>
        <w:rPr>
          <w:rFonts w:eastAsia="Times New Roman"/>
          <w:sz w:val="20"/>
          <w:szCs w:val="20"/>
        </w:rPr>
        <w:t>Снижение</w:t>
      </w:r>
      <w:r w:rsidRPr="006E73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73EB">
        <w:rPr>
          <w:rFonts w:eastAsia="Times New Roman"/>
          <w:sz w:val="20"/>
          <w:szCs w:val="20"/>
        </w:rPr>
        <w:t>, %: 0.50</w:t>
      </w:r>
    </w:p>
    <w:p w:rsidR="00DC7C2E" w:rsidRPr="006E73EB" w:rsidRDefault="00DC7C2E">
      <w:pPr>
        <w:rPr>
          <w:rFonts w:eastAsia="Times New Roman"/>
          <w:sz w:val="20"/>
          <w:szCs w:val="20"/>
        </w:rPr>
      </w:pPr>
    </w:p>
    <w:p w:rsidR="00DC7C2E" w:rsidRDefault="001C33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</w:t>
            </w:r>
            <w:r>
              <w:rPr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C7C2E" w:rsidRDefault="00DC7C2E">
      <w:pPr>
        <w:rPr>
          <w:rFonts w:eastAsia="Times New Roman"/>
          <w:sz w:val="20"/>
          <w:szCs w:val="20"/>
        </w:rPr>
      </w:pPr>
    </w:p>
    <w:p w:rsidR="00DC7C2E" w:rsidRDefault="001C33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Лариса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DC7C2E">
        <w:tc>
          <w:tcPr>
            <w:tcW w:w="4960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C7C2E" w:rsidRDefault="00DC7C2E">
      <w:pPr>
        <w:rPr>
          <w:rFonts w:eastAsia="Times New Roman"/>
          <w:sz w:val="20"/>
          <w:szCs w:val="20"/>
        </w:rPr>
      </w:pPr>
    </w:p>
    <w:p w:rsidR="00DC7C2E" w:rsidRDefault="001C33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7C2E" w:rsidRDefault="00DC7C2E">
      <w:pPr>
        <w:rPr>
          <w:rFonts w:eastAsia="Times New Roman"/>
          <w:sz w:val="20"/>
          <w:szCs w:val="20"/>
        </w:rPr>
      </w:pPr>
    </w:p>
    <w:p w:rsidR="00DC7C2E" w:rsidRDefault="001C33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DC7C2E" w:rsidRDefault="00DC7C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DC7C2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7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7C2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Pr="006E73EB" w:rsidRDefault="001C338D">
            <w:pPr>
              <w:rPr>
                <w:sz w:val="20"/>
                <w:szCs w:val="20"/>
              </w:rPr>
            </w:pPr>
            <w:r w:rsidRPr="006E73EB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7C2E" w:rsidRDefault="00DC7C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DC7C2E">
        <w:tc>
          <w:tcPr>
            <w:tcW w:w="9977" w:type="dxa"/>
            <w:gridSpan w:val="5"/>
            <w:shd w:val="clear" w:color="auto" w:fill="auto"/>
          </w:tcPr>
          <w:p w:rsidR="00DC7C2E" w:rsidRDefault="001C33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7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DC7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Pr="006E73EB" w:rsidRDefault="001C338D">
            <w:pPr>
              <w:rPr>
                <w:sz w:val="20"/>
                <w:szCs w:val="20"/>
              </w:rPr>
            </w:pPr>
            <w:r w:rsidRPr="006E73EB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7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Pr="006E73EB" w:rsidRDefault="001C338D">
            <w:pPr>
              <w:rPr>
                <w:sz w:val="20"/>
                <w:szCs w:val="20"/>
              </w:rPr>
            </w:pPr>
            <w:r w:rsidRPr="006E73EB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7C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Pr="006E73EB" w:rsidRDefault="001C338D">
            <w:pPr>
              <w:rPr>
                <w:sz w:val="20"/>
                <w:szCs w:val="20"/>
              </w:rPr>
            </w:pPr>
            <w:r w:rsidRPr="006E73EB">
              <w:rPr>
                <w:sz w:val="20"/>
                <w:szCs w:val="20"/>
              </w:rPr>
              <w:t xml:space="preserve">ОБЩЕСТВО С ОГРАНИЧЕННОЙ ОТВЕТСТВЕННОСТЬЮ «КОМПАНИЯ «ОРГАНИКА» / </w:t>
            </w:r>
            <w:r w:rsidRPr="006E73EB">
              <w:rPr>
                <w:sz w:val="20"/>
                <w:szCs w:val="20"/>
              </w:rPr>
              <w:t>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59 023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C2E" w:rsidRDefault="001C33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C7C2E" w:rsidRDefault="00DC7C2E">
      <w:pPr>
        <w:jc w:val="both"/>
        <w:rPr>
          <w:rFonts w:eastAsia="Times New Roman"/>
          <w:sz w:val="20"/>
          <w:szCs w:val="20"/>
          <w:lang w:val="en-US"/>
        </w:rPr>
      </w:pPr>
    </w:p>
    <w:p w:rsidR="00DC7C2E" w:rsidRDefault="001C338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«КОМПАНИЯ «ОРГАНИКА», предложивший цену контракта 59</w:t>
      </w:r>
      <w:r>
        <w:rPr>
          <w:rFonts w:eastAsia="Times New Roman"/>
          <w:sz w:val="20"/>
          <w:szCs w:val="20"/>
        </w:rPr>
        <w:t xml:space="preserve"> 023,40 руб.</w:t>
      </w:r>
    </w:p>
    <w:p w:rsidR="00DC7C2E" w:rsidRDefault="00DC7C2E">
      <w:pPr>
        <w:jc w:val="both"/>
        <w:rPr>
          <w:rFonts w:eastAsia="Times New Roman"/>
          <w:sz w:val="20"/>
          <w:szCs w:val="20"/>
        </w:rPr>
      </w:pPr>
    </w:p>
    <w:p w:rsidR="00DC7C2E" w:rsidRDefault="001C338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«КОМПАНИЯ «ОРГАНИКА»,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</w:t>
      </w:r>
      <w:r>
        <w:rPr>
          <w:rFonts w:eastAsia="Times New Roman"/>
          <w:sz w:val="20"/>
          <w:szCs w:val="20"/>
        </w:rPr>
        <w:t>м, установленным документацией об электронном аукционе.</w:t>
      </w:r>
    </w:p>
    <w:p w:rsidR="00DC7C2E" w:rsidRPr="006E73EB" w:rsidRDefault="00DC7C2E">
      <w:pPr>
        <w:jc w:val="both"/>
        <w:rPr>
          <w:rFonts w:eastAsia="Times New Roman"/>
          <w:sz w:val="20"/>
          <w:szCs w:val="20"/>
        </w:rPr>
      </w:pPr>
    </w:p>
    <w:p w:rsidR="00DC7C2E" w:rsidRPr="006E73EB" w:rsidRDefault="001C338D">
      <w:pPr>
        <w:jc w:val="both"/>
      </w:pPr>
      <w:r w:rsidRPr="006E73E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>13 статьи 69 Федеральный закон от 05.04.2013 № 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  <w:lang w:val="en-US"/>
        </w:rPr>
        <w:t xml:space="preserve">осударственных и муниципальных нужд». </w:t>
      </w:r>
      <w:r w:rsidRPr="006E73EB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C7C2E" w:rsidRDefault="00DC7C2E">
      <w:pPr>
        <w:jc w:val="both"/>
        <w:rPr>
          <w:rFonts w:eastAsia="Times New Roman"/>
          <w:sz w:val="20"/>
          <w:szCs w:val="20"/>
        </w:rPr>
      </w:pPr>
    </w:p>
    <w:p w:rsidR="00DC7C2E" w:rsidRDefault="001C338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DC7C2E" w:rsidRDefault="00DC7C2E">
      <w:pPr>
        <w:jc w:val="both"/>
        <w:rPr>
          <w:rFonts w:eastAsia="Times New Roman"/>
          <w:sz w:val="20"/>
          <w:szCs w:val="20"/>
        </w:rPr>
      </w:pPr>
    </w:p>
    <w:p w:rsidR="00DC7C2E" w:rsidRDefault="001C338D">
      <w:r>
        <w:rPr>
          <w:rFonts w:eastAsia="Times New Roman"/>
          <w:sz w:val="20"/>
          <w:szCs w:val="20"/>
        </w:rPr>
        <w:t>Подписи</w:t>
      </w:r>
    </w:p>
    <w:p w:rsidR="00DC7C2E" w:rsidRDefault="00DC7C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C7C2E">
        <w:tc>
          <w:tcPr>
            <w:tcW w:w="3307" w:type="dxa"/>
            <w:shd w:val="clear" w:color="auto" w:fill="auto"/>
            <w:vAlign w:val="bottom"/>
          </w:tcPr>
          <w:p w:rsidR="00DC7C2E" w:rsidRDefault="001C33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DC7C2E" w:rsidRDefault="00DC7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7C2E" w:rsidRDefault="001C338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DC7C2E">
        <w:tc>
          <w:tcPr>
            <w:tcW w:w="3307" w:type="dxa"/>
            <w:shd w:val="clear" w:color="auto" w:fill="auto"/>
            <w:vAlign w:val="bottom"/>
          </w:tcPr>
          <w:p w:rsidR="00DC7C2E" w:rsidRDefault="001C33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C7C2E" w:rsidRDefault="00DC7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7C2E" w:rsidRDefault="001C338D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DC7C2E">
        <w:tc>
          <w:tcPr>
            <w:tcW w:w="3307" w:type="dxa"/>
            <w:shd w:val="clear" w:color="auto" w:fill="auto"/>
            <w:vAlign w:val="bottom"/>
          </w:tcPr>
          <w:p w:rsidR="00DC7C2E" w:rsidRDefault="001C33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C7C2E" w:rsidRDefault="00DC7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7C2E" w:rsidRDefault="001C338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1C338D" w:rsidRDefault="001C338D"/>
    <w:sectPr w:rsidR="001C338D" w:rsidSect="00DC7C2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DC7C2E"/>
    <w:rsid w:val="001C338D"/>
    <w:rsid w:val="006E73EB"/>
    <w:rsid w:val="00DC7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C2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C7C2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C7C2E"/>
    <w:pPr>
      <w:spacing w:after="140" w:line="288" w:lineRule="auto"/>
    </w:pPr>
  </w:style>
  <w:style w:type="paragraph" w:styleId="a9">
    <w:name w:val="List"/>
    <w:basedOn w:val="a8"/>
    <w:rsid w:val="00DC7C2E"/>
    <w:rPr>
      <w:rFonts w:cs="Noto Sans Devanagari"/>
    </w:rPr>
  </w:style>
  <w:style w:type="paragraph" w:customStyle="1" w:styleId="Caption">
    <w:name w:val="Caption"/>
    <w:basedOn w:val="a"/>
    <w:qFormat/>
    <w:rsid w:val="00DC7C2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C7C2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C7C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C7C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C7C2E"/>
    <w:pPr>
      <w:spacing w:beforeAutospacing="1" w:afterAutospacing="1"/>
    </w:pPr>
  </w:style>
  <w:style w:type="paragraph" w:customStyle="1" w:styleId="th">
    <w:name w:val="th"/>
    <w:basedOn w:val="a"/>
    <w:qFormat/>
    <w:rsid w:val="00DC7C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C7C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C7C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C7C2E"/>
    <w:pPr>
      <w:spacing w:beforeAutospacing="1" w:after="200"/>
    </w:pPr>
  </w:style>
  <w:style w:type="paragraph" w:customStyle="1" w:styleId="usual2">
    <w:name w:val="usual2"/>
    <w:basedOn w:val="a"/>
    <w:qFormat/>
    <w:rsid w:val="00DC7C2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C7C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C7C2E"/>
    <w:pPr>
      <w:spacing w:beforeAutospacing="1" w:afterAutospacing="1"/>
    </w:pPr>
  </w:style>
  <w:style w:type="paragraph" w:customStyle="1" w:styleId="requests">
    <w:name w:val="requests"/>
    <w:basedOn w:val="a"/>
    <w:qFormat/>
    <w:rsid w:val="00DC7C2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C7C2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C7C2E"/>
  </w:style>
  <w:style w:type="paragraph" w:customStyle="1" w:styleId="af2">
    <w:name w:val="Заголовок таблицы"/>
    <w:basedOn w:val="af1"/>
    <w:qFormat/>
    <w:rsid w:val="00DC7C2E"/>
  </w:style>
  <w:style w:type="paragraph" w:customStyle="1" w:styleId="DocumentMap">
    <w:name w:val="DocumentMap"/>
    <w:qFormat/>
    <w:rsid w:val="00DC7C2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3595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2020-12-01T07:49:00Z</dcterms:created>
  <dcterms:modified xsi:type="dcterms:W3CDTF">2020-12-01T07:49:00Z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