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F2C" w:rsidRDefault="005171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1F2C" w:rsidRDefault="005171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идентификационных этикеток о проверке качества и безопасности алкогольной продукции"</w:t>
      </w:r>
    </w:p>
    <w:p w:rsidR="008B1F2C" w:rsidRPr="005171B4" w:rsidRDefault="005171B4">
      <w:pPr>
        <w:ind w:firstLine="567"/>
        <w:jc w:val="center"/>
        <w:rPr>
          <w:rFonts w:eastAsia="Times New Roman"/>
          <w:b/>
          <w:bCs/>
        </w:rPr>
      </w:pPr>
      <w:r w:rsidRPr="005171B4">
        <w:rPr>
          <w:rFonts w:eastAsia="Times New Roman"/>
          <w:b/>
          <w:bCs/>
          <w:sz w:val="20"/>
          <w:szCs w:val="20"/>
        </w:rPr>
        <w:t>№</w:t>
      </w:r>
      <w:r w:rsidRPr="005171B4">
        <w:rPr>
          <w:rFonts w:eastAsia="Times New Roman"/>
          <w:b/>
          <w:bCs/>
          <w:sz w:val="20"/>
          <w:szCs w:val="20"/>
        </w:rPr>
        <w:t>0301200081220000112</w:t>
      </w:r>
      <w:r>
        <w:rPr>
          <w:rFonts w:eastAsia="Times New Roman"/>
          <w:b/>
          <w:bCs/>
          <w:sz w:val="20"/>
          <w:szCs w:val="20"/>
        </w:rPr>
        <w:t>-3</w:t>
      </w:r>
      <w:r w:rsidRPr="005171B4">
        <w:rPr>
          <w:rFonts w:eastAsia="Times New Roman"/>
          <w:b/>
          <w:bCs/>
          <w:sz w:val="20"/>
          <w:szCs w:val="20"/>
        </w:rPr>
        <w:t xml:space="preserve"> </w:t>
      </w:r>
    </w:p>
    <w:p w:rsidR="008B1F2C" w:rsidRPr="005171B4" w:rsidRDefault="008B1F2C">
      <w:pPr>
        <w:ind w:firstLine="567"/>
        <w:jc w:val="center"/>
        <w:rPr>
          <w:sz w:val="20"/>
          <w:szCs w:val="20"/>
        </w:rPr>
      </w:pPr>
    </w:p>
    <w:p w:rsidR="008B1F2C" w:rsidRPr="005171B4" w:rsidRDefault="005171B4">
      <w:pPr>
        <w:ind w:firstLine="567"/>
        <w:jc w:val="right"/>
      </w:pPr>
      <w:r w:rsidRPr="005171B4">
        <w:rPr>
          <w:rFonts w:eastAsia="Times New Roman"/>
          <w:sz w:val="20"/>
          <w:szCs w:val="20"/>
        </w:rPr>
        <w:t>01.12.20 17:20:27 (</w:t>
      </w:r>
      <w:r>
        <w:rPr>
          <w:rFonts w:eastAsia="Times New Roman"/>
          <w:sz w:val="20"/>
          <w:szCs w:val="20"/>
          <w:lang w:val="en-US"/>
        </w:rPr>
        <w:t>MSK</w:t>
      </w:r>
      <w:r w:rsidRPr="005171B4">
        <w:rPr>
          <w:rFonts w:eastAsia="Times New Roman"/>
          <w:sz w:val="20"/>
          <w:szCs w:val="20"/>
        </w:rPr>
        <w:t>+02:00)</w:t>
      </w:r>
    </w:p>
    <w:p w:rsidR="008B1F2C" w:rsidRPr="005171B4" w:rsidRDefault="008B1F2C">
      <w:pPr>
        <w:ind w:firstLine="567"/>
        <w:rPr>
          <w:rFonts w:eastAsia="Times New Roman"/>
          <w:sz w:val="20"/>
          <w:szCs w:val="20"/>
        </w:rPr>
      </w:pPr>
    </w:p>
    <w:p w:rsidR="008B1F2C" w:rsidRPr="005171B4" w:rsidRDefault="005171B4">
      <w:r>
        <w:rPr>
          <w:rFonts w:eastAsia="Times New Roman"/>
          <w:sz w:val="20"/>
          <w:szCs w:val="20"/>
        </w:rPr>
        <w:t>Место</w:t>
      </w:r>
      <w:r w:rsidRPr="00517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71B4">
        <w:rPr>
          <w:rFonts w:eastAsia="Times New Roman"/>
          <w:sz w:val="20"/>
          <w:szCs w:val="20"/>
        </w:rPr>
        <w:t xml:space="preserve">: Российская Федерация, </w:t>
      </w:r>
      <w:r w:rsidRPr="005171B4">
        <w:rPr>
          <w:rFonts w:eastAsia="Times New Roman"/>
          <w:sz w:val="20"/>
          <w:szCs w:val="20"/>
        </w:rPr>
        <w:t xml:space="preserve">450059, Башкортостан </w:t>
      </w:r>
      <w:proofErr w:type="spellStart"/>
      <w:r w:rsidRPr="005171B4">
        <w:rPr>
          <w:rFonts w:eastAsia="Times New Roman"/>
          <w:sz w:val="20"/>
          <w:szCs w:val="20"/>
        </w:rPr>
        <w:t>Респ</w:t>
      </w:r>
      <w:proofErr w:type="spellEnd"/>
      <w:r w:rsidRPr="005171B4">
        <w:rPr>
          <w:rFonts w:eastAsia="Times New Roman"/>
          <w:sz w:val="20"/>
          <w:szCs w:val="20"/>
        </w:rPr>
        <w:t>, Уфа г, УЛИЦА СТЕПАНА ХАЛТУРИНА, 28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Pr="005171B4" w:rsidRDefault="005171B4">
      <w:r>
        <w:rPr>
          <w:rFonts w:eastAsia="Times New Roman"/>
          <w:sz w:val="20"/>
          <w:szCs w:val="20"/>
        </w:rPr>
        <w:t>Организатор</w:t>
      </w:r>
      <w:r w:rsidRPr="00517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71B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Pr="005171B4" w:rsidRDefault="005171B4">
      <w:r w:rsidRPr="005171B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Pr="005171B4" w:rsidRDefault="00517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7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71B4">
        <w:rPr>
          <w:rFonts w:eastAsia="Times New Roman"/>
          <w:sz w:val="20"/>
          <w:szCs w:val="20"/>
        </w:rPr>
        <w:t>: Поставка идентификаци</w:t>
      </w:r>
      <w:r w:rsidRPr="005171B4">
        <w:rPr>
          <w:rFonts w:eastAsia="Times New Roman"/>
          <w:sz w:val="20"/>
          <w:szCs w:val="20"/>
        </w:rPr>
        <w:t xml:space="preserve">онных этикеток о проверке качества и безопасности алкогольной продукции 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Default="005171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202027815701102780100101311131723244</w:t>
      </w:r>
    </w:p>
    <w:p w:rsidR="008B1F2C" w:rsidRDefault="008B1F2C"/>
    <w:p w:rsidR="008B1F2C" w:rsidRDefault="005171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2 235 782,78 руб.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Pr="005171B4" w:rsidRDefault="005171B4">
      <w:r>
        <w:rPr>
          <w:rFonts w:eastAsia="Times New Roman"/>
          <w:sz w:val="20"/>
          <w:szCs w:val="20"/>
        </w:rPr>
        <w:t>Снижение</w:t>
      </w:r>
      <w:r w:rsidRPr="00517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71B4">
        <w:rPr>
          <w:rFonts w:eastAsia="Times New Roman"/>
          <w:sz w:val="20"/>
          <w:szCs w:val="20"/>
        </w:rPr>
        <w:t>, %</w:t>
      </w:r>
      <w:r w:rsidRPr="005171B4">
        <w:rPr>
          <w:rFonts w:eastAsia="Times New Roman"/>
          <w:sz w:val="20"/>
          <w:szCs w:val="20"/>
        </w:rPr>
        <w:t>: 34.00</w:t>
      </w:r>
    </w:p>
    <w:p w:rsidR="008B1F2C" w:rsidRPr="005171B4" w:rsidRDefault="008B1F2C">
      <w:pPr>
        <w:rPr>
          <w:rFonts w:eastAsia="Times New Roman"/>
          <w:sz w:val="20"/>
          <w:szCs w:val="20"/>
        </w:rPr>
      </w:pPr>
    </w:p>
    <w:p w:rsidR="008B1F2C" w:rsidRDefault="00517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Айрат </w:t>
            </w:r>
            <w:r>
              <w:rPr>
                <w:sz w:val="20"/>
                <w:szCs w:val="20"/>
                <w:lang w:val="en-US"/>
              </w:rPr>
              <w:t>Миниахметович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B1F2C" w:rsidRDefault="008B1F2C">
      <w:pPr>
        <w:rPr>
          <w:rFonts w:eastAsia="Times New Roman"/>
          <w:sz w:val="20"/>
          <w:szCs w:val="20"/>
        </w:rPr>
      </w:pPr>
    </w:p>
    <w:p w:rsidR="008B1F2C" w:rsidRDefault="00517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8B1F2C">
        <w:tc>
          <w:tcPr>
            <w:tcW w:w="4960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B1F2C" w:rsidRDefault="008B1F2C">
      <w:pPr>
        <w:rPr>
          <w:rFonts w:eastAsia="Times New Roman"/>
          <w:sz w:val="20"/>
          <w:szCs w:val="20"/>
        </w:rPr>
      </w:pPr>
    </w:p>
    <w:p w:rsidR="008B1F2C" w:rsidRDefault="005171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1F2C" w:rsidRDefault="008B1F2C">
      <w:pPr>
        <w:rPr>
          <w:rFonts w:eastAsia="Times New Roman"/>
          <w:sz w:val="20"/>
          <w:szCs w:val="20"/>
        </w:rPr>
      </w:pPr>
    </w:p>
    <w:p w:rsidR="008B1F2C" w:rsidRDefault="00517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1F2C" w:rsidRDefault="008B1F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19"/>
        <w:gridCol w:w="1794"/>
        <w:gridCol w:w="1535"/>
        <w:gridCol w:w="1545"/>
      </w:tblGrid>
      <w:tr w:rsidR="008B1F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B1F2C" w:rsidRDefault="005171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"ТИПОГРАФИЯ" / 7729494449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ОТВЕТСТВЕННОСТЬЮ "ПРОИЗВОДСТВЕННАЯ </w:t>
            </w:r>
            <w:r w:rsidRPr="005171B4">
              <w:rPr>
                <w:sz w:val="20"/>
                <w:szCs w:val="20"/>
              </w:rPr>
              <w:lastRenderedPageBreak/>
              <w:t>КОМПАНИЯ "СТИКИ ЛАЙН" / 7805743080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EA-65598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1F2C" w:rsidTr="005171B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1F2C" w:rsidRDefault="008B1F2C" w:rsidP="005171B4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59"/>
        <w:gridCol w:w="1648"/>
        <w:gridCol w:w="1775"/>
        <w:gridCol w:w="1611"/>
      </w:tblGrid>
      <w:tr w:rsidR="008B1F2C">
        <w:tc>
          <w:tcPr>
            <w:tcW w:w="9977" w:type="dxa"/>
            <w:gridSpan w:val="5"/>
            <w:shd w:val="clear" w:color="auto" w:fill="auto"/>
          </w:tcPr>
          <w:p w:rsidR="008B1F2C" w:rsidRDefault="005171B4" w:rsidP="005171B4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ОТВЕТСТВЕННОСТЬЮ "ТИПОГРАФИЯ" / </w:t>
            </w:r>
            <w:r w:rsidRPr="005171B4">
              <w:rPr>
                <w:sz w:val="20"/>
                <w:szCs w:val="20"/>
              </w:rPr>
              <w:t>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"ТИПОГРАФИЯ" / 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71B4">
              <w:rPr>
                <w:sz w:val="20"/>
                <w:szCs w:val="20"/>
              </w:rPr>
              <w:t>"ТИПОГРАФИЯ" / 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"ТИПОГРАФИЯ" / 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</w:t>
            </w:r>
            <w:r w:rsidRPr="005171B4">
              <w:rPr>
                <w:sz w:val="20"/>
                <w:szCs w:val="20"/>
              </w:rPr>
              <w:t>ОТВЕТСТВЕННОСТЬЮ "ТИПОГРАФИЯ" / 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"ТИПОГРАФИЯ" / 7729494449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1 475 616,86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</w:t>
            </w:r>
            <w:r>
              <w:rPr>
                <w:sz w:val="20"/>
                <w:szCs w:val="20"/>
                <w:lang w:val="en-US"/>
              </w:rPr>
              <w:t xml:space="preserve">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</w:t>
            </w:r>
            <w:r w:rsidRPr="005171B4">
              <w:rPr>
                <w:sz w:val="20"/>
                <w:szCs w:val="20"/>
              </w:rPr>
              <w:t xml:space="preserve">ОТВЕТСТВЕННОСТЬЮ </w:t>
            </w:r>
            <w:r w:rsidRPr="005171B4">
              <w:rPr>
                <w:sz w:val="20"/>
                <w:szCs w:val="20"/>
              </w:rPr>
              <w:lastRenderedPageBreak/>
              <w:t>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1 486 795,77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71B4">
              <w:rPr>
                <w:sz w:val="20"/>
                <w:szCs w:val="20"/>
              </w:rPr>
              <w:t>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</w:t>
            </w:r>
            <w:r w:rsidRPr="005171B4">
              <w:rPr>
                <w:sz w:val="20"/>
                <w:szCs w:val="20"/>
              </w:rPr>
              <w:t>С ОГРАНИЧЕННОЙ ОТВЕТСТВЕННОСТЬЮ 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Элина </w:t>
            </w:r>
            <w:r>
              <w:rPr>
                <w:sz w:val="20"/>
                <w:szCs w:val="20"/>
                <w:lang w:val="en-US"/>
              </w:rPr>
              <w:t>Загировна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EA-65598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1 676 837,24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ЗАКРЫТОЕ АКЦИОНЕРНОЕ ОБЩЕСТВО "ПОЛИГРАФ-ЗАЩИТА" / </w:t>
            </w:r>
            <w:r w:rsidRPr="005171B4">
              <w:rPr>
                <w:sz w:val="20"/>
                <w:szCs w:val="20"/>
              </w:rPr>
              <w:t>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EA-65500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ЗАКРЫТОЕ АКЦИОНЕРНОЕ ОБЩЕСТВО </w:t>
            </w:r>
            <w:r w:rsidRPr="005171B4">
              <w:rPr>
                <w:sz w:val="20"/>
                <w:szCs w:val="20"/>
              </w:rPr>
              <w:t>"ПОЛИГРАФ-ЗАЩИТА" / 7702516575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1 889 236,53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ОГРАНИЧЕННОЙ </w:t>
            </w:r>
            <w:r w:rsidRPr="005171B4">
              <w:rPr>
                <w:sz w:val="20"/>
                <w:szCs w:val="20"/>
              </w:rPr>
              <w:t>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 xml:space="preserve">ОБЩЕСТВО С </w:t>
            </w:r>
            <w:r w:rsidRPr="005171B4">
              <w:rPr>
                <w:sz w:val="20"/>
                <w:szCs w:val="20"/>
              </w:rPr>
              <w:t>ОГРАНИЧЕННОЙ 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1F2C" w:rsidTr="005171B4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EA-64615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Pr="005171B4" w:rsidRDefault="005171B4" w:rsidP="005171B4">
            <w:pPr>
              <w:jc w:val="center"/>
              <w:rPr>
                <w:sz w:val="20"/>
                <w:szCs w:val="20"/>
              </w:rPr>
            </w:pPr>
            <w:r w:rsidRPr="005171B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2 135 172,59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1F2C" w:rsidRDefault="005171B4" w:rsidP="005171B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B1F2C" w:rsidRDefault="008B1F2C">
      <w:pPr>
        <w:jc w:val="both"/>
        <w:rPr>
          <w:rFonts w:eastAsia="Times New Roman"/>
          <w:sz w:val="20"/>
          <w:szCs w:val="20"/>
          <w:lang w:val="en-US"/>
        </w:rPr>
      </w:pPr>
    </w:p>
    <w:p w:rsidR="008B1F2C" w:rsidRDefault="005171B4" w:rsidP="005171B4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"ТИПОГРАФИЯ", предложивший цену контракта 1 475 616,86 руб.</w:t>
      </w:r>
    </w:p>
    <w:p w:rsidR="008B1F2C" w:rsidRDefault="008B1F2C">
      <w:pPr>
        <w:jc w:val="both"/>
        <w:rPr>
          <w:rFonts w:eastAsia="Times New Roman"/>
          <w:sz w:val="20"/>
          <w:szCs w:val="20"/>
        </w:rPr>
      </w:pPr>
    </w:p>
    <w:p w:rsidR="008B1F2C" w:rsidRDefault="005171B4" w:rsidP="005171B4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"ТИПОГРАФИЯ", который предложил наиболее низкую цену контракта и заявка на участие в электронном аук</w:t>
      </w:r>
      <w:r>
        <w:rPr>
          <w:rFonts w:eastAsia="Times New Roman"/>
          <w:sz w:val="20"/>
          <w:szCs w:val="20"/>
        </w:rPr>
        <w:t>ционе которого соответствует требованиям, установленным документацией об электронном аукционе.</w:t>
      </w:r>
    </w:p>
    <w:p w:rsidR="008B1F2C" w:rsidRDefault="008B1F2C">
      <w:pPr>
        <w:jc w:val="both"/>
        <w:rPr>
          <w:rFonts w:eastAsia="Times New Roman"/>
          <w:sz w:val="20"/>
          <w:szCs w:val="20"/>
        </w:rPr>
      </w:pPr>
    </w:p>
    <w:p w:rsidR="008B1F2C" w:rsidRDefault="005171B4" w:rsidP="005171B4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8B1F2C" w:rsidRDefault="008B1F2C">
      <w:pPr>
        <w:jc w:val="both"/>
        <w:rPr>
          <w:rFonts w:eastAsia="Times New Roman"/>
          <w:sz w:val="20"/>
          <w:szCs w:val="20"/>
        </w:rPr>
      </w:pPr>
    </w:p>
    <w:p w:rsidR="008B1F2C" w:rsidRDefault="005171B4">
      <w:r>
        <w:rPr>
          <w:rFonts w:eastAsia="Times New Roman"/>
          <w:sz w:val="20"/>
          <w:szCs w:val="20"/>
        </w:rPr>
        <w:t>Подписи</w:t>
      </w:r>
    </w:p>
    <w:p w:rsidR="008B1F2C" w:rsidRDefault="008B1F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</w:tr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8B1F2C">
        <w:tc>
          <w:tcPr>
            <w:tcW w:w="3307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1F2C" w:rsidRDefault="008B1F2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1F2C" w:rsidRDefault="005171B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171B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2C"/>
    <w:rsid w:val="005171B4"/>
    <w:rsid w:val="008B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867B3"/>
  <w15:docId w15:val="{7161C4FB-77B5-4FC8-A935-C2837FB9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2020-12-01T12:29:00Z</dcterms:created>
  <dcterms:modified xsi:type="dcterms:W3CDTF">2020-12-01T12:29:00Z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