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1A5637" w:rsidRDefault="00535C05" w:rsidP="00535C05">
      <w:pPr>
        <w:pStyle w:val="a8"/>
        <w:spacing w:line="264" w:lineRule="auto"/>
        <w:rPr>
          <w:sz w:val="24"/>
          <w:szCs w:val="24"/>
        </w:rPr>
      </w:pPr>
      <w:r w:rsidRPr="001A5637">
        <w:rPr>
          <w:sz w:val="24"/>
          <w:szCs w:val="24"/>
        </w:rPr>
        <w:t>Протокол</w:t>
      </w:r>
    </w:p>
    <w:p w:rsidR="00EF0A1D" w:rsidRPr="001A5637" w:rsidRDefault="00C16650" w:rsidP="0066486B">
      <w:pPr>
        <w:pStyle w:val="a7"/>
        <w:pBdr>
          <w:bottom w:val="single" w:sz="12" w:space="1" w:color="auto"/>
        </w:pBdr>
        <w:jc w:val="center"/>
        <w:rPr>
          <w:b/>
          <w:sz w:val="24"/>
          <w:szCs w:val="24"/>
        </w:rPr>
      </w:pPr>
      <w:r w:rsidRPr="001A5637">
        <w:rPr>
          <w:b/>
          <w:sz w:val="24"/>
          <w:szCs w:val="24"/>
        </w:rPr>
        <w:t>заседания Единой комиссии по</w:t>
      </w:r>
      <w:r w:rsidR="00675D93" w:rsidRPr="001A5637">
        <w:rPr>
          <w:b/>
          <w:sz w:val="24"/>
          <w:szCs w:val="24"/>
        </w:rPr>
        <w:t xml:space="preserve"> определению поставщиков (подрядчиков, исполнителей) </w:t>
      </w:r>
      <w:r w:rsidR="0066486B" w:rsidRPr="001A5637">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1A5637">
        <w:rPr>
          <w:sz w:val="24"/>
          <w:szCs w:val="24"/>
        </w:rPr>
        <w:t>«</w:t>
      </w:r>
      <w:r w:rsidR="004137FD" w:rsidRPr="001A5637">
        <w:rPr>
          <w:b/>
          <w:sz w:val="24"/>
          <w:szCs w:val="24"/>
        </w:rPr>
        <w:t>Курорт-Парк «Союз»</w:t>
      </w:r>
      <w:r w:rsidR="0066486B" w:rsidRPr="001A5637">
        <w:rPr>
          <w:b/>
          <w:sz w:val="24"/>
          <w:szCs w:val="24"/>
        </w:rPr>
        <w:t xml:space="preserve"> Министерства иностранных дел Российской Федерации"</w:t>
      </w:r>
      <w:r w:rsidR="008E0F13" w:rsidRPr="001A5637">
        <w:rPr>
          <w:b/>
          <w:sz w:val="24"/>
          <w:szCs w:val="24"/>
        </w:rPr>
        <w:t xml:space="preserve"> по </w:t>
      </w:r>
      <w:r w:rsidR="008E0F13" w:rsidRPr="001A5637">
        <w:rPr>
          <w:b/>
          <w:bCs/>
          <w:sz w:val="24"/>
          <w:szCs w:val="24"/>
        </w:rPr>
        <w:t>рассмотрению единственной  заявки на участие в  электронном аукционе</w:t>
      </w:r>
    </w:p>
    <w:p w:rsidR="00675D93" w:rsidRPr="001A5637" w:rsidRDefault="00675D93" w:rsidP="00BE432C">
      <w:pPr>
        <w:rPr>
          <w:sz w:val="24"/>
          <w:szCs w:val="24"/>
          <w:lang w:val="ru-RU"/>
        </w:rPr>
      </w:pPr>
      <w:r w:rsidRPr="001A5637">
        <w:rPr>
          <w:sz w:val="24"/>
          <w:szCs w:val="24"/>
          <w:lang w:val="ru-RU"/>
        </w:rPr>
        <w:t>№</w:t>
      </w:r>
      <w:r w:rsidRPr="001A5637">
        <w:rPr>
          <w:sz w:val="24"/>
          <w:szCs w:val="24"/>
        </w:rPr>
        <w:t> </w:t>
      </w:r>
      <w:r w:rsidR="00BE432C" w:rsidRPr="001A5637">
        <w:rPr>
          <w:sz w:val="24"/>
          <w:szCs w:val="24"/>
          <w:lang w:val="ru-RU"/>
        </w:rPr>
        <w:t>03481000990200000</w:t>
      </w:r>
      <w:r w:rsidR="00E72D2D" w:rsidRPr="001A5637">
        <w:rPr>
          <w:sz w:val="24"/>
          <w:szCs w:val="24"/>
          <w:lang w:val="ru-RU"/>
        </w:rPr>
        <w:t>30</w:t>
      </w:r>
      <w:r w:rsidRPr="001A5637">
        <w:rPr>
          <w:sz w:val="24"/>
          <w:szCs w:val="24"/>
          <w:lang w:val="ru-RU"/>
        </w:rPr>
        <w:t xml:space="preserve">                       </w:t>
      </w:r>
      <w:r w:rsidR="002445E5" w:rsidRPr="001A5637">
        <w:rPr>
          <w:sz w:val="24"/>
          <w:szCs w:val="24"/>
          <w:lang w:val="ru-RU"/>
        </w:rPr>
        <w:t xml:space="preserve">  </w:t>
      </w:r>
      <w:r w:rsidRPr="001A5637">
        <w:rPr>
          <w:sz w:val="24"/>
          <w:szCs w:val="24"/>
          <w:lang w:val="ru-RU"/>
        </w:rPr>
        <w:t xml:space="preserve">          </w:t>
      </w:r>
      <w:r w:rsidR="008E6E02" w:rsidRPr="001A5637">
        <w:rPr>
          <w:sz w:val="24"/>
          <w:szCs w:val="24"/>
          <w:lang w:val="ru-RU"/>
        </w:rPr>
        <w:t xml:space="preserve">   </w:t>
      </w:r>
      <w:r w:rsidR="00820317" w:rsidRPr="001A5637">
        <w:rPr>
          <w:sz w:val="24"/>
          <w:szCs w:val="24"/>
          <w:lang w:val="ru-RU"/>
        </w:rPr>
        <w:t xml:space="preserve">       </w:t>
      </w:r>
      <w:r w:rsidR="00840DC2" w:rsidRPr="001A5637">
        <w:rPr>
          <w:sz w:val="24"/>
          <w:szCs w:val="24"/>
          <w:lang w:val="ru-RU"/>
        </w:rPr>
        <w:t xml:space="preserve">  </w:t>
      </w:r>
      <w:r w:rsidR="001C719D" w:rsidRPr="001A5637">
        <w:rPr>
          <w:sz w:val="24"/>
          <w:szCs w:val="24"/>
          <w:lang w:val="ru-RU"/>
        </w:rPr>
        <w:t xml:space="preserve">    </w:t>
      </w:r>
      <w:r w:rsidR="007B3E19" w:rsidRPr="001A5637">
        <w:rPr>
          <w:sz w:val="24"/>
          <w:szCs w:val="24"/>
          <w:lang w:val="ru-RU"/>
        </w:rPr>
        <w:t xml:space="preserve">   </w:t>
      </w:r>
      <w:r w:rsidR="002424AA" w:rsidRPr="001A5637">
        <w:rPr>
          <w:sz w:val="24"/>
          <w:szCs w:val="24"/>
          <w:lang w:val="ru-RU"/>
        </w:rPr>
        <w:t xml:space="preserve">                 </w:t>
      </w:r>
      <w:r w:rsidRPr="001A5637">
        <w:rPr>
          <w:sz w:val="24"/>
          <w:szCs w:val="24"/>
          <w:lang w:val="ru-RU"/>
        </w:rPr>
        <w:t xml:space="preserve"> </w:t>
      </w:r>
      <w:r w:rsidR="007E5F9F" w:rsidRPr="001A5637">
        <w:rPr>
          <w:sz w:val="24"/>
          <w:szCs w:val="24"/>
          <w:lang w:val="ru-RU"/>
        </w:rPr>
        <w:t xml:space="preserve"> </w:t>
      </w:r>
      <w:r w:rsidR="00E65081" w:rsidRPr="001A5637">
        <w:rPr>
          <w:sz w:val="24"/>
          <w:szCs w:val="24"/>
          <w:lang w:val="ru-RU"/>
        </w:rPr>
        <w:t xml:space="preserve">    </w:t>
      </w:r>
      <w:r w:rsidR="007E5F9F" w:rsidRPr="001A5637">
        <w:rPr>
          <w:sz w:val="24"/>
          <w:szCs w:val="24"/>
          <w:lang w:val="ru-RU"/>
        </w:rPr>
        <w:t xml:space="preserve">  </w:t>
      </w:r>
      <w:r w:rsidRPr="001A5637">
        <w:rPr>
          <w:sz w:val="24"/>
          <w:szCs w:val="24"/>
          <w:lang w:val="ru-RU"/>
        </w:rPr>
        <w:t xml:space="preserve"> от «</w:t>
      </w:r>
      <w:r w:rsidR="002146E8" w:rsidRPr="001A5637">
        <w:rPr>
          <w:sz w:val="24"/>
          <w:szCs w:val="24"/>
          <w:lang w:val="ru-RU"/>
        </w:rPr>
        <w:t>0</w:t>
      </w:r>
      <w:r w:rsidR="00E72D2D" w:rsidRPr="001A5637">
        <w:rPr>
          <w:sz w:val="24"/>
          <w:szCs w:val="24"/>
          <w:lang w:val="ru-RU"/>
        </w:rPr>
        <w:t>4</w:t>
      </w:r>
      <w:r w:rsidR="002438A5" w:rsidRPr="001A5637">
        <w:rPr>
          <w:sz w:val="24"/>
          <w:szCs w:val="24"/>
          <w:lang w:val="ru-RU"/>
        </w:rPr>
        <w:t>»</w:t>
      </w:r>
      <w:r w:rsidR="00B94829" w:rsidRPr="001A5637">
        <w:rPr>
          <w:sz w:val="24"/>
          <w:szCs w:val="24"/>
          <w:lang w:val="ru-RU"/>
        </w:rPr>
        <w:t xml:space="preserve"> </w:t>
      </w:r>
      <w:r w:rsidR="002146E8" w:rsidRPr="001A5637">
        <w:rPr>
          <w:sz w:val="24"/>
          <w:szCs w:val="24"/>
          <w:lang w:val="ru-RU"/>
        </w:rPr>
        <w:t>декабря</w:t>
      </w:r>
      <w:r w:rsidR="003B10C3" w:rsidRPr="001A5637">
        <w:rPr>
          <w:sz w:val="24"/>
          <w:szCs w:val="24"/>
          <w:lang w:val="ru-RU"/>
        </w:rPr>
        <w:t xml:space="preserve"> </w:t>
      </w:r>
      <w:r w:rsidRPr="001A5637">
        <w:rPr>
          <w:sz w:val="24"/>
          <w:szCs w:val="24"/>
          <w:lang w:val="ru-RU"/>
        </w:rPr>
        <w:t>20</w:t>
      </w:r>
      <w:r w:rsidR="00BE432C" w:rsidRPr="001A5637">
        <w:rPr>
          <w:sz w:val="24"/>
          <w:szCs w:val="24"/>
          <w:lang w:val="ru-RU"/>
        </w:rPr>
        <w:t>20</w:t>
      </w:r>
      <w:r w:rsidRPr="001A5637">
        <w:rPr>
          <w:sz w:val="24"/>
          <w:szCs w:val="24"/>
          <w:lang w:val="ru-RU"/>
        </w:rPr>
        <w:t xml:space="preserve"> г.</w:t>
      </w:r>
    </w:p>
    <w:p w:rsidR="00165C73" w:rsidRPr="001A5637" w:rsidRDefault="00886DF7" w:rsidP="0018160E">
      <w:pPr>
        <w:pStyle w:val="210"/>
        <w:spacing w:line="264" w:lineRule="auto"/>
        <w:ind w:firstLine="0"/>
        <w:rPr>
          <w:szCs w:val="24"/>
        </w:rPr>
      </w:pPr>
      <w:r w:rsidRPr="001A5637">
        <w:rPr>
          <w:szCs w:val="24"/>
        </w:rPr>
        <w:t>п. Юность</w:t>
      </w:r>
    </w:p>
    <w:p w:rsidR="0018160E" w:rsidRPr="001A5637" w:rsidRDefault="0018160E" w:rsidP="0018160E">
      <w:pPr>
        <w:pStyle w:val="210"/>
        <w:spacing w:line="264" w:lineRule="auto"/>
        <w:ind w:firstLine="0"/>
        <w:rPr>
          <w:szCs w:val="24"/>
        </w:rPr>
      </w:pPr>
    </w:p>
    <w:p w:rsidR="00423CF5" w:rsidRPr="001A5637" w:rsidRDefault="00CF6F54" w:rsidP="00C20399">
      <w:pPr>
        <w:pStyle w:val="210"/>
        <w:keepLines/>
        <w:widowControl w:val="0"/>
        <w:numPr>
          <w:ilvl w:val="0"/>
          <w:numId w:val="1"/>
        </w:numPr>
        <w:suppressLineNumbers/>
        <w:suppressAutoHyphens/>
        <w:autoSpaceDE w:val="0"/>
        <w:autoSpaceDN w:val="0"/>
        <w:ind w:left="0" w:firstLine="0"/>
        <w:rPr>
          <w:b/>
          <w:szCs w:val="24"/>
        </w:rPr>
      </w:pPr>
      <w:r w:rsidRPr="001A5637">
        <w:rPr>
          <w:b/>
          <w:color w:val="000000"/>
          <w:szCs w:val="24"/>
        </w:rPr>
        <w:t xml:space="preserve">Аукцион </w:t>
      </w:r>
      <w:r w:rsidR="001A0D50" w:rsidRPr="001A5637">
        <w:rPr>
          <w:b/>
          <w:color w:val="000000"/>
          <w:szCs w:val="24"/>
        </w:rPr>
        <w:t>проводится</w:t>
      </w:r>
      <w:r w:rsidR="00B22661" w:rsidRPr="001A5637">
        <w:rPr>
          <w:b/>
          <w:color w:val="000000"/>
          <w:szCs w:val="24"/>
        </w:rPr>
        <w:t>:</w:t>
      </w:r>
      <w:r w:rsidR="00675D93" w:rsidRPr="001A5637">
        <w:rPr>
          <w:b/>
          <w:color w:val="000000"/>
          <w:szCs w:val="24"/>
        </w:rPr>
        <w:t xml:space="preserve"> </w:t>
      </w:r>
      <w:r w:rsidR="0066486B" w:rsidRPr="001A5637">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1A5637">
        <w:rPr>
          <w:color w:val="000000"/>
          <w:szCs w:val="24"/>
        </w:rPr>
        <w:t xml:space="preserve">. Место нахождения: </w:t>
      </w:r>
      <w:r w:rsidR="0066486B" w:rsidRPr="001A5637">
        <w:rPr>
          <w:szCs w:val="24"/>
        </w:rPr>
        <w:t xml:space="preserve">141142, Московская область, городской округ </w:t>
      </w:r>
      <w:proofErr w:type="spellStart"/>
      <w:r w:rsidR="0066486B" w:rsidRPr="001A5637">
        <w:rPr>
          <w:szCs w:val="24"/>
        </w:rPr>
        <w:t>Лосино-Петровский</w:t>
      </w:r>
      <w:proofErr w:type="spellEnd"/>
      <w:r w:rsidR="0066486B" w:rsidRPr="001A5637">
        <w:rPr>
          <w:szCs w:val="24"/>
        </w:rPr>
        <w:t>, п. Юность, территория Санаторий-профилакторий «Курорт-Парк «Союз», строение  № 4, корпус № 2</w:t>
      </w:r>
      <w:r w:rsidR="0066486B" w:rsidRPr="001A5637">
        <w:rPr>
          <w:color w:val="000000"/>
          <w:szCs w:val="24"/>
        </w:rPr>
        <w:t xml:space="preserve">. Телефон: </w:t>
      </w:r>
      <w:r w:rsidR="0066486B" w:rsidRPr="001A5637">
        <w:rPr>
          <w:szCs w:val="24"/>
        </w:rPr>
        <w:t>7(495)993-02-06, 7(49656) 738-71</w:t>
      </w:r>
      <w:r w:rsidR="0066486B" w:rsidRPr="001A5637">
        <w:rPr>
          <w:color w:val="000000"/>
          <w:szCs w:val="24"/>
        </w:rPr>
        <w:t>. Адрес электронной почты:</w:t>
      </w:r>
      <w:r w:rsidR="0066486B" w:rsidRPr="001A5637">
        <w:rPr>
          <w:szCs w:val="24"/>
        </w:rPr>
        <w:t xml:space="preserve"> </w:t>
      </w:r>
      <w:proofErr w:type="spellStart"/>
      <w:r w:rsidR="0066486B" w:rsidRPr="001A5637">
        <w:rPr>
          <w:szCs w:val="24"/>
        </w:rPr>
        <w:t>zakupki@souz-mid.ru</w:t>
      </w:r>
      <w:proofErr w:type="spellEnd"/>
      <w:r w:rsidR="0066486B" w:rsidRPr="001A5637">
        <w:rPr>
          <w:color w:val="000000"/>
          <w:szCs w:val="24"/>
        </w:rPr>
        <w:t>.  Ответственное должностное лицо: Худякова Марина Александровна</w:t>
      </w:r>
      <w:r w:rsidR="00675D93" w:rsidRPr="001A5637">
        <w:rPr>
          <w:color w:val="000000"/>
          <w:szCs w:val="24"/>
        </w:rPr>
        <w:t>.</w:t>
      </w:r>
    </w:p>
    <w:p w:rsidR="00423CF5" w:rsidRPr="001A5637" w:rsidRDefault="004137FD" w:rsidP="007B4BF3">
      <w:pPr>
        <w:pStyle w:val="210"/>
        <w:keepLines/>
        <w:widowControl w:val="0"/>
        <w:numPr>
          <w:ilvl w:val="0"/>
          <w:numId w:val="1"/>
        </w:numPr>
        <w:suppressLineNumbers/>
        <w:suppressAutoHyphens/>
        <w:autoSpaceDE w:val="0"/>
        <w:autoSpaceDN w:val="0"/>
        <w:ind w:left="0" w:firstLine="0"/>
        <w:rPr>
          <w:b/>
          <w:szCs w:val="24"/>
        </w:rPr>
      </w:pPr>
      <w:r w:rsidRPr="001A5637">
        <w:rPr>
          <w:b/>
          <w:color w:val="000000"/>
          <w:szCs w:val="24"/>
        </w:rPr>
        <w:t>Государственный з</w:t>
      </w:r>
      <w:r w:rsidR="00F22764" w:rsidRPr="001A5637">
        <w:rPr>
          <w:b/>
          <w:color w:val="000000"/>
          <w:szCs w:val="24"/>
        </w:rPr>
        <w:t>аказчик</w:t>
      </w:r>
      <w:r w:rsidR="00F22764" w:rsidRPr="001A5637">
        <w:rPr>
          <w:color w:val="000000"/>
          <w:szCs w:val="24"/>
        </w:rPr>
        <w:t>:</w:t>
      </w:r>
      <w:r w:rsidR="004713CD" w:rsidRPr="001A5637">
        <w:rPr>
          <w:color w:val="000000"/>
          <w:szCs w:val="24"/>
        </w:rPr>
        <w:t xml:space="preserve"> </w:t>
      </w:r>
      <w:r w:rsidR="0066486B" w:rsidRPr="001A5637">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1A5637">
        <w:rPr>
          <w:color w:val="000000"/>
          <w:szCs w:val="24"/>
        </w:rPr>
        <w:t xml:space="preserve">. </w:t>
      </w:r>
      <w:r w:rsidR="002C1D03" w:rsidRPr="001A5637">
        <w:rPr>
          <w:color w:val="000000"/>
          <w:szCs w:val="24"/>
        </w:rPr>
        <w:t xml:space="preserve">Место нахождения: </w:t>
      </w:r>
      <w:r w:rsidR="0066486B" w:rsidRPr="001A5637">
        <w:rPr>
          <w:szCs w:val="24"/>
        </w:rPr>
        <w:t xml:space="preserve">141142, Московская область, городской округ </w:t>
      </w:r>
      <w:proofErr w:type="spellStart"/>
      <w:r w:rsidR="0066486B" w:rsidRPr="001A5637">
        <w:rPr>
          <w:szCs w:val="24"/>
        </w:rPr>
        <w:t>Лосино-Петровский</w:t>
      </w:r>
      <w:proofErr w:type="spellEnd"/>
      <w:r w:rsidR="0066486B" w:rsidRPr="001A5637">
        <w:rPr>
          <w:szCs w:val="24"/>
        </w:rPr>
        <w:t>, п. Юность, территория Санаторий-профилакторий «Курорт-Парк «Союз», строение  № 4, корпус № 2</w:t>
      </w:r>
      <w:r w:rsidR="00DE39F8" w:rsidRPr="001A5637">
        <w:rPr>
          <w:color w:val="000000"/>
          <w:szCs w:val="24"/>
        </w:rPr>
        <w:t xml:space="preserve">. </w:t>
      </w:r>
      <w:r w:rsidR="002C1D03" w:rsidRPr="001A5637">
        <w:rPr>
          <w:color w:val="000000"/>
          <w:szCs w:val="24"/>
        </w:rPr>
        <w:t xml:space="preserve">Телефон: </w:t>
      </w:r>
      <w:r w:rsidR="0066486B" w:rsidRPr="001A5637">
        <w:rPr>
          <w:szCs w:val="24"/>
        </w:rPr>
        <w:t>7(495)993-02-06, 7(49656) 738-71</w:t>
      </w:r>
      <w:r w:rsidR="00DE39F8" w:rsidRPr="001A5637">
        <w:rPr>
          <w:color w:val="000000"/>
          <w:szCs w:val="24"/>
        </w:rPr>
        <w:t xml:space="preserve">. </w:t>
      </w:r>
      <w:r w:rsidR="002C1D03" w:rsidRPr="001A5637">
        <w:rPr>
          <w:color w:val="000000"/>
          <w:szCs w:val="24"/>
        </w:rPr>
        <w:t>Адрес электронной почты:</w:t>
      </w:r>
      <w:r w:rsidR="00DE39F8" w:rsidRPr="001A5637">
        <w:rPr>
          <w:szCs w:val="24"/>
        </w:rPr>
        <w:t xml:space="preserve"> </w:t>
      </w:r>
      <w:proofErr w:type="spellStart"/>
      <w:r w:rsidR="0066486B" w:rsidRPr="001A5637">
        <w:rPr>
          <w:szCs w:val="24"/>
        </w:rPr>
        <w:t>zakupki@souz-mid.ru</w:t>
      </w:r>
      <w:proofErr w:type="spellEnd"/>
      <w:r w:rsidR="00DE39F8" w:rsidRPr="001A5637">
        <w:rPr>
          <w:color w:val="000000"/>
          <w:szCs w:val="24"/>
        </w:rPr>
        <w:t xml:space="preserve">. </w:t>
      </w:r>
      <w:r w:rsidR="002C1D03" w:rsidRPr="001A5637">
        <w:rPr>
          <w:color w:val="000000"/>
          <w:szCs w:val="24"/>
        </w:rPr>
        <w:t xml:space="preserve"> Ответственное должностное лицо: </w:t>
      </w:r>
      <w:r w:rsidR="0066486B" w:rsidRPr="001A5637">
        <w:rPr>
          <w:color w:val="000000"/>
          <w:szCs w:val="24"/>
        </w:rPr>
        <w:t>Худякова Марина Александровна.</w:t>
      </w:r>
    </w:p>
    <w:p w:rsidR="00423CF5" w:rsidRPr="001A5637" w:rsidRDefault="00675D93" w:rsidP="008E0F13">
      <w:pPr>
        <w:pStyle w:val="210"/>
        <w:keepLines/>
        <w:widowControl w:val="0"/>
        <w:numPr>
          <w:ilvl w:val="0"/>
          <w:numId w:val="1"/>
        </w:numPr>
        <w:suppressLineNumbers/>
        <w:suppressAutoHyphens/>
        <w:autoSpaceDE w:val="0"/>
        <w:autoSpaceDN w:val="0"/>
        <w:ind w:left="0" w:firstLine="0"/>
        <w:rPr>
          <w:b/>
          <w:szCs w:val="24"/>
        </w:rPr>
      </w:pPr>
      <w:proofErr w:type="gramStart"/>
      <w:r w:rsidRPr="001A5637">
        <w:rPr>
          <w:b/>
          <w:color w:val="000000"/>
          <w:szCs w:val="24"/>
        </w:rPr>
        <w:t>Состав Единой комиссии:</w:t>
      </w:r>
      <w:r w:rsidRPr="001A5637">
        <w:rPr>
          <w:color w:val="000000"/>
          <w:szCs w:val="24"/>
        </w:rPr>
        <w:t xml:space="preserve"> </w:t>
      </w:r>
      <w:r w:rsidR="002C1D03" w:rsidRPr="001A5637">
        <w:rPr>
          <w:szCs w:val="24"/>
        </w:rPr>
        <w:t xml:space="preserve">состав Единой комиссии </w:t>
      </w:r>
      <w:r w:rsidR="0066486B" w:rsidRPr="001A5637">
        <w:rPr>
          <w:szCs w:val="24"/>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1A5637">
        <w:rPr>
          <w:szCs w:val="24"/>
        </w:rPr>
        <w:t>«Курорт-Парк «Союз»</w:t>
      </w:r>
      <w:r w:rsidR="0066486B" w:rsidRPr="001A5637">
        <w:rPr>
          <w:szCs w:val="24"/>
        </w:rPr>
        <w:t xml:space="preserve"> Министерства иностранных дел Российской Федерации"</w:t>
      </w:r>
      <w:r w:rsidR="002C1D03" w:rsidRPr="001A5637">
        <w:rPr>
          <w:szCs w:val="24"/>
        </w:rPr>
        <w:t xml:space="preserve"> (далее - Единая комиссия) определен приказом </w:t>
      </w:r>
      <w:r w:rsidR="0066486B" w:rsidRPr="001A5637">
        <w:rPr>
          <w:szCs w:val="24"/>
        </w:rPr>
        <w:t xml:space="preserve">исполняющего обязанности </w:t>
      </w:r>
      <w:r w:rsidR="002C1D03" w:rsidRPr="001A5637">
        <w:rPr>
          <w:szCs w:val="24"/>
        </w:rPr>
        <w:t xml:space="preserve">директора </w:t>
      </w:r>
      <w:r w:rsidR="0066486B" w:rsidRPr="001A5637">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1A5637">
        <w:rPr>
          <w:szCs w:val="24"/>
        </w:rPr>
        <w:t xml:space="preserve"> от </w:t>
      </w:r>
      <w:r w:rsidR="0066486B" w:rsidRPr="001A5637">
        <w:rPr>
          <w:szCs w:val="24"/>
        </w:rPr>
        <w:t xml:space="preserve">02.02.2019 </w:t>
      </w:r>
      <w:r w:rsidR="002C1D03" w:rsidRPr="001A5637">
        <w:rPr>
          <w:szCs w:val="24"/>
        </w:rPr>
        <w:t xml:space="preserve"> года № </w:t>
      </w:r>
      <w:r w:rsidR="002424AA" w:rsidRPr="001A5637">
        <w:rPr>
          <w:szCs w:val="24"/>
        </w:rPr>
        <w:t>14/1</w:t>
      </w:r>
      <w:r w:rsidR="002C1D03" w:rsidRPr="001A5637">
        <w:rPr>
          <w:szCs w:val="24"/>
        </w:rPr>
        <w:t xml:space="preserve"> (с изменениями).</w:t>
      </w:r>
      <w:r w:rsidR="00423CF5" w:rsidRPr="001A5637">
        <w:rPr>
          <w:szCs w:val="24"/>
        </w:rPr>
        <w:t xml:space="preserve"> </w:t>
      </w:r>
      <w:proofErr w:type="gramEnd"/>
    </w:p>
    <w:p w:rsidR="00423CF5" w:rsidRPr="001A5637" w:rsidRDefault="002C1D03" w:rsidP="008E0F13">
      <w:pPr>
        <w:pStyle w:val="210"/>
        <w:keepLines/>
        <w:widowControl w:val="0"/>
        <w:suppressLineNumbers/>
        <w:suppressAutoHyphens/>
        <w:autoSpaceDE w:val="0"/>
        <w:autoSpaceDN w:val="0"/>
        <w:ind w:firstLine="0"/>
        <w:rPr>
          <w:szCs w:val="24"/>
        </w:rPr>
      </w:pPr>
      <w:r w:rsidRPr="001A5637">
        <w:rPr>
          <w:szCs w:val="24"/>
        </w:rPr>
        <w:t>Кворум имеется. Единая комиссия правомочна.</w:t>
      </w:r>
    </w:p>
    <w:p w:rsidR="00D87E56" w:rsidRPr="001A5637" w:rsidRDefault="00D87E56" w:rsidP="00D87E56">
      <w:pPr>
        <w:pStyle w:val="210"/>
        <w:keepLines/>
        <w:widowControl w:val="0"/>
        <w:numPr>
          <w:ilvl w:val="0"/>
          <w:numId w:val="1"/>
        </w:numPr>
        <w:suppressLineNumbers/>
        <w:suppressAutoHyphens/>
        <w:autoSpaceDE w:val="0"/>
        <w:autoSpaceDN w:val="0"/>
        <w:ind w:left="0" w:firstLine="0"/>
        <w:rPr>
          <w:szCs w:val="24"/>
        </w:rPr>
      </w:pPr>
      <w:r w:rsidRPr="001A5637">
        <w:rPr>
          <w:b/>
          <w:szCs w:val="24"/>
        </w:rPr>
        <w:t xml:space="preserve"> </w:t>
      </w:r>
      <w:r w:rsidR="0083396B" w:rsidRPr="001A5637">
        <w:rPr>
          <w:b/>
          <w:bCs/>
          <w:color w:val="000000"/>
          <w:szCs w:val="24"/>
        </w:rPr>
        <w:t>Предмет</w:t>
      </w:r>
      <w:r w:rsidR="00804468" w:rsidRPr="001A5637">
        <w:rPr>
          <w:b/>
          <w:bCs/>
          <w:color w:val="000000"/>
          <w:szCs w:val="24"/>
        </w:rPr>
        <w:t xml:space="preserve"> </w:t>
      </w:r>
      <w:r w:rsidR="00CE4EF7" w:rsidRPr="001A5637">
        <w:rPr>
          <w:b/>
          <w:bCs/>
          <w:color w:val="000000"/>
          <w:szCs w:val="24"/>
        </w:rPr>
        <w:t>контр</w:t>
      </w:r>
      <w:r w:rsidR="0083396B" w:rsidRPr="001A5637">
        <w:rPr>
          <w:b/>
          <w:bCs/>
          <w:color w:val="000000"/>
          <w:szCs w:val="24"/>
        </w:rPr>
        <w:t>акта:</w:t>
      </w:r>
      <w:r w:rsidR="004710A6" w:rsidRPr="001A5637">
        <w:rPr>
          <w:szCs w:val="24"/>
        </w:rPr>
        <w:t xml:space="preserve"> </w:t>
      </w:r>
      <w:r w:rsidR="00D34A35" w:rsidRPr="001A5637">
        <w:rPr>
          <w:szCs w:val="24"/>
        </w:rPr>
        <w:t xml:space="preserve">  </w:t>
      </w:r>
      <w:r w:rsidR="00E72D2D" w:rsidRPr="001A5637">
        <w:rPr>
          <w:szCs w:val="24"/>
        </w:rPr>
        <w:t xml:space="preserve">Оказание  информационных услуг с использованием экземпляров Систем </w:t>
      </w:r>
      <w:proofErr w:type="spellStart"/>
      <w:r w:rsidR="00E72D2D" w:rsidRPr="001A5637">
        <w:rPr>
          <w:szCs w:val="24"/>
        </w:rPr>
        <w:t>КонсультантПлюс</w:t>
      </w:r>
      <w:proofErr w:type="spellEnd"/>
      <w:r w:rsidR="00E72D2D" w:rsidRPr="001A5637">
        <w:rPr>
          <w:szCs w:val="24"/>
        </w:rPr>
        <w:t xml:space="preserve"> на основе специального лицензионного программного обеспечения, обеспечивающего совместимость информационных услуг с установленными у заказчика экземплярами Систем </w:t>
      </w:r>
      <w:proofErr w:type="spellStart"/>
      <w:r w:rsidR="00E72D2D" w:rsidRPr="001A5637">
        <w:rPr>
          <w:szCs w:val="24"/>
        </w:rPr>
        <w:t>КонсультантПлюс</w:t>
      </w:r>
      <w:proofErr w:type="spellEnd"/>
      <w:r w:rsidR="00E72D2D" w:rsidRPr="001A5637">
        <w:rPr>
          <w:szCs w:val="24"/>
        </w:rPr>
        <w:t xml:space="preserve"> для нужд ФГБУ СП "Курорт-парк "Союз" МИД России» </w:t>
      </w:r>
    </w:p>
    <w:p w:rsidR="00E72D2D" w:rsidRPr="001A5637" w:rsidRDefault="00E72D2D" w:rsidP="00E72D2D">
      <w:pPr>
        <w:pStyle w:val="210"/>
        <w:keepLines/>
        <w:widowControl w:val="0"/>
        <w:numPr>
          <w:ilvl w:val="0"/>
          <w:numId w:val="1"/>
        </w:numPr>
        <w:suppressLineNumbers/>
        <w:suppressAutoHyphens/>
        <w:autoSpaceDE w:val="0"/>
        <w:autoSpaceDN w:val="0"/>
        <w:ind w:left="0" w:firstLine="0"/>
        <w:rPr>
          <w:color w:val="000000" w:themeColor="text1"/>
          <w:szCs w:val="24"/>
        </w:rPr>
      </w:pPr>
      <w:r w:rsidRPr="001A5637">
        <w:rPr>
          <w:b/>
          <w:szCs w:val="24"/>
        </w:rPr>
        <w:t xml:space="preserve"> </w:t>
      </w:r>
      <w:r w:rsidR="0083396B" w:rsidRPr="001A5637">
        <w:rPr>
          <w:b/>
          <w:color w:val="000000"/>
          <w:szCs w:val="24"/>
        </w:rPr>
        <w:t>Начальная (максимальная) цена</w:t>
      </w:r>
      <w:r w:rsidR="0080292A" w:rsidRPr="001A5637">
        <w:rPr>
          <w:b/>
          <w:color w:val="000000"/>
          <w:szCs w:val="24"/>
        </w:rPr>
        <w:t xml:space="preserve"> </w:t>
      </w:r>
      <w:r w:rsidR="0083396B" w:rsidRPr="001A5637">
        <w:rPr>
          <w:b/>
          <w:color w:val="000000"/>
          <w:szCs w:val="24"/>
        </w:rPr>
        <w:t>контракта</w:t>
      </w:r>
      <w:r w:rsidR="00097265" w:rsidRPr="001A5637">
        <w:rPr>
          <w:b/>
          <w:color w:val="000000"/>
          <w:szCs w:val="24"/>
        </w:rPr>
        <w:t xml:space="preserve">: </w:t>
      </w:r>
      <w:r w:rsidRPr="001A5637">
        <w:rPr>
          <w:color w:val="000000" w:themeColor="text1"/>
          <w:szCs w:val="24"/>
        </w:rPr>
        <w:t>229999 (Двести двадцать девять тысяч девятьсот девяносто девять) рублей 92 копейки</w:t>
      </w:r>
    </w:p>
    <w:p w:rsidR="00BE432C" w:rsidRPr="001A5637" w:rsidRDefault="00D86280" w:rsidP="00044FC3">
      <w:pPr>
        <w:pStyle w:val="210"/>
        <w:keepLines/>
        <w:widowControl w:val="0"/>
        <w:numPr>
          <w:ilvl w:val="0"/>
          <w:numId w:val="1"/>
        </w:numPr>
        <w:suppressLineNumbers/>
        <w:suppressAutoHyphens/>
        <w:autoSpaceDE w:val="0"/>
        <w:autoSpaceDN w:val="0"/>
        <w:ind w:left="0" w:firstLine="0"/>
        <w:rPr>
          <w:szCs w:val="24"/>
        </w:rPr>
      </w:pPr>
      <w:r w:rsidRPr="001A5637">
        <w:rPr>
          <w:b/>
          <w:color w:val="000000"/>
          <w:szCs w:val="24"/>
        </w:rPr>
        <w:t>Идентификационный код закупки:</w:t>
      </w:r>
      <w:r w:rsidRPr="001A5637">
        <w:rPr>
          <w:szCs w:val="24"/>
        </w:rPr>
        <w:t xml:space="preserve"> </w:t>
      </w:r>
      <w:r w:rsidR="00E72D2D" w:rsidRPr="001A5637">
        <w:rPr>
          <w:szCs w:val="24"/>
        </w:rPr>
        <w:t>201505011531050500100100540016202244</w:t>
      </w:r>
    </w:p>
    <w:p w:rsidR="008E0F13" w:rsidRPr="001A5637" w:rsidRDefault="008E0F13" w:rsidP="00044FC3">
      <w:pPr>
        <w:pStyle w:val="affff0"/>
        <w:jc w:val="both"/>
      </w:pPr>
      <w:r w:rsidRPr="001A5637">
        <w:t xml:space="preserve">7. Сведения </w:t>
      </w:r>
      <w:r w:rsidR="007303E7" w:rsidRPr="001A5637">
        <w:rPr>
          <w:color w:val="000000"/>
        </w:rPr>
        <w:t xml:space="preserve">об идентификационных номерах </w:t>
      </w:r>
      <w:r w:rsidRPr="001A5637">
        <w:t xml:space="preserve">заявок на участие в электронном аукционе: </w:t>
      </w:r>
      <w:r w:rsidRPr="00044FC3">
        <w:rPr>
          <w:b w:val="0"/>
        </w:rPr>
        <w:t>на момент окончания срока подачи</w:t>
      </w:r>
      <w:r w:rsidR="00F72F8E" w:rsidRPr="00044FC3">
        <w:rPr>
          <w:b w:val="0"/>
        </w:rPr>
        <w:t xml:space="preserve"> заявок </w:t>
      </w:r>
      <w:r w:rsidRPr="00044FC3">
        <w:rPr>
          <w:b w:val="0"/>
        </w:rPr>
        <w:t xml:space="preserve"> на участие в электронном аукционе была подана 1 (одна) заявка на участие в электронном аукционе, которой был присвоен </w:t>
      </w:r>
      <w:r w:rsidR="0032258C" w:rsidRPr="00044FC3">
        <w:rPr>
          <w:b w:val="0"/>
        </w:rPr>
        <w:t xml:space="preserve">идентификационный </w:t>
      </w:r>
      <w:r w:rsidRPr="00044FC3">
        <w:rPr>
          <w:b w:val="0"/>
        </w:rPr>
        <w:t xml:space="preserve"> номер</w:t>
      </w:r>
      <w:r w:rsidRPr="001A5637">
        <w:t xml:space="preserve"> </w:t>
      </w:r>
      <w:r w:rsidR="00044FC3" w:rsidRPr="001A5637">
        <w:rPr>
          <w:b w:val="0"/>
          <w:color w:val="000000"/>
        </w:rPr>
        <w:t>EA-65106</w:t>
      </w:r>
      <w:r w:rsidRPr="001A5637">
        <w:t>.</w:t>
      </w:r>
    </w:p>
    <w:p w:rsidR="008E0F13" w:rsidRPr="001A5637" w:rsidRDefault="008E0F13" w:rsidP="008E0F13">
      <w:pPr>
        <w:jc w:val="both"/>
        <w:rPr>
          <w:sz w:val="24"/>
          <w:szCs w:val="24"/>
          <w:lang w:val="ru-RU"/>
        </w:rPr>
      </w:pPr>
      <w:r w:rsidRPr="001A5637">
        <w:rPr>
          <w:b/>
          <w:sz w:val="24"/>
          <w:szCs w:val="24"/>
          <w:lang w:val="ru-RU"/>
        </w:rPr>
        <w:t xml:space="preserve">8. </w:t>
      </w:r>
      <w:proofErr w:type="gramStart"/>
      <w:r w:rsidRPr="001A5637">
        <w:rPr>
          <w:b/>
          <w:sz w:val="24"/>
          <w:szCs w:val="24"/>
          <w:lang w:val="ru-RU"/>
        </w:rPr>
        <w:t>В связи с тем, что по окончании срока подачи заявок</w:t>
      </w:r>
      <w:r w:rsidRPr="001A5637">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Pr="001A5637" w:rsidRDefault="008E0F13" w:rsidP="008E0F13">
      <w:pPr>
        <w:jc w:val="both"/>
        <w:rPr>
          <w:sz w:val="24"/>
          <w:szCs w:val="24"/>
          <w:lang w:val="ru-RU"/>
        </w:rPr>
      </w:pPr>
      <w:r w:rsidRPr="001A5637">
        <w:rPr>
          <w:b/>
          <w:sz w:val="24"/>
          <w:szCs w:val="24"/>
          <w:lang w:val="ru-RU"/>
        </w:rPr>
        <w:t>9</w:t>
      </w:r>
      <w:r w:rsidRPr="001A5637">
        <w:rPr>
          <w:sz w:val="24"/>
          <w:szCs w:val="24"/>
          <w:lang w:val="ru-RU"/>
        </w:rPr>
        <w:t xml:space="preserve">. </w:t>
      </w:r>
      <w:proofErr w:type="gramStart"/>
      <w:r w:rsidRPr="001A5637">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Pr="001A5637" w:rsidRDefault="00461E1D" w:rsidP="008E0F13">
      <w:pPr>
        <w:jc w:val="both"/>
        <w:rPr>
          <w:sz w:val="24"/>
          <w:szCs w:val="24"/>
          <w:lang w:val="ru-RU"/>
        </w:rPr>
      </w:pPr>
    </w:p>
    <w:p w:rsidR="00461E1D" w:rsidRPr="001A5637" w:rsidRDefault="00461E1D" w:rsidP="008E0F13">
      <w:pPr>
        <w:jc w:val="both"/>
        <w:rPr>
          <w:sz w:val="24"/>
          <w:szCs w:val="24"/>
          <w:lang w:val="ru-RU"/>
        </w:rPr>
      </w:pPr>
    </w:p>
    <w:p w:rsidR="00461E1D" w:rsidRPr="001A5637" w:rsidRDefault="00461E1D" w:rsidP="008E0F13">
      <w:pPr>
        <w:jc w:val="both"/>
        <w:rPr>
          <w:sz w:val="24"/>
          <w:szCs w:val="24"/>
          <w:lang w:val="ru-RU"/>
        </w:rPr>
      </w:pPr>
    </w:p>
    <w:p w:rsidR="00461E1D" w:rsidRPr="001A5637" w:rsidRDefault="00461E1D" w:rsidP="008E0F13">
      <w:pPr>
        <w:jc w:val="both"/>
        <w:rPr>
          <w:sz w:val="24"/>
          <w:szCs w:val="24"/>
          <w:lang w:val="ru-RU"/>
        </w:rPr>
      </w:pPr>
    </w:p>
    <w:p w:rsidR="00461E1D" w:rsidRPr="001A5637" w:rsidRDefault="00461E1D" w:rsidP="008E0F13">
      <w:pPr>
        <w:jc w:val="both"/>
        <w:rPr>
          <w:b/>
          <w:sz w:val="24"/>
          <w:szCs w:val="24"/>
          <w:lang w:val="ru-RU"/>
        </w:rPr>
      </w:pPr>
    </w:p>
    <w:tbl>
      <w:tblPr>
        <w:tblW w:w="1036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28"/>
        <w:gridCol w:w="3060"/>
        <w:gridCol w:w="2520"/>
        <w:gridCol w:w="2160"/>
      </w:tblGrid>
      <w:tr w:rsidR="008E0F13" w:rsidRPr="001A5637" w:rsidTr="00BE432C">
        <w:tc>
          <w:tcPr>
            <w:tcW w:w="2628" w:type="dxa"/>
            <w:tcBorders>
              <w:bottom w:val="single" w:sz="4" w:space="0" w:color="auto"/>
            </w:tcBorders>
            <w:vAlign w:val="center"/>
          </w:tcPr>
          <w:p w:rsidR="008E0F13" w:rsidRPr="001A5637" w:rsidRDefault="008E0F13" w:rsidP="008E0F13">
            <w:pPr>
              <w:jc w:val="center"/>
              <w:rPr>
                <w:rStyle w:val="spanbodytext21"/>
                <w:b/>
                <w:bCs/>
                <w:sz w:val="24"/>
                <w:szCs w:val="24"/>
                <w:lang w:val="ru-RU"/>
              </w:rPr>
            </w:pPr>
            <w:r w:rsidRPr="001A5637">
              <w:rPr>
                <w:rStyle w:val="spanbodytext21"/>
                <w:b/>
                <w:bCs/>
                <w:sz w:val="24"/>
                <w:szCs w:val="24"/>
                <w:lang w:val="ru-RU"/>
              </w:rPr>
              <w:t>Идентификационн</w:t>
            </w:r>
            <w:r w:rsidR="00E30904" w:rsidRPr="001A5637">
              <w:rPr>
                <w:rStyle w:val="spanbodytext21"/>
                <w:b/>
                <w:bCs/>
                <w:sz w:val="24"/>
                <w:szCs w:val="24"/>
                <w:lang w:val="ru-RU"/>
              </w:rPr>
              <w:t>ы</w:t>
            </w:r>
            <w:r w:rsidRPr="001A5637">
              <w:rPr>
                <w:rStyle w:val="spanbodytext21"/>
                <w:b/>
                <w:bCs/>
                <w:sz w:val="24"/>
                <w:szCs w:val="24"/>
                <w:lang w:val="ru-RU"/>
              </w:rPr>
              <w:t>й номер</w:t>
            </w:r>
          </w:p>
          <w:p w:rsidR="008E0F13" w:rsidRPr="001A5637" w:rsidRDefault="008E0F13" w:rsidP="008E0F13">
            <w:pPr>
              <w:jc w:val="center"/>
              <w:rPr>
                <w:b/>
                <w:sz w:val="24"/>
                <w:szCs w:val="24"/>
                <w:lang w:val="ru-RU"/>
              </w:rPr>
            </w:pPr>
            <w:r w:rsidRPr="001A5637">
              <w:rPr>
                <w:rStyle w:val="spanbodytext21"/>
                <w:b/>
                <w:bCs/>
                <w:sz w:val="24"/>
                <w:szCs w:val="24"/>
                <w:lang w:val="ru-RU"/>
              </w:rPr>
              <w:t>заявки участника закупки</w:t>
            </w:r>
          </w:p>
        </w:tc>
        <w:tc>
          <w:tcPr>
            <w:tcW w:w="3060" w:type="dxa"/>
            <w:tcBorders>
              <w:bottom w:val="single" w:sz="4" w:space="0" w:color="auto"/>
            </w:tcBorders>
          </w:tcPr>
          <w:p w:rsidR="008E0F13" w:rsidRPr="001A5637" w:rsidRDefault="008E0F13" w:rsidP="008E0F13">
            <w:pPr>
              <w:jc w:val="center"/>
              <w:rPr>
                <w:b/>
                <w:sz w:val="24"/>
                <w:szCs w:val="24"/>
                <w:lang w:val="ru-RU"/>
              </w:rPr>
            </w:pPr>
            <w:r w:rsidRPr="001A5637">
              <w:rPr>
                <w:b/>
                <w:color w:val="000000"/>
                <w:sz w:val="24"/>
                <w:szCs w:val="24"/>
                <w:lang w:val="ru-RU"/>
              </w:rPr>
              <w:t xml:space="preserve">Сведения об </w:t>
            </w:r>
            <w:r w:rsidRPr="001A5637">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8E0F13" w:rsidRPr="001A5637" w:rsidRDefault="008E0F13" w:rsidP="008E0F13">
            <w:pPr>
              <w:jc w:val="center"/>
              <w:rPr>
                <w:b/>
                <w:sz w:val="24"/>
                <w:szCs w:val="24"/>
                <w:lang w:val="ru-RU"/>
              </w:rPr>
            </w:pPr>
            <w:r w:rsidRPr="001A5637">
              <w:rPr>
                <w:b/>
                <w:sz w:val="24"/>
                <w:szCs w:val="24"/>
                <w:lang w:val="ru-RU"/>
              </w:rPr>
              <w:t>Члены Единой комиссии</w:t>
            </w:r>
          </w:p>
        </w:tc>
        <w:tc>
          <w:tcPr>
            <w:tcW w:w="2160" w:type="dxa"/>
            <w:tcBorders>
              <w:bottom w:val="single" w:sz="4" w:space="0" w:color="auto"/>
            </w:tcBorders>
            <w:vAlign w:val="center"/>
          </w:tcPr>
          <w:p w:rsidR="008E0F13" w:rsidRPr="001A5637" w:rsidRDefault="008E0F13" w:rsidP="008E0F13">
            <w:pPr>
              <w:jc w:val="center"/>
              <w:rPr>
                <w:b/>
                <w:sz w:val="24"/>
                <w:szCs w:val="24"/>
                <w:lang w:val="ru-RU"/>
              </w:rPr>
            </w:pPr>
            <w:r w:rsidRPr="001A5637">
              <w:rPr>
                <w:b/>
                <w:sz w:val="24"/>
                <w:szCs w:val="24"/>
                <w:lang w:val="ru-RU"/>
              </w:rPr>
              <w:t>Решение</w:t>
            </w:r>
          </w:p>
        </w:tc>
      </w:tr>
      <w:tr w:rsidR="00BE432C" w:rsidRPr="001A5637" w:rsidTr="00BE432C">
        <w:trPr>
          <w:trHeight w:val="874"/>
        </w:trPr>
        <w:tc>
          <w:tcPr>
            <w:tcW w:w="2628" w:type="dxa"/>
            <w:vAlign w:val="center"/>
          </w:tcPr>
          <w:p w:rsidR="001A5637" w:rsidRPr="001A5637" w:rsidRDefault="001A5637" w:rsidP="001A5637">
            <w:pPr>
              <w:pStyle w:val="affff0"/>
              <w:spacing w:line="336" w:lineRule="auto"/>
            </w:pPr>
            <w:r w:rsidRPr="001A5637">
              <w:rPr>
                <w:b w:val="0"/>
                <w:color w:val="000000"/>
              </w:rPr>
              <w:t>EA-65106</w:t>
            </w:r>
          </w:p>
          <w:p w:rsidR="002146E8" w:rsidRPr="001A5637" w:rsidRDefault="001A5637" w:rsidP="00915A30">
            <w:pPr>
              <w:jc w:val="center"/>
              <w:rPr>
                <w:sz w:val="24"/>
                <w:szCs w:val="24"/>
                <w:lang w:val="ru-RU"/>
              </w:rPr>
            </w:pPr>
            <w:r w:rsidRPr="001A5637">
              <w:rPr>
                <w:color w:val="000000"/>
                <w:sz w:val="24"/>
                <w:szCs w:val="24"/>
              </w:rPr>
              <w:t xml:space="preserve">27.11.20 11:31:40 </w:t>
            </w:r>
          </w:p>
        </w:tc>
        <w:tc>
          <w:tcPr>
            <w:tcW w:w="3060" w:type="dxa"/>
          </w:tcPr>
          <w:p w:rsidR="001A5637" w:rsidRPr="00915A30" w:rsidRDefault="009028B1" w:rsidP="001A5637">
            <w:pPr>
              <w:widowControl w:val="0"/>
              <w:jc w:val="center"/>
              <w:rPr>
                <w:sz w:val="24"/>
                <w:szCs w:val="24"/>
                <w:lang w:val="ru-RU"/>
              </w:rPr>
            </w:pPr>
            <w:hyperlink r:id="rId8" w:tgtFrame="_blank" w:history="1">
              <w:r w:rsidR="001A5637" w:rsidRPr="00915A30">
                <w:rPr>
                  <w:rStyle w:val="af"/>
                  <w:color w:val="auto"/>
                  <w:sz w:val="24"/>
                  <w:szCs w:val="24"/>
                  <w:u w:val="none"/>
                  <w:lang w:val="ru-RU"/>
                </w:rPr>
                <w:t>ОБЩЕСТВО С ОГРАНИЧЕННОЙ ОТВЕТСТВЕННОСТЬЮ "ДЕБЕТ</w:t>
              </w:r>
              <w:proofErr w:type="gramStart"/>
              <w:r w:rsidR="001A5637" w:rsidRPr="00915A30">
                <w:rPr>
                  <w:rStyle w:val="af"/>
                  <w:color w:val="auto"/>
                  <w:sz w:val="24"/>
                  <w:szCs w:val="24"/>
                  <w:u w:val="none"/>
                  <w:lang w:val="ru-RU"/>
                </w:rPr>
                <w:t>.Р</w:t>
              </w:r>
              <w:proofErr w:type="gramEnd"/>
              <w:r w:rsidR="001A5637" w:rsidRPr="00915A30">
                <w:rPr>
                  <w:rStyle w:val="af"/>
                  <w:color w:val="auto"/>
                  <w:sz w:val="24"/>
                  <w:szCs w:val="24"/>
                  <w:u w:val="none"/>
                  <w:lang w:val="ru-RU"/>
                </w:rPr>
                <w:t>У "</w:t>
              </w:r>
            </w:hyperlink>
            <w:r w:rsidR="001A5637" w:rsidRPr="00915A30">
              <w:rPr>
                <w:sz w:val="24"/>
                <w:szCs w:val="24"/>
                <w:lang w:val="ru-RU"/>
              </w:rPr>
              <w:t xml:space="preserve"> </w:t>
            </w:r>
          </w:p>
          <w:p w:rsidR="00BE432C" w:rsidRPr="001A5637" w:rsidRDefault="001A5637" w:rsidP="001A5637">
            <w:pPr>
              <w:jc w:val="center"/>
              <w:rPr>
                <w:sz w:val="24"/>
                <w:szCs w:val="24"/>
                <w:lang w:val="ru-RU"/>
              </w:rPr>
            </w:pPr>
            <w:r w:rsidRPr="001A5637">
              <w:rPr>
                <w:sz w:val="24"/>
                <w:szCs w:val="24"/>
                <w:lang w:val="ru-RU"/>
              </w:rPr>
              <w:t xml:space="preserve">(ИНН 7701612822), место нахождения: </w:t>
            </w:r>
            <w:r w:rsidRPr="001A5637">
              <w:rPr>
                <w:color w:val="212529"/>
                <w:sz w:val="24"/>
                <w:szCs w:val="24"/>
                <w:lang w:val="ru-RU"/>
              </w:rPr>
              <w:t>105005, Г. МОСКВА, УЛ. БАУМАНСКАЯ, 5, СТР.1</w:t>
            </w:r>
          </w:p>
        </w:tc>
        <w:tc>
          <w:tcPr>
            <w:tcW w:w="2520" w:type="dxa"/>
            <w:tcBorders>
              <w:bottom w:val="single" w:sz="4" w:space="0" w:color="auto"/>
            </w:tcBorders>
            <w:tcMar>
              <w:top w:w="57" w:type="dxa"/>
              <w:left w:w="57" w:type="dxa"/>
              <w:bottom w:w="57" w:type="dxa"/>
              <w:right w:w="57" w:type="dxa"/>
            </w:tcMar>
            <w:vAlign w:val="center"/>
          </w:tcPr>
          <w:p w:rsidR="00BE432C" w:rsidRPr="001A5637" w:rsidRDefault="00BE432C" w:rsidP="002374CA">
            <w:pPr>
              <w:widowControl w:val="0"/>
              <w:jc w:val="center"/>
              <w:rPr>
                <w:color w:val="000000"/>
                <w:sz w:val="24"/>
                <w:szCs w:val="24"/>
                <w:lang w:val="ru-RU"/>
              </w:rPr>
            </w:pPr>
            <w:proofErr w:type="spellStart"/>
            <w:r w:rsidRPr="001A5637">
              <w:rPr>
                <w:color w:val="000000"/>
                <w:sz w:val="24"/>
                <w:szCs w:val="24"/>
                <w:lang w:val="ru-RU"/>
              </w:rPr>
              <w:t>Яшенев</w:t>
            </w:r>
            <w:proofErr w:type="spellEnd"/>
            <w:r w:rsidRPr="001A5637">
              <w:rPr>
                <w:color w:val="000000"/>
                <w:sz w:val="24"/>
                <w:szCs w:val="24"/>
                <w:lang w:val="ru-RU"/>
              </w:rPr>
              <w:t xml:space="preserve"> С.П.</w:t>
            </w:r>
          </w:p>
          <w:p w:rsidR="00BE432C" w:rsidRPr="001A5637" w:rsidRDefault="00BE432C" w:rsidP="002374CA">
            <w:pPr>
              <w:widowControl w:val="0"/>
              <w:jc w:val="center"/>
              <w:rPr>
                <w:color w:val="000000"/>
                <w:sz w:val="24"/>
                <w:szCs w:val="24"/>
                <w:lang w:val="ru-RU"/>
              </w:rPr>
            </w:pPr>
            <w:r w:rsidRPr="001A5637">
              <w:rPr>
                <w:color w:val="000000"/>
                <w:sz w:val="24"/>
                <w:szCs w:val="24"/>
                <w:lang w:val="ru-RU"/>
              </w:rPr>
              <w:t>Худякова М.А.</w:t>
            </w:r>
          </w:p>
          <w:p w:rsidR="00BE432C" w:rsidRPr="001A5637" w:rsidRDefault="00BE432C" w:rsidP="002374CA">
            <w:pPr>
              <w:widowControl w:val="0"/>
              <w:jc w:val="center"/>
              <w:rPr>
                <w:color w:val="000000"/>
                <w:sz w:val="24"/>
                <w:szCs w:val="24"/>
                <w:lang w:val="ru-RU"/>
              </w:rPr>
            </w:pPr>
            <w:r w:rsidRPr="001A5637">
              <w:rPr>
                <w:color w:val="000000"/>
                <w:sz w:val="24"/>
                <w:szCs w:val="24"/>
                <w:lang w:val="ru-RU"/>
              </w:rPr>
              <w:t>Василенко В.А.</w:t>
            </w:r>
          </w:p>
          <w:p w:rsidR="00BE432C" w:rsidRPr="001A5637" w:rsidRDefault="00BE432C" w:rsidP="002374CA">
            <w:pPr>
              <w:widowControl w:val="0"/>
              <w:jc w:val="center"/>
              <w:rPr>
                <w:color w:val="000000"/>
                <w:sz w:val="24"/>
                <w:szCs w:val="24"/>
                <w:lang w:val="ru-RU"/>
              </w:rPr>
            </w:pPr>
            <w:r w:rsidRPr="001A5637">
              <w:rPr>
                <w:color w:val="000000"/>
                <w:sz w:val="24"/>
                <w:szCs w:val="24"/>
                <w:lang w:val="ru-RU"/>
              </w:rPr>
              <w:t>Евдокимова Г.М.</w:t>
            </w:r>
          </w:p>
          <w:p w:rsidR="00BE432C" w:rsidRPr="001A5637" w:rsidRDefault="00BE432C" w:rsidP="002374CA">
            <w:pPr>
              <w:widowControl w:val="0"/>
              <w:jc w:val="center"/>
              <w:rPr>
                <w:color w:val="000000"/>
                <w:sz w:val="24"/>
                <w:szCs w:val="24"/>
                <w:lang w:val="ru-RU"/>
              </w:rPr>
            </w:pPr>
          </w:p>
        </w:tc>
        <w:tc>
          <w:tcPr>
            <w:tcW w:w="2160" w:type="dxa"/>
            <w:tcBorders>
              <w:bottom w:val="single" w:sz="4" w:space="0" w:color="auto"/>
            </w:tcBorders>
            <w:tcMar>
              <w:top w:w="57" w:type="dxa"/>
              <w:left w:w="57" w:type="dxa"/>
              <w:bottom w:w="57" w:type="dxa"/>
              <w:right w:w="57" w:type="dxa"/>
            </w:tcMar>
            <w:vAlign w:val="center"/>
          </w:tcPr>
          <w:p w:rsidR="00BE432C" w:rsidRPr="001A5637" w:rsidRDefault="00BE432C" w:rsidP="002374CA">
            <w:pPr>
              <w:widowControl w:val="0"/>
              <w:jc w:val="center"/>
              <w:rPr>
                <w:color w:val="000000"/>
                <w:sz w:val="24"/>
                <w:szCs w:val="24"/>
                <w:lang w:val="ru-RU"/>
              </w:rPr>
            </w:pPr>
            <w:r w:rsidRPr="001A5637">
              <w:rPr>
                <w:color w:val="000000"/>
                <w:sz w:val="24"/>
                <w:szCs w:val="24"/>
                <w:lang w:val="ru-RU"/>
              </w:rPr>
              <w:t>«За»</w:t>
            </w:r>
          </w:p>
          <w:p w:rsidR="00BE432C" w:rsidRPr="001A5637" w:rsidRDefault="00BE432C" w:rsidP="002374CA">
            <w:pPr>
              <w:widowControl w:val="0"/>
              <w:jc w:val="center"/>
              <w:rPr>
                <w:color w:val="000000"/>
                <w:sz w:val="24"/>
                <w:szCs w:val="24"/>
                <w:lang w:val="ru-RU"/>
              </w:rPr>
            </w:pPr>
            <w:r w:rsidRPr="001A5637">
              <w:rPr>
                <w:color w:val="000000"/>
                <w:sz w:val="24"/>
                <w:szCs w:val="24"/>
                <w:lang w:val="ru-RU"/>
              </w:rPr>
              <w:t>«За»</w:t>
            </w:r>
          </w:p>
          <w:p w:rsidR="00BE432C" w:rsidRPr="001A5637" w:rsidRDefault="00BE432C" w:rsidP="002374CA">
            <w:pPr>
              <w:widowControl w:val="0"/>
              <w:jc w:val="center"/>
              <w:rPr>
                <w:color w:val="000000"/>
                <w:sz w:val="24"/>
                <w:szCs w:val="24"/>
                <w:lang w:val="ru-RU"/>
              </w:rPr>
            </w:pPr>
            <w:r w:rsidRPr="001A5637">
              <w:rPr>
                <w:color w:val="000000"/>
                <w:sz w:val="24"/>
                <w:szCs w:val="24"/>
                <w:lang w:val="ru-RU"/>
              </w:rPr>
              <w:t xml:space="preserve"> «За»</w:t>
            </w:r>
          </w:p>
          <w:p w:rsidR="00BE432C" w:rsidRPr="001A5637" w:rsidRDefault="00BE432C" w:rsidP="002374CA">
            <w:pPr>
              <w:widowControl w:val="0"/>
              <w:jc w:val="center"/>
              <w:rPr>
                <w:color w:val="000000"/>
                <w:sz w:val="24"/>
                <w:szCs w:val="24"/>
                <w:lang w:val="ru-RU"/>
              </w:rPr>
            </w:pPr>
            <w:r w:rsidRPr="001A5637">
              <w:rPr>
                <w:color w:val="000000"/>
                <w:sz w:val="24"/>
                <w:szCs w:val="24"/>
                <w:lang w:val="ru-RU"/>
              </w:rPr>
              <w:t xml:space="preserve">«За» </w:t>
            </w:r>
          </w:p>
          <w:p w:rsidR="00BE432C" w:rsidRPr="001A5637" w:rsidRDefault="00BE432C" w:rsidP="002374CA">
            <w:pPr>
              <w:widowControl w:val="0"/>
              <w:jc w:val="center"/>
              <w:rPr>
                <w:color w:val="000000"/>
                <w:sz w:val="24"/>
                <w:szCs w:val="24"/>
                <w:lang w:val="ru-RU"/>
              </w:rPr>
            </w:pPr>
          </w:p>
        </w:tc>
      </w:tr>
    </w:tbl>
    <w:p w:rsidR="008E0F13" w:rsidRPr="001A5637" w:rsidRDefault="008E0F13" w:rsidP="008E0F13">
      <w:pPr>
        <w:jc w:val="both"/>
        <w:rPr>
          <w:b/>
          <w:sz w:val="24"/>
          <w:szCs w:val="24"/>
          <w:lang w:val="ru-RU"/>
        </w:rPr>
      </w:pPr>
    </w:p>
    <w:p w:rsidR="004B0DA9" w:rsidRPr="001A5637" w:rsidRDefault="004B0DA9" w:rsidP="008E0F13">
      <w:pPr>
        <w:jc w:val="both"/>
        <w:rPr>
          <w:b/>
          <w:sz w:val="24"/>
          <w:szCs w:val="24"/>
          <w:lang w:val="ru-RU"/>
        </w:rPr>
      </w:pPr>
    </w:p>
    <w:p w:rsidR="00461E1D" w:rsidRPr="001A5637" w:rsidRDefault="008E0F13" w:rsidP="00BE432C">
      <w:pPr>
        <w:jc w:val="both"/>
        <w:rPr>
          <w:sz w:val="24"/>
          <w:szCs w:val="24"/>
          <w:lang w:val="ru-RU"/>
        </w:rPr>
      </w:pPr>
      <w:r w:rsidRPr="001A5637">
        <w:rPr>
          <w:b/>
          <w:bCs/>
          <w:color w:val="000000"/>
          <w:sz w:val="24"/>
          <w:szCs w:val="24"/>
          <w:lang w:val="ru-RU"/>
        </w:rPr>
        <w:t>10</w:t>
      </w:r>
      <w:r w:rsidRPr="001A5637">
        <w:rPr>
          <w:bCs/>
          <w:color w:val="000000"/>
          <w:sz w:val="24"/>
          <w:szCs w:val="24"/>
          <w:lang w:val="ru-RU"/>
        </w:rPr>
        <w:t xml:space="preserve">. </w:t>
      </w:r>
      <w:r w:rsidR="009318CB" w:rsidRPr="001A5637">
        <w:rPr>
          <w:sz w:val="24"/>
          <w:szCs w:val="24"/>
          <w:lang w:val="ru-RU"/>
        </w:rPr>
        <w:t>На основании рассмотрения единственной заявки на участие в электронном аукционе и в соответствии с ч. 1 ст. 71 Федерального закона</w:t>
      </w:r>
      <w:r w:rsidR="009318CB" w:rsidRPr="001A5637">
        <w:rPr>
          <w:bCs/>
          <w:color w:val="000000"/>
          <w:sz w:val="24"/>
          <w:szCs w:val="24"/>
          <w:lang w:val="ru-RU"/>
        </w:rPr>
        <w:t xml:space="preserve"> </w:t>
      </w:r>
      <w:r w:rsidR="00461E1D" w:rsidRPr="001A5637">
        <w:rPr>
          <w:bCs/>
          <w:color w:val="000000"/>
          <w:sz w:val="24"/>
          <w:szCs w:val="24"/>
          <w:lang w:val="ru-RU"/>
        </w:rPr>
        <w:t>к</w:t>
      </w:r>
      <w:r w:rsidRPr="001A5637">
        <w:rPr>
          <w:sz w:val="24"/>
          <w:szCs w:val="24"/>
          <w:lang w:val="ru-RU"/>
        </w:rPr>
        <w:t xml:space="preserve">онтракт заключается с </w:t>
      </w:r>
      <w:r w:rsidR="001A5637" w:rsidRPr="001A5637">
        <w:rPr>
          <w:sz w:val="24"/>
          <w:szCs w:val="24"/>
          <w:lang w:val="ru-RU"/>
        </w:rPr>
        <w:t xml:space="preserve">ОБЩЕСТВОМ С ОГРАНИЧЕННОЙ ОТВЕТСТВЕННОСТЬЮ </w:t>
      </w:r>
      <w:hyperlink r:id="rId9" w:tgtFrame="_blank" w:history="1">
        <w:r w:rsidR="001A5637" w:rsidRPr="001A5637">
          <w:rPr>
            <w:rStyle w:val="af"/>
            <w:sz w:val="24"/>
            <w:szCs w:val="24"/>
            <w:lang w:val="ru-RU"/>
          </w:rPr>
          <w:t xml:space="preserve"> "ДЕБЕТ</w:t>
        </w:r>
        <w:proofErr w:type="gramStart"/>
        <w:r w:rsidR="001A5637" w:rsidRPr="001A5637">
          <w:rPr>
            <w:rStyle w:val="af"/>
            <w:sz w:val="24"/>
            <w:szCs w:val="24"/>
            <w:lang w:val="ru-RU"/>
          </w:rPr>
          <w:t>.Р</w:t>
        </w:r>
        <w:proofErr w:type="gramEnd"/>
        <w:r w:rsidR="001A5637" w:rsidRPr="001A5637">
          <w:rPr>
            <w:rStyle w:val="af"/>
            <w:sz w:val="24"/>
            <w:szCs w:val="24"/>
            <w:lang w:val="ru-RU"/>
          </w:rPr>
          <w:t>У "</w:t>
        </w:r>
      </w:hyperlink>
      <w:r w:rsidR="001A5637" w:rsidRPr="001A5637">
        <w:rPr>
          <w:sz w:val="24"/>
          <w:szCs w:val="24"/>
          <w:lang w:val="ru-RU"/>
        </w:rPr>
        <w:t xml:space="preserve"> (ИНН 7701612822), место нахождения: </w:t>
      </w:r>
      <w:r w:rsidR="001A5637" w:rsidRPr="001A5637">
        <w:rPr>
          <w:color w:val="212529"/>
          <w:sz w:val="24"/>
          <w:szCs w:val="24"/>
          <w:lang w:val="ru-RU"/>
        </w:rPr>
        <w:t>105005, Г</w:t>
      </w:r>
      <w:r w:rsidR="00B13CA4">
        <w:rPr>
          <w:color w:val="212529"/>
          <w:sz w:val="24"/>
          <w:szCs w:val="24"/>
          <w:lang w:val="ru-RU"/>
        </w:rPr>
        <w:t>.</w:t>
      </w:r>
      <w:r w:rsidR="001A5637" w:rsidRPr="001A5637">
        <w:rPr>
          <w:color w:val="212529"/>
          <w:sz w:val="24"/>
          <w:szCs w:val="24"/>
          <w:lang w:val="ru-RU"/>
        </w:rPr>
        <w:t xml:space="preserve"> МОСКВА, УЛ</w:t>
      </w:r>
      <w:r w:rsidR="00B13CA4">
        <w:rPr>
          <w:color w:val="212529"/>
          <w:sz w:val="24"/>
          <w:szCs w:val="24"/>
          <w:lang w:val="ru-RU"/>
        </w:rPr>
        <w:t>.</w:t>
      </w:r>
      <w:r w:rsidR="001A5637" w:rsidRPr="001A5637">
        <w:rPr>
          <w:color w:val="212529"/>
          <w:sz w:val="24"/>
          <w:szCs w:val="24"/>
          <w:lang w:val="ru-RU"/>
        </w:rPr>
        <w:t xml:space="preserve"> БАУМАНСКАЯ, 5, СТР.1</w:t>
      </w:r>
      <w:r w:rsidR="00BE432C" w:rsidRPr="001A5637">
        <w:rPr>
          <w:sz w:val="24"/>
          <w:szCs w:val="24"/>
          <w:lang w:val="ru-RU"/>
        </w:rPr>
        <w:t xml:space="preserve">, в соответствии с </w:t>
      </w:r>
      <w:hyperlink r:id="rId10" w:history="1">
        <w:r w:rsidR="00BE432C" w:rsidRPr="001A5637">
          <w:rPr>
            <w:rStyle w:val="af"/>
            <w:sz w:val="24"/>
            <w:szCs w:val="24"/>
            <w:lang w:val="ru-RU"/>
          </w:rPr>
          <w:t>пунктом 25 части 1 статьи 93</w:t>
        </w:r>
      </w:hyperlink>
      <w:r w:rsidR="00BE432C" w:rsidRPr="001A5637">
        <w:rPr>
          <w:sz w:val="24"/>
          <w:szCs w:val="24"/>
          <w:lang w:val="ru-RU"/>
        </w:rPr>
        <w:t xml:space="preserve"> Федерального закона в порядке, установленном </w:t>
      </w:r>
      <w:hyperlink r:id="rId11" w:history="1">
        <w:r w:rsidR="00BE432C" w:rsidRPr="001A5637">
          <w:rPr>
            <w:rStyle w:val="af"/>
            <w:sz w:val="24"/>
            <w:szCs w:val="24"/>
            <w:lang w:val="ru-RU"/>
          </w:rPr>
          <w:t>статьей 83.2</w:t>
        </w:r>
      </w:hyperlink>
      <w:r w:rsidR="00BE432C" w:rsidRPr="001A5637">
        <w:rPr>
          <w:sz w:val="24"/>
          <w:szCs w:val="24"/>
          <w:lang w:val="ru-RU"/>
        </w:rPr>
        <w:t xml:space="preserve"> Федерального закона</w:t>
      </w:r>
      <w:r w:rsidRPr="001A5637">
        <w:rPr>
          <w:sz w:val="24"/>
          <w:szCs w:val="24"/>
          <w:lang w:val="ru-RU"/>
        </w:rPr>
        <w:t>.</w:t>
      </w:r>
    </w:p>
    <w:p w:rsidR="009318CB" w:rsidRPr="001A5637" w:rsidRDefault="009318CB" w:rsidP="00043ADE">
      <w:pPr>
        <w:jc w:val="both"/>
        <w:rPr>
          <w:sz w:val="24"/>
          <w:szCs w:val="24"/>
          <w:lang w:val="ru-RU"/>
        </w:rPr>
      </w:pPr>
      <w:r w:rsidRPr="001A5637">
        <w:rPr>
          <w:b/>
          <w:sz w:val="24"/>
          <w:szCs w:val="24"/>
          <w:lang w:val="ru-RU"/>
        </w:rPr>
        <w:t>11.</w:t>
      </w:r>
      <w:r w:rsidRPr="001A5637">
        <w:rPr>
          <w:sz w:val="24"/>
          <w:szCs w:val="24"/>
          <w:lang w:val="ru-RU"/>
        </w:rPr>
        <w:t xml:space="preserve"> Настоящий протокол </w:t>
      </w:r>
      <w:r w:rsidR="00744809" w:rsidRPr="001A5637">
        <w:rPr>
          <w:sz w:val="24"/>
          <w:szCs w:val="24"/>
          <w:lang w:val="ru-RU"/>
        </w:rPr>
        <w:t xml:space="preserve">рассмотрения единственной заявки на участие в электронном аукционе </w:t>
      </w:r>
      <w:r w:rsidRPr="001A5637">
        <w:rPr>
          <w:sz w:val="24"/>
          <w:szCs w:val="24"/>
          <w:lang w:val="ru-RU"/>
        </w:rPr>
        <w:t xml:space="preserve">подписан всеми присутствующими на заседании членами единой комиссии и </w:t>
      </w:r>
      <w:r w:rsidR="00043ADE" w:rsidRPr="001A5637">
        <w:rPr>
          <w:sz w:val="24"/>
          <w:szCs w:val="24"/>
          <w:lang w:val="ru-RU"/>
        </w:rPr>
        <w:t xml:space="preserve">направлен оператору электронной площадки </w:t>
      </w:r>
      <w:r w:rsidR="00043ADE" w:rsidRPr="001A5637">
        <w:rPr>
          <w:sz w:val="24"/>
          <w:szCs w:val="24"/>
          <w:shd w:val="clear" w:color="auto" w:fill="FFFFFF"/>
          <w:lang w:val="ru-RU"/>
        </w:rPr>
        <w:t>АО «РАД»</w:t>
      </w:r>
      <w:r w:rsidR="00043ADE" w:rsidRPr="001A5637">
        <w:rPr>
          <w:sz w:val="24"/>
          <w:szCs w:val="24"/>
          <w:lang w:val="ru-RU"/>
        </w:rPr>
        <w:t xml:space="preserve"> по адресу в сети «Интернет»: </w:t>
      </w:r>
      <w:hyperlink r:id="rId12" w:history="1">
        <w:r w:rsidR="00043ADE" w:rsidRPr="001A5637">
          <w:rPr>
            <w:rStyle w:val="af"/>
            <w:color w:val="auto"/>
            <w:sz w:val="24"/>
            <w:szCs w:val="24"/>
          </w:rPr>
          <w:t>http</w:t>
        </w:r>
        <w:r w:rsidR="00043ADE" w:rsidRPr="001A5637">
          <w:rPr>
            <w:rStyle w:val="af"/>
            <w:color w:val="auto"/>
            <w:sz w:val="24"/>
            <w:szCs w:val="24"/>
            <w:lang w:val="ru-RU"/>
          </w:rPr>
          <w:t>://</w:t>
        </w:r>
        <w:r w:rsidR="00043ADE" w:rsidRPr="001A5637">
          <w:rPr>
            <w:rStyle w:val="af"/>
            <w:color w:val="auto"/>
            <w:sz w:val="24"/>
            <w:szCs w:val="24"/>
          </w:rPr>
          <w:t>www</w:t>
        </w:r>
        <w:r w:rsidR="00043ADE" w:rsidRPr="001A5637">
          <w:rPr>
            <w:rStyle w:val="af"/>
            <w:color w:val="auto"/>
            <w:sz w:val="24"/>
            <w:szCs w:val="24"/>
            <w:lang w:val="ru-RU"/>
          </w:rPr>
          <w:t>.</w:t>
        </w:r>
        <w:r w:rsidR="00043ADE" w:rsidRPr="001A5637">
          <w:rPr>
            <w:rStyle w:val="af"/>
            <w:color w:val="auto"/>
            <w:sz w:val="24"/>
            <w:szCs w:val="24"/>
          </w:rPr>
          <w:t>lot</w:t>
        </w:r>
        <w:r w:rsidR="00043ADE" w:rsidRPr="001A5637">
          <w:rPr>
            <w:rStyle w:val="af"/>
            <w:color w:val="auto"/>
            <w:sz w:val="24"/>
            <w:szCs w:val="24"/>
            <w:lang w:val="ru-RU"/>
          </w:rPr>
          <w:t>-</w:t>
        </w:r>
        <w:r w:rsidR="00043ADE" w:rsidRPr="001A5637">
          <w:rPr>
            <w:rStyle w:val="af"/>
            <w:color w:val="auto"/>
            <w:sz w:val="24"/>
            <w:szCs w:val="24"/>
          </w:rPr>
          <w:t>online</w:t>
        </w:r>
        <w:r w:rsidR="00043ADE" w:rsidRPr="001A5637">
          <w:rPr>
            <w:rStyle w:val="af"/>
            <w:color w:val="auto"/>
            <w:sz w:val="24"/>
            <w:szCs w:val="24"/>
            <w:lang w:val="ru-RU"/>
          </w:rPr>
          <w:t>.</w:t>
        </w:r>
        <w:proofErr w:type="spellStart"/>
        <w:r w:rsidR="00043ADE" w:rsidRPr="001A5637">
          <w:rPr>
            <w:rStyle w:val="af"/>
            <w:color w:val="auto"/>
            <w:sz w:val="24"/>
            <w:szCs w:val="24"/>
          </w:rPr>
          <w:t>ru</w:t>
        </w:r>
        <w:proofErr w:type="spellEnd"/>
        <w:r w:rsidR="00043ADE" w:rsidRPr="001A5637">
          <w:rPr>
            <w:rStyle w:val="af"/>
            <w:color w:val="auto"/>
            <w:sz w:val="24"/>
            <w:szCs w:val="24"/>
            <w:lang w:val="ru-RU"/>
          </w:rPr>
          <w:t>/</w:t>
        </w:r>
      </w:hyperlink>
      <w:r w:rsidR="00043ADE" w:rsidRPr="001A5637">
        <w:rPr>
          <w:sz w:val="24"/>
          <w:szCs w:val="24"/>
          <w:lang w:val="ru-RU"/>
        </w:rPr>
        <w:t>.</w:t>
      </w:r>
    </w:p>
    <w:p w:rsidR="000C2038" w:rsidRPr="001A5637" w:rsidRDefault="005C275A" w:rsidP="008E0F13">
      <w:pPr>
        <w:jc w:val="both"/>
        <w:rPr>
          <w:color w:val="000000"/>
          <w:sz w:val="24"/>
          <w:szCs w:val="24"/>
          <w:lang w:val="ru-RU"/>
        </w:rPr>
      </w:pPr>
      <w:r w:rsidRPr="001A5637">
        <w:rPr>
          <w:b/>
          <w:color w:val="000000"/>
          <w:sz w:val="24"/>
          <w:szCs w:val="24"/>
          <w:lang w:val="ru-RU"/>
        </w:rPr>
        <w:t>1</w:t>
      </w:r>
      <w:r w:rsidR="009318CB" w:rsidRPr="001A5637">
        <w:rPr>
          <w:b/>
          <w:color w:val="000000"/>
          <w:sz w:val="24"/>
          <w:szCs w:val="24"/>
          <w:lang w:val="ru-RU"/>
        </w:rPr>
        <w:t>2</w:t>
      </w:r>
      <w:r w:rsidR="00953FD2" w:rsidRPr="001A5637">
        <w:rPr>
          <w:b/>
          <w:color w:val="000000"/>
          <w:sz w:val="24"/>
          <w:szCs w:val="24"/>
          <w:lang w:val="ru-RU"/>
        </w:rPr>
        <w:t>.</w:t>
      </w:r>
      <w:r w:rsidR="00953FD2" w:rsidRPr="001A5637">
        <w:rPr>
          <w:color w:val="000000"/>
          <w:sz w:val="24"/>
          <w:szCs w:val="24"/>
          <w:lang w:val="ru-RU"/>
        </w:rPr>
        <w:t xml:space="preserve"> </w:t>
      </w:r>
      <w:r w:rsidR="000C2038" w:rsidRPr="001A5637">
        <w:rPr>
          <w:color w:val="000000"/>
          <w:sz w:val="24"/>
          <w:szCs w:val="24"/>
          <w:lang w:val="ru-RU"/>
        </w:rPr>
        <w:t xml:space="preserve">Заседание Единой комиссии завершено </w:t>
      </w:r>
      <w:r w:rsidR="002146E8" w:rsidRPr="001A5637">
        <w:rPr>
          <w:color w:val="000000"/>
          <w:sz w:val="24"/>
          <w:szCs w:val="24"/>
          <w:lang w:val="ru-RU"/>
        </w:rPr>
        <w:t>0</w:t>
      </w:r>
      <w:r w:rsidR="00E72D2D" w:rsidRPr="001A5637">
        <w:rPr>
          <w:color w:val="000000"/>
          <w:sz w:val="24"/>
          <w:szCs w:val="24"/>
          <w:lang w:val="ru-RU"/>
        </w:rPr>
        <w:t xml:space="preserve">4 </w:t>
      </w:r>
      <w:r w:rsidR="002146E8" w:rsidRPr="001A5637">
        <w:rPr>
          <w:color w:val="000000"/>
          <w:sz w:val="24"/>
          <w:szCs w:val="24"/>
          <w:lang w:val="ru-RU"/>
        </w:rPr>
        <w:t>декабря</w:t>
      </w:r>
      <w:r w:rsidR="00BE432C" w:rsidRPr="001A5637">
        <w:rPr>
          <w:color w:val="000000"/>
          <w:sz w:val="24"/>
          <w:szCs w:val="24"/>
          <w:lang w:val="ru-RU"/>
        </w:rPr>
        <w:t xml:space="preserve"> 2020</w:t>
      </w:r>
      <w:r w:rsidR="000C2038" w:rsidRPr="001A5637">
        <w:rPr>
          <w:color w:val="000000"/>
          <w:sz w:val="24"/>
          <w:szCs w:val="24"/>
          <w:lang w:val="ru-RU"/>
        </w:rPr>
        <w:t>г.</w:t>
      </w:r>
    </w:p>
    <w:p w:rsidR="000C2038" w:rsidRPr="001A5637" w:rsidRDefault="000C2038" w:rsidP="000C2038">
      <w:pPr>
        <w:pStyle w:val="210"/>
        <w:tabs>
          <w:tab w:val="left" w:pos="4605"/>
        </w:tabs>
        <w:ind w:firstLine="0"/>
        <w:rPr>
          <w:color w:val="000000"/>
          <w:szCs w:val="24"/>
        </w:rPr>
      </w:pPr>
      <w:r w:rsidRPr="001A5637">
        <w:rPr>
          <w:color w:val="000000"/>
          <w:szCs w:val="24"/>
        </w:rPr>
        <w:t xml:space="preserve">Единая комиссия в составе:  </w:t>
      </w:r>
    </w:p>
    <w:tbl>
      <w:tblPr>
        <w:tblW w:w="0" w:type="auto"/>
        <w:tblLook w:val="04A0"/>
      </w:tblPr>
      <w:tblGrid>
        <w:gridCol w:w="4684"/>
        <w:gridCol w:w="1844"/>
        <w:gridCol w:w="3280"/>
      </w:tblGrid>
      <w:tr w:rsidR="00BE432C" w:rsidRPr="001A5637" w:rsidTr="002374CA">
        <w:trPr>
          <w:trHeight w:val="454"/>
        </w:trPr>
        <w:tc>
          <w:tcPr>
            <w:tcW w:w="4684" w:type="dxa"/>
            <w:hideMark/>
          </w:tcPr>
          <w:p w:rsidR="00BE432C" w:rsidRPr="001A5637" w:rsidRDefault="00BE432C" w:rsidP="002374CA">
            <w:pPr>
              <w:widowControl w:val="0"/>
              <w:tabs>
                <w:tab w:val="left" w:pos="4605"/>
              </w:tabs>
              <w:jc w:val="both"/>
              <w:rPr>
                <w:color w:val="000000"/>
                <w:sz w:val="24"/>
                <w:szCs w:val="24"/>
                <w:lang w:val="ru-RU"/>
              </w:rPr>
            </w:pPr>
            <w:r w:rsidRPr="001A5637">
              <w:rPr>
                <w:color w:val="000000"/>
                <w:sz w:val="24"/>
                <w:szCs w:val="24"/>
                <w:lang w:val="ru-RU"/>
              </w:rPr>
              <w:t>Председатель комиссии:</w:t>
            </w:r>
          </w:p>
        </w:tc>
        <w:tc>
          <w:tcPr>
            <w:tcW w:w="1844" w:type="dxa"/>
            <w:tcBorders>
              <w:bottom w:val="single" w:sz="4" w:space="0" w:color="auto"/>
            </w:tcBorders>
          </w:tcPr>
          <w:p w:rsidR="00BE432C" w:rsidRPr="001A5637" w:rsidRDefault="00BE432C" w:rsidP="002374CA">
            <w:pPr>
              <w:widowControl w:val="0"/>
              <w:tabs>
                <w:tab w:val="left" w:pos="4605"/>
              </w:tabs>
              <w:jc w:val="both"/>
              <w:rPr>
                <w:color w:val="000000"/>
                <w:sz w:val="24"/>
                <w:szCs w:val="24"/>
                <w:lang w:val="ru-RU"/>
              </w:rPr>
            </w:pPr>
          </w:p>
        </w:tc>
        <w:tc>
          <w:tcPr>
            <w:tcW w:w="3280" w:type="dxa"/>
            <w:vAlign w:val="bottom"/>
            <w:hideMark/>
          </w:tcPr>
          <w:p w:rsidR="00BE432C" w:rsidRPr="001A5637" w:rsidRDefault="00BE432C" w:rsidP="002374CA">
            <w:pPr>
              <w:widowControl w:val="0"/>
              <w:tabs>
                <w:tab w:val="left" w:pos="4605"/>
              </w:tabs>
              <w:rPr>
                <w:sz w:val="24"/>
                <w:szCs w:val="24"/>
                <w:lang w:val="ru-RU"/>
              </w:rPr>
            </w:pPr>
            <w:proofErr w:type="spellStart"/>
            <w:r w:rsidRPr="001A5637">
              <w:rPr>
                <w:sz w:val="24"/>
                <w:szCs w:val="24"/>
                <w:lang w:val="ru-RU"/>
              </w:rPr>
              <w:t>Яшенев</w:t>
            </w:r>
            <w:proofErr w:type="spellEnd"/>
            <w:r w:rsidRPr="001A5637">
              <w:rPr>
                <w:sz w:val="24"/>
                <w:szCs w:val="24"/>
                <w:lang w:val="ru-RU"/>
              </w:rPr>
              <w:t xml:space="preserve"> С.П.</w:t>
            </w:r>
          </w:p>
        </w:tc>
      </w:tr>
      <w:tr w:rsidR="00BE432C" w:rsidRPr="001A5637" w:rsidTr="002374CA">
        <w:trPr>
          <w:trHeight w:val="454"/>
        </w:trPr>
        <w:tc>
          <w:tcPr>
            <w:tcW w:w="4684" w:type="dxa"/>
            <w:hideMark/>
          </w:tcPr>
          <w:p w:rsidR="00BE432C" w:rsidRPr="001A5637" w:rsidRDefault="00BE432C" w:rsidP="002374CA">
            <w:pPr>
              <w:widowControl w:val="0"/>
              <w:tabs>
                <w:tab w:val="left" w:pos="4605"/>
              </w:tabs>
              <w:jc w:val="both"/>
              <w:rPr>
                <w:color w:val="000000"/>
                <w:sz w:val="24"/>
                <w:szCs w:val="24"/>
                <w:lang w:val="ru-RU"/>
              </w:rPr>
            </w:pPr>
            <w:r w:rsidRPr="001A5637">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BE432C" w:rsidRPr="001A5637" w:rsidRDefault="00BE432C" w:rsidP="002374CA">
            <w:pPr>
              <w:widowControl w:val="0"/>
              <w:tabs>
                <w:tab w:val="left" w:pos="4605"/>
              </w:tabs>
              <w:jc w:val="both"/>
              <w:rPr>
                <w:color w:val="000000"/>
                <w:sz w:val="24"/>
                <w:szCs w:val="24"/>
                <w:lang w:val="ru-RU"/>
              </w:rPr>
            </w:pPr>
          </w:p>
        </w:tc>
        <w:tc>
          <w:tcPr>
            <w:tcW w:w="3280" w:type="dxa"/>
            <w:vAlign w:val="bottom"/>
            <w:hideMark/>
          </w:tcPr>
          <w:p w:rsidR="00BE432C" w:rsidRPr="001A5637" w:rsidRDefault="00BE432C" w:rsidP="002374CA">
            <w:pPr>
              <w:widowControl w:val="0"/>
              <w:tabs>
                <w:tab w:val="left" w:pos="4605"/>
              </w:tabs>
              <w:rPr>
                <w:sz w:val="24"/>
                <w:szCs w:val="24"/>
                <w:lang w:val="ru-RU"/>
              </w:rPr>
            </w:pPr>
            <w:r w:rsidRPr="001A5637">
              <w:rPr>
                <w:sz w:val="24"/>
                <w:szCs w:val="24"/>
                <w:lang w:val="ru-RU"/>
              </w:rPr>
              <w:t>Худякова М.А.</w:t>
            </w:r>
          </w:p>
        </w:tc>
      </w:tr>
      <w:tr w:rsidR="00BE432C" w:rsidRPr="001A5637" w:rsidTr="002374CA">
        <w:trPr>
          <w:trHeight w:val="454"/>
        </w:trPr>
        <w:tc>
          <w:tcPr>
            <w:tcW w:w="4684" w:type="dxa"/>
            <w:hideMark/>
          </w:tcPr>
          <w:p w:rsidR="00BE432C" w:rsidRPr="001A5637" w:rsidRDefault="00BE432C" w:rsidP="002374CA">
            <w:pPr>
              <w:widowControl w:val="0"/>
              <w:tabs>
                <w:tab w:val="left" w:pos="4605"/>
              </w:tabs>
              <w:jc w:val="both"/>
              <w:rPr>
                <w:color w:val="000000"/>
                <w:sz w:val="24"/>
                <w:szCs w:val="24"/>
                <w:lang w:val="ru-RU"/>
              </w:rPr>
            </w:pPr>
            <w:r w:rsidRPr="001A5637">
              <w:rPr>
                <w:color w:val="000000"/>
                <w:sz w:val="24"/>
                <w:szCs w:val="24"/>
                <w:lang w:val="ru-RU"/>
              </w:rPr>
              <w:t>Члены комиссии:</w:t>
            </w:r>
          </w:p>
        </w:tc>
        <w:tc>
          <w:tcPr>
            <w:tcW w:w="1844" w:type="dxa"/>
            <w:tcBorders>
              <w:top w:val="single" w:sz="4" w:space="0" w:color="auto"/>
              <w:bottom w:val="single" w:sz="4" w:space="0" w:color="auto"/>
            </w:tcBorders>
          </w:tcPr>
          <w:p w:rsidR="00BE432C" w:rsidRPr="001A5637" w:rsidRDefault="00BE432C" w:rsidP="002374CA">
            <w:pPr>
              <w:widowControl w:val="0"/>
              <w:tabs>
                <w:tab w:val="left" w:pos="4605"/>
              </w:tabs>
              <w:jc w:val="both"/>
              <w:rPr>
                <w:color w:val="000000"/>
                <w:sz w:val="24"/>
                <w:szCs w:val="24"/>
                <w:lang w:val="ru-RU"/>
              </w:rPr>
            </w:pPr>
          </w:p>
        </w:tc>
        <w:tc>
          <w:tcPr>
            <w:tcW w:w="3280" w:type="dxa"/>
            <w:vAlign w:val="bottom"/>
            <w:hideMark/>
          </w:tcPr>
          <w:p w:rsidR="00BE432C" w:rsidRPr="001A5637" w:rsidRDefault="00BE432C" w:rsidP="002374CA">
            <w:pPr>
              <w:widowControl w:val="0"/>
              <w:tabs>
                <w:tab w:val="left" w:pos="4605"/>
              </w:tabs>
              <w:rPr>
                <w:sz w:val="24"/>
                <w:szCs w:val="24"/>
                <w:lang w:val="ru-RU"/>
              </w:rPr>
            </w:pPr>
            <w:r w:rsidRPr="001A5637">
              <w:rPr>
                <w:sz w:val="24"/>
                <w:szCs w:val="24"/>
                <w:lang w:val="ru-RU"/>
              </w:rPr>
              <w:t>Евдокимова Г.М.</w:t>
            </w:r>
          </w:p>
        </w:tc>
      </w:tr>
      <w:tr w:rsidR="00BE432C" w:rsidRPr="001A5637" w:rsidTr="002374CA">
        <w:trPr>
          <w:trHeight w:val="454"/>
        </w:trPr>
        <w:tc>
          <w:tcPr>
            <w:tcW w:w="4684" w:type="dxa"/>
            <w:hideMark/>
          </w:tcPr>
          <w:p w:rsidR="00BE432C" w:rsidRPr="001A5637" w:rsidRDefault="00BE432C" w:rsidP="002374CA">
            <w:pPr>
              <w:widowControl w:val="0"/>
              <w:tabs>
                <w:tab w:val="left" w:pos="4605"/>
              </w:tabs>
              <w:jc w:val="both"/>
              <w:rPr>
                <w:color w:val="000000"/>
                <w:sz w:val="24"/>
                <w:szCs w:val="24"/>
                <w:lang w:val="ru-RU"/>
              </w:rPr>
            </w:pPr>
          </w:p>
        </w:tc>
        <w:tc>
          <w:tcPr>
            <w:tcW w:w="1844" w:type="dxa"/>
            <w:tcBorders>
              <w:top w:val="single" w:sz="4" w:space="0" w:color="auto"/>
              <w:bottom w:val="single" w:sz="4" w:space="0" w:color="auto"/>
            </w:tcBorders>
          </w:tcPr>
          <w:p w:rsidR="00BE432C" w:rsidRPr="001A5637" w:rsidRDefault="00BE432C" w:rsidP="002374CA">
            <w:pPr>
              <w:widowControl w:val="0"/>
              <w:tabs>
                <w:tab w:val="left" w:pos="4605"/>
              </w:tabs>
              <w:jc w:val="both"/>
              <w:rPr>
                <w:color w:val="000000"/>
                <w:sz w:val="24"/>
                <w:szCs w:val="24"/>
                <w:lang w:val="ru-RU"/>
              </w:rPr>
            </w:pPr>
          </w:p>
        </w:tc>
        <w:tc>
          <w:tcPr>
            <w:tcW w:w="3280" w:type="dxa"/>
            <w:vAlign w:val="bottom"/>
            <w:hideMark/>
          </w:tcPr>
          <w:p w:rsidR="00BE432C" w:rsidRPr="001A5637" w:rsidRDefault="00BE432C" w:rsidP="002374CA">
            <w:pPr>
              <w:widowControl w:val="0"/>
              <w:tabs>
                <w:tab w:val="left" w:pos="4605"/>
              </w:tabs>
              <w:rPr>
                <w:sz w:val="24"/>
                <w:szCs w:val="24"/>
                <w:lang w:val="ru-RU"/>
              </w:rPr>
            </w:pPr>
            <w:r w:rsidRPr="001A5637">
              <w:rPr>
                <w:sz w:val="24"/>
                <w:szCs w:val="24"/>
                <w:lang w:val="ru-RU"/>
              </w:rPr>
              <w:t>Василенко В.А.</w:t>
            </w:r>
          </w:p>
        </w:tc>
      </w:tr>
      <w:tr w:rsidR="00BE432C" w:rsidRPr="001A5637" w:rsidTr="002374CA">
        <w:trPr>
          <w:trHeight w:val="454"/>
        </w:trPr>
        <w:tc>
          <w:tcPr>
            <w:tcW w:w="4684" w:type="dxa"/>
          </w:tcPr>
          <w:p w:rsidR="00BE432C" w:rsidRPr="001A5637" w:rsidRDefault="00BE432C" w:rsidP="002374CA">
            <w:pPr>
              <w:widowControl w:val="0"/>
              <w:tabs>
                <w:tab w:val="left" w:pos="4605"/>
              </w:tabs>
              <w:jc w:val="both"/>
              <w:rPr>
                <w:color w:val="000000"/>
                <w:sz w:val="24"/>
                <w:szCs w:val="24"/>
                <w:lang w:val="ru-RU"/>
              </w:rPr>
            </w:pPr>
          </w:p>
        </w:tc>
        <w:tc>
          <w:tcPr>
            <w:tcW w:w="1844" w:type="dxa"/>
            <w:tcBorders>
              <w:top w:val="single" w:sz="4" w:space="0" w:color="auto"/>
            </w:tcBorders>
          </w:tcPr>
          <w:p w:rsidR="00BE432C" w:rsidRPr="001A5637" w:rsidRDefault="00BE432C" w:rsidP="002374CA">
            <w:pPr>
              <w:widowControl w:val="0"/>
              <w:tabs>
                <w:tab w:val="left" w:pos="4605"/>
              </w:tabs>
              <w:jc w:val="both"/>
              <w:rPr>
                <w:color w:val="000000"/>
                <w:sz w:val="24"/>
                <w:szCs w:val="24"/>
                <w:lang w:val="ru-RU"/>
              </w:rPr>
            </w:pPr>
          </w:p>
        </w:tc>
        <w:tc>
          <w:tcPr>
            <w:tcW w:w="3280" w:type="dxa"/>
            <w:vAlign w:val="bottom"/>
          </w:tcPr>
          <w:p w:rsidR="00BE432C" w:rsidRPr="001A5637" w:rsidRDefault="00BE432C" w:rsidP="002374CA">
            <w:pPr>
              <w:widowControl w:val="0"/>
              <w:tabs>
                <w:tab w:val="left" w:pos="4605"/>
              </w:tabs>
              <w:rPr>
                <w:sz w:val="24"/>
                <w:szCs w:val="24"/>
                <w:lang w:val="ru-RU"/>
              </w:rPr>
            </w:pPr>
          </w:p>
        </w:tc>
      </w:tr>
    </w:tbl>
    <w:p w:rsidR="0018160E" w:rsidRPr="001A5637" w:rsidRDefault="0018160E" w:rsidP="000C2038">
      <w:pPr>
        <w:pStyle w:val="210"/>
        <w:tabs>
          <w:tab w:val="left" w:pos="4605"/>
        </w:tabs>
        <w:ind w:firstLine="0"/>
        <w:rPr>
          <w:color w:val="000000"/>
          <w:szCs w:val="24"/>
        </w:rPr>
      </w:pPr>
    </w:p>
    <w:p w:rsidR="00524C66" w:rsidRPr="001A5637" w:rsidRDefault="00524C66" w:rsidP="00A8448E">
      <w:pPr>
        <w:jc w:val="both"/>
        <w:rPr>
          <w:color w:val="000000"/>
          <w:sz w:val="24"/>
          <w:szCs w:val="24"/>
          <w:lang w:val="ru-RU"/>
        </w:rPr>
      </w:pPr>
      <w:r w:rsidRPr="001A5637">
        <w:rPr>
          <w:color w:val="000000"/>
          <w:sz w:val="24"/>
          <w:szCs w:val="24"/>
          <w:lang w:val="ru-RU"/>
        </w:rPr>
        <w:t xml:space="preserve">                   </w:t>
      </w:r>
      <w:r w:rsidR="0018160E" w:rsidRPr="001A5637">
        <w:rPr>
          <w:color w:val="000000"/>
          <w:sz w:val="24"/>
          <w:szCs w:val="24"/>
          <w:lang w:val="ru-RU"/>
        </w:rPr>
        <w:t xml:space="preserve">                       </w:t>
      </w:r>
      <w:r w:rsidRPr="001A5637">
        <w:rPr>
          <w:color w:val="000000"/>
          <w:sz w:val="24"/>
          <w:szCs w:val="24"/>
          <w:lang w:val="ru-RU"/>
        </w:rPr>
        <w:t xml:space="preserve">                  </w:t>
      </w:r>
    </w:p>
    <w:p w:rsidR="006C7864" w:rsidRPr="001A5637" w:rsidRDefault="006C7864">
      <w:pPr>
        <w:jc w:val="both"/>
        <w:rPr>
          <w:color w:val="000000"/>
          <w:sz w:val="24"/>
          <w:szCs w:val="24"/>
          <w:lang w:val="ru-RU"/>
        </w:rPr>
      </w:pPr>
    </w:p>
    <w:sectPr w:rsidR="006C7864" w:rsidRPr="001A5637" w:rsidSect="0018160E">
      <w:footerReference w:type="even" r:id="rId13"/>
      <w:footerReference w:type="default" r:id="rId14"/>
      <w:pgSz w:w="11906" w:h="16838"/>
      <w:pgMar w:top="28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2ABD" w:rsidRDefault="00272ABD">
      <w:r>
        <w:separator/>
      </w:r>
    </w:p>
  </w:endnote>
  <w:endnote w:type="continuationSeparator" w:id="0">
    <w:p w:rsidR="00272ABD" w:rsidRDefault="00272AB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5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3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panose1 w:val="05010000000000000000"/>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9028B1" w:rsidP="00934EEA">
    <w:pPr>
      <w:pStyle w:val="af0"/>
      <w:framePr w:wrap="around" w:vAnchor="text" w:hAnchor="margin" w:xAlign="right" w:y="1"/>
      <w:rPr>
        <w:rStyle w:val="af1"/>
      </w:rPr>
    </w:pPr>
    <w:r>
      <w:rPr>
        <w:rStyle w:val="af1"/>
      </w:rPr>
      <w:fldChar w:fldCharType="begin"/>
    </w:r>
    <w:r w:rsidR="00C1675E">
      <w:rPr>
        <w:rStyle w:val="af1"/>
      </w:rPr>
      <w:instrText xml:space="preserve">PAGE  </w:instrText>
    </w:r>
    <w:r>
      <w:rPr>
        <w:rStyle w:val="af1"/>
      </w:rPr>
      <w:fldChar w:fldCharType="end"/>
    </w:r>
  </w:p>
  <w:p w:rsidR="00C1675E" w:rsidRDefault="00C1675E"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C1675E" w:rsidP="00934EEA">
    <w:pPr>
      <w:pStyle w:val="af0"/>
      <w:framePr w:wrap="around" w:vAnchor="text" w:hAnchor="margin" w:xAlign="right" w:y="1"/>
      <w:rPr>
        <w:rStyle w:val="af1"/>
      </w:rPr>
    </w:pPr>
  </w:p>
  <w:p w:rsidR="00C1675E" w:rsidRPr="00877DE4" w:rsidRDefault="009028B1" w:rsidP="00877DE4">
    <w:pPr>
      <w:pStyle w:val="af0"/>
      <w:ind w:right="360"/>
      <w:jc w:val="center"/>
      <w:rPr>
        <w:lang w:val="ru-RU"/>
      </w:rPr>
    </w:pPr>
    <w:r>
      <w:rPr>
        <w:rStyle w:val="af1"/>
      </w:rPr>
      <w:fldChar w:fldCharType="begin"/>
    </w:r>
    <w:r w:rsidR="00C1675E">
      <w:rPr>
        <w:rStyle w:val="af1"/>
      </w:rPr>
      <w:instrText xml:space="preserve"> PAGE </w:instrText>
    </w:r>
    <w:r>
      <w:rPr>
        <w:rStyle w:val="af1"/>
      </w:rPr>
      <w:fldChar w:fldCharType="separate"/>
    </w:r>
    <w:r w:rsidR="00B13CA4">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2ABD" w:rsidRDefault="00272ABD">
      <w:r>
        <w:separator/>
      </w:r>
    </w:p>
  </w:footnote>
  <w:footnote w:type="continuationSeparator" w:id="0">
    <w:p w:rsidR="00272ABD" w:rsidRDefault="00272A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ADE"/>
    <w:rsid w:val="00043DC6"/>
    <w:rsid w:val="0004400E"/>
    <w:rsid w:val="00044648"/>
    <w:rsid w:val="00044FC3"/>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2E6"/>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4C6A"/>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445"/>
    <w:rsid w:val="00103CA9"/>
    <w:rsid w:val="00105391"/>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3778A"/>
    <w:rsid w:val="001379ED"/>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63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1319"/>
    <w:rsid w:val="002120B2"/>
    <w:rsid w:val="0021214C"/>
    <w:rsid w:val="00213334"/>
    <w:rsid w:val="00213348"/>
    <w:rsid w:val="002146E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2ABD"/>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258C"/>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878"/>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3C3"/>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323F"/>
    <w:rsid w:val="003A4521"/>
    <w:rsid w:val="003A4809"/>
    <w:rsid w:val="003A54E0"/>
    <w:rsid w:val="003A5B3B"/>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37FD"/>
    <w:rsid w:val="00415DCD"/>
    <w:rsid w:val="004162E0"/>
    <w:rsid w:val="00416E52"/>
    <w:rsid w:val="00417018"/>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55F9"/>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3723"/>
    <w:rsid w:val="00464434"/>
    <w:rsid w:val="004656D6"/>
    <w:rsid w:val="004668EA"/>
    <w:rsid w:val="004710A6"/>
    <w:rsid w:val="004713CD"/>
    <w:rsid w:val="004735A2"/>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0DA9"/>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44E7"/>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0F45"/>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389"/>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C92"/>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04C"/>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3E7"/>
    <w:rsid w:val="00730697"/>
    <w:rsid w:val="007307CD"/>
    <w:rsid w:val="007315EC"/>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4809"/>
    <w:rsid w:val="00746596"/>
    <w:rsid w:val="00746CAB"/>
    <w:rsid w:val="007473DB"/>
    <w:rsid w:val="00747E8F"/>
    <w:rsid w:val="007508CE"/>
    <w:rsid w:val="00750CBB"/>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2BD5"/>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C"/>
    <w:rsid w:val="00850F23"/>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8B1"/>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A30"/>
    <w:rsid w:val="00915C27"/>
    <w:rsid w:val="009171B3"/>
    <w:rsid w:val="009207F3"/>
    <w:rsid w:val="0092092E"/>
    <w:rsid w:val="009210FA"/>
    <w:rsid w:val="00921263"/>
    <w:rsid w:val="009215FF"/>
    <w:rsid w:val="00921DDF"/>
    <w:rsid w:val="00922300"/>
    <w:rsid w:val="00922B71"/>
    <w:rsid w:val="00923441"/>
    <w:rsid w:val="0093079D"/>
    <w:rsid w:val="009307B6"/>
    <w:rsid w:val="009318CB"/>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2519"/>
    <w:rsid w:val="009954C9"/>
    <w:rsid w:val="009A0050"/>
    <w:rsid w:val="009A17A0"/>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2EAA"/>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0B1C"/>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4E42"/>
    <w:rsid w:val="00A5625D"/>
    <w:rsid w:val="00A564D7"/>
    <w:rsid w:val="00A608B3"/>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3CA4"/>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33B"/>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32C"/>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31"/>
    <w:rsid w:val="00C06269"/>
    <w:rsid w:val="00C06595"/>
    <w:rsid w:val="00C06DA4"/>
    <w:rsid w:val="00C101BE"/>
    <w:rsid w:val="00C10DDF"/>
    <w:rsid w:val="00C14BB7"/>
    <w:rsid w:val="00C15724"/>
    <w:rsid w:val="00C159C9"/>
    <w:rsid w:val="00C16650"/>
    <w:rsid w:val="00C1675E"/>
    <w:rsid w:val="00C1733A"/>
    <w:rsid w:val="00C17C7E"/>
    <w:rsid w:val="00C20399"/>
    <w:rsid w:val="00C21073"/>
    <w:rsid w:val="00C22200"/>
    <w:rsid w:val="00C24C81"/>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574BD"/>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9A5"/>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3E99"/>
    <w:rsid w:val="00CF4339"/>
    <w:rsid w:val="00CF4BA6"/>
    <w:rsid w:val="00CF4CE3"/>
    <w:rsid w:val="00CF6F54"/>
    <w:rsid w:val="00CF71D9"/>
    <w:rsid w:val="00D005CE"/>
    <w:rsid w:val="00D01334"/>
    <w:rsid w:val="00D02CBB"/>
    <w:rsid w:val="00D037E4"/>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35C1"/>
    <w:rsid w:val="00D77213"/>
    <w:rsid w:val="00D8270A"/>
    <w:rsid w:val="00D82CF7"/>
    <w:rsid w:val="00D8370F"/>
    <w:rsid w:val="00D84E84"/>
    <w:rsid w:val="00D859FE"/>
    <w:rsid w:val="00D86280"/>
    <w:rsid w:val="00D87E56"/>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D7AA2"/>
    <w:rsid w:val="00DE0FE1"/>
    <w:rsid w:val="00DE2C5D"/>
    <w:rsid w:val="00DE2EF4"/>
    <w:rsid w:val="00DE31CE"/>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090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2D2D"/>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053"/>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208"/>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583A"/>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589F"/>
    <w:rsid w:val="00FC58D3"/>
    <w:rsid w:val="00FC5E4F"/>
    <w:rsid w:val="00FC6825"/>
    <w:rsid w:val="00FC752A"/>
    <w:rsid w:val="00FC7689"/>
    <w:rsid w:val="00FC7FE1"/>
    <w:rsid w:val="00FD09F2"/>
    <w:rsid w:val="00FD2315"/>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859630">
      <w:bodyDiv w:val="1"/>
      <w:marLeft w:val="0"/>
      <w:marRight w:val="0"/>
      <w:marTop w:val="0"/>
      <w:marBottom w:val="0"/>
      <w:divBdr>
        <w:top w:val="none" w:sz="0" w:space="0" w:color="auto"/>
        <w:left w:val="none" w:sz="0" w:space="0" w:color="auto"/>
        <w:bottom w:val="none" w:sz="0" w:space="0" w:color="auto"/>
        <w:right w:val="none" w:sz="0" w:space="0" w:color="auto"/>
      </w:divBdr>
      <w:divsChild>
        <w:div w:id="1653824122">
          <w:marLeft w:val="0"/>
          <w:marRight w:val="0"/>
          <w:marTop w:val="300"/>
          <w:marBottom w:val="600"/>
          <w:divBdr>
            <w:top w:val="none" w:sz="0" w:space="0" w:color="auto"/>
            <w:left w:val="none" w:sz="0" w:space="0" w:color="auto"/>
            <w:bottom w:val="none" w:sz="0" w:space="0" w:color="auto"/>
            <w:right w:val="none" w:sz="0" w:space="0" w:color="auto"/>
          </w:divBdr>
          <w:divsChild>
            <w:div w:id="2016875827">
              <w:marLeft w:val="0"/>
              <w:marRight w:val="0"/>
              <w:marTop w:val="0"/>
              <w:marBottom w:val="0"/>
              <w:divBdr>
                <w:top w:val="none" w:sz="0" w:space="0" w:color="auto"/>
                <w:left w:val="none" w:sz="0" w:space="0" w:color="auto"/>
                <w:bottom w:val="none" w:sz="0" w:space="0" w:color="auto"/>
                <w:right w:val="none" w:sz="0" w:space="0" w:color="auto"/>
              </w:divBdr>
              <w:divsChild>
                <w:div w:id="1497571060">
                  <w:marLeft w:val="0"/>
                  <w:marRight w:val="0"/>
                  <w:marTop w:val="0"/>
                  <w:marBottom w:val="0"/>
                  <w:divBdr>
                    <w:top w:val="none" w:sz="0" w:space="0" w:color="auto"/>
                    <w:left w:val="none" w:sz="0" w:space="0" w:color="auto"/>
                    <w:bottom w:val="none" w:sz="0" w:space="0" w:color="auto"/>
                    <w:right w:val="none" w:sz="0" w:space="0" w:color="auto"/>
                  </w:divBdr>
                  <w:divsChild>
                    <w:div w:id="949121084">
                      <w:marLeft w:val="0"/>
                      <w:marRight w:val="0"/>
                      <w:marTop w:val="0"/>
                      <w:marBottom w:val="0"/>
                      <w:divBdr>
                        <w:top w:val="none" w:sz="0" w:space="0" w:color="auto"/>
                        <w:left w:val="none" w:sz="0" w:space="0" w:color="auto"/>
                        <w:bottom w:val="none" w:sz="0" w:space="0" w:color="auto"/>
                        <w:right w:val="none" w:sz="0" w:space="0" w:color="auto"/>
                      </w:divBdr>
                      <w:divsChild>
                        <w:div w:id="614482133">
                          <w:marLeft w:val="0"/>
                          <w:marRight w:val="0"/>
                          <w:marTop w:val="0"/>
                          <w:marBottom w:val="0"/>
                          <w:divBdr>
                            <w:top w:val="none" w:sz="0" w:space="0" w:color="auto"/>
                            <w:left w:val="none" w:sz="0" w:space="0" w:color="auto"/>
                            <w:bottom w:val="none" w:sz="0" w:space="0" w:color="auto"/>
                            <w:right w:val="none" w:sz="0" w:space="0" w:color="auto"/>
                          </w:divBdr>
                          <w:divsChild>
                            <w:div w:id="157310757">
                              <w:marLeft w:val="0"/>
                              <w:marRight w:val="0"/>
                              <w:marTop w:val="0"/>
                              <w:marBottom w:val="0"/>
                              <w:divBdr>
                                <w:top w:val="none" w:sz="0" w:space="0" w:color="auto"/>
                                <w:left w:val="none" w:sz="0" w:space="0" w:color="auto"/>
                                <w:bottom w:val="none" w:sz="0" w:space="0" w:color="auto"/>
                                <w:right w:val="none" w:sz="0" w:space="0" w:color="auto"/>
                              </w:divBdr>
                              <w:divsChild>
                                <w:div w:id="420103350">
                                  <w:marLeft w:val="0"/>
                                  <w:marRight w:val="0"/>
                                  <w:marTop w:val="0"/>
                                  <w:marBottom w:val="0"/>
                                  <w:divBdr>
                                    <w:top w:val="none" w:sz="0" w:space="0" w:color="auto"/>
                                    <w:left w:val="none" w:sz="0" w:space="0" w:color="auto"/>
                                    <w:bottom w:val="none" w:sz="0" w:space="0" w:color="auto"/>
                                    <w:right w:val="none" w:sz="0" w:space="0" w:color="auto"/>
                                  </w:divBdr>
                                  <w:divsChild>
                                    <w:div w:id="13670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41076880">
      <w:bodyDiv w:val="1"/>
      <w:marLeft w:val="0"/>
      <w:marRight w:val="0"/>
      <w:marTop w:val="0"/>
      <w:marBottom w:val="0"/>
      <w:divBdr>
        <w:top w:val="none" w:sz="0" w:space="0" w:color="auto"/>
        <w:left w:val="none" w:sz="0" w:space="0" w:color="auto"/>
        <w:bottom w:val="none" w:sz="0" w:space="0" w:color="auto"/>
        <w:right w:val="none" w:sz="0" w:space="0" w:color="auto"/>
      </w:divBdr>
      <w:divsChild>
        <w:div w:id="687633527">
          <w:marLeft w:val="0"/>
          <w:marRight w:val="0"/>
          <w:marTop w:val="0"/>
          <w:marBottom w:val="0"/>
          <w:divBdr>
            <w:top w:val="none" w:sz="0" w:space="0" w:color="auto"/>
            <w:left w:val="none" w:sz="0" w:space="0" w:color="auto"/>
            <w:bottom w:val="none" w:sz="0" w:space="0" w:color="auto"/>
            <w:right w:val="none" w:sz="0" w:space="0" w:color="auto"/>
          </w:divBdr>
          <w:divsChild>
            <w:div w:id="957444632">
              <w:marLeft w:val="0"/>
              <w:marRight w:val="0"/>
              <w:marTop w:val="0"/>
              <w:marBottom w:val="0"/>
              <w:divBdr>
                <w:top w:val="none" w:sz="0" w:space="0" w:color="auto"/>
                <w:left w:val="none" w:sz="0" w:space="0" w:color="auto"/>
                <w:bottom w:val="none" w:sz="0" w:space="0" w:color="auto"/>
                <w:right w:val="none" w:sz="0" w:space="0" w:color="auto"/>
              </w:divBdr>
              <w:divsChild>
                <w:div w:id="1322081888">
                  <w:marLeft w:val="0"/>
                  <w:marRight w:val="0"/>
                  <w:marTop w:val="0"/>
                  <w:marBottom w:val="0"/>
                  <w:divBdr>
                    <w:top w:val="none" w:sz="0" w:space="0" w:color="auto"/>
                    <w:left w:val="none" w:sz="0" w:space="0" w:color="auto"/>
                    <w:bottom w:val="none" w:sz="0" w:space="0" w:color="auto"/>
                    <w:right w:val="none" w:sz="0" w:space="0" w:color="auto"/>
                  </w:divBdr>
                  <w:divsChild>
                    <w:div w:id="1880119127">
                      <w:marLeft w:val="0"/>
                      <w:marRight w:val="0"/>
                      <w:marTop w:val="0"/>
                      <w:marBottom w:val="0"/>
                      <w:divBdr>
                        <w:top w:val="none" w:sz="0" w:space="0" w:color="auto"/>
                        <w:left w:val="none" w:sz="0" w:space="0" w:color="auto"/>
                        <w:bottom w:val="none" w:sz="0" w:space="0" w:color="auto"/>
                        <w:right w:val="none" w:sz="0" w:space="0" w:color="auto"/>
                      </w:divBdr>
                      <w:divsChild>
                        <w:div w:id="985167550">
                          <w:marLeft w:val="0"/>
                          <w:marRight w:val="0"/>
                          <w:marTop w:val="0"/>
                          <w:marBottom w:val="0"/>
                          <w:divBdr>
                            <w:top w:val="none" w:sz="0" w:space="0" w:color="auto"/>
                            <w:left w:val="none" w:sz="0" w:space="0" w:color="auto"/>
                            <w:bottom w:val="none" w:sz="0" w:space="0" w:color="auto"/>
                            <w:right w:val="none" w:sz="0" w:space="0" w:color="auto"/>
                          </w:divBdr>
                          <w:divsChild>
                            <w:div w:id="1705903099">
                              <w:marLeft w:val="0"/>
                              <w:marRight w:val="0"/>
                              <w:marTop w:val="0"/>
                              <w:marBottom w:val="0"/>
                              <w:divBdr>
                                <w:top w:val="none" w:sz="0" w:space="0" w:color="auto"/>
                                <w:left w:val="none" w:sz="0" w:space="0" w:color="auto"/>
                                <w:bottom w:val="none" w:sz="0" w:space="0" w:color="auto"/>
                                <w:right w:val="none" w:sz="0" w:space="0" w:color="auto"/>
                              </w:divBdr>
                              <w:divsChild>
                                <w:div w:id="122375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68622167">
      <w:bodyDiv w:val="1"/>
      <w:marLeft w:val="0"/>
      <w:marRight w:val="0"/>
      <w:marTop w:val="0"/>
      <w:marBottom w:val="0"/>
      <w:divBdr>
        <w:top w:val="none" w:sz="0" w:space="0" w:color="auto"/>
        <w:left w:val="none" w:sz="0" w:space="0" w:color="auto"/>
        <w:bottom w:val="none" w:sz="0" w:space="0" w:color="auto"/>
        <w:right w:val="none" w:sz="0" w:space="0" w:color="auto"/>
      </w:divBdr>
      <w:divsChild>
        <w:div w:id="479271332">
          <w:marLeft w:val="0"/>
          <w:marRight w:val="0"/>
          <w:marTop w:val="0"/>
          <w:marBottom w:val="0"/>
          <w:divBdr>
            <w:top w:val="none" w:sz="0" w:space="0" w:color="auto"/>
            <w:left w:val="none" w:sz="0" w:space="0" w:color="auto"/>
            <w:bottom w:val="none" w:sz="0" w:space="0" w:color="auto"/>
            <w:right w:val="none" w:sz="0" w:space="0" w:color="auto"/>
          </w:divBdr>
          <w:divsChild>
            <w:div w:id="618146363">
              <w:marLeft w:val="0"/>
              <w:marRight w:val="0"/>
              <w:marTop w:val="0"/>
              <w:marBottom w:val="0"/>
              <w:divBdr>
                <w:top w:val="none" w:sz="0" w:space="0" w:color="auto"/>
                <w:left w:val="none" w:sz="0" w:space="0" w:color="auto"/>
                <w:bottom w:val="none" w:sz="0" w:space="0" w:color="auto"/>
                <w:right w:val="none" w:sz="0" w:space="0" w:color="auto"/>
              </w:divBdr>
              <w:divsChild>
                <w:div w:id="426074663">
                  <w:marLeft w:val="0"/>
                  <w:marRight w:val="0"/>
                  <w:marTop w:val="0"/>
                  <w:marBottom w:val="0"/>
                  <w:divBdr>
                    <w:top w:val="none" w:sz="0" w:space="0" w:color="auto"/>
                    <w:left w:val="none" w:sz="0" w:space="0" w:color="auto"/>
                    <w:bottom w:val="none" w:sz="0" w:space="0" w:color="auto"/>
                    <w:right w:val="none" w:sz="0" w:space="0" w:color="auto"/>
                  </w:divBdr>
                  <w:divsChild>
                    <w:div w:id="478422350">
                      <w:marLeft w:val="0"/>
                      <w:marRight w:val="0"/>
                      <w:marTop w:val="0"/>
                      <w:marBottom w:val="0"/>
                      <w:divBdr>
                        <w:top w:val="none" w:sz="0" w:space="0" w:color="auto"/>
                        <w:left w:val="none" w:sz="0" w:space="0" w:color="auto"/>
                        <w:bottom w:val="none" w:sz="0" w:space="0" w:color="auto"/>
                        <w:right w:val="none" w:sz="0" w:space="0" w:color="auto"/>
                      </w:divBdr>
                    </w:div>
                    <w:div w:id="10284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800199">
      <w:bodyDiv w:val="1"/>
      <w:marLeft w:val="0"/>
      <w:marRight w:val="0"/>
      <w:marTop w:val="0"/>
      <w:marBottom w:val="0"/>
      <w:divBdr>
        <w:top w:val="none" w:sz="0" w:space="0" w:color="auto"/>
        <w:left w:val="none" w:sz="0" w:space="0" w:color="auto"/>
        <w:bottom w:val="none" w:sz="0" w:space="0" w:color="auto"/>
        <w:right w:val="none" w:sz="0" w:space="0" w:color="auto"/>
      </w:divBdr>
      <w:divsChild>
        <w:div w:id="743575337">
          <w:marLeft w:val="0"/>
          <w:marRight w:val="0"/>
          <w:marTop w:val="0"/>
          <w:marBottom w:val="0"/>
          <w:divBdr>
            <w:top w:val="none" w:sz="0" w:space="0" w:color="auto"/>
            <w:left w:val="none" w:sz="0" w:space="0" w:color="auto"/>
            <w:bottom w:val="none" w:sz="0" w:space="0" w:color="auto"/>
            <w:right w:val="none" w:sz="0" w:space="0" w:color="auto"/>
          </w:divBdr>
          <w:divsChild>
            <w:div w:id="1528711164">
              <w:marLeft w:val="0"/>
              <w:marRight w:val="0"/>
              <w:marTop w:val="0"/>
              <w:marBottom w:val="0"/>
              <w:divBdr>
                <w:top w:val="none" w:sz="0" w:space="0" w:color="auto"/>
                <w:left w:val="none" w:sz="0" w:space="0" w:color="auto"/>
                <w:bottom w:val="none" w:sz="0" w:space="0" w:color="auto"/>
                <w:right w:val="none" w:sz="0" w:space="0" w:color="auto"/>
              </w:divBdr>
              <w:divsChild>
                <w:div w:id="110589002">
                  <w:marLeft w:val="0"/>
                  <w:marRight w:val="0"/>
                  <w:marTop w:val="0"/>
                  <w:marBottom w:val="0"/>
                  <w:divBdr>
                    <w:top w:val="none" w:sz="0" w:space="0" w:color="auto"/>
                    <w:left w:val="none" w:sz="0" w:space="0" w:color="auto"/>
                    <w:bottom w:val="none" w:sz="0" w:space="0" w:color="auto"/>
                    <w:right w:val="none" w:sz="0" w:space="0" w:color="auto"/>
                  </w:divBdr>
                  <w:divsChild>
                    <w:div w:id="2138597654">
                      <w:marLeft w:val="0"/>
                      <w:marRight w:val="0"/>
                      <w:marTop w:val="0"/>
                      <w:marBottom w:val="0"/>
                      <w:divBdr>
                        <w:top w:val="none" w:sz="0" w:space="0" w:color="auto"/>
                        <w:left w:val="none" w:sz="0" w:space="0" w:color="auto"/>
                        <w:bottom w:val="none" w:sz="0" w:space="0" w:color="auto"/>
                        <w:right w:val="none" w:sz="0" w:space="0" w:color="auto"/>
                      </w:divBdr>
                      <w:divsChild>
                        <w:div w:id="1957062520">
                          <w:marLeft w:val="0"/>
                          <w:marRight w:val="0"/>
                          <w:marTop w:val="0"/>
                          <w:marBottom w:val="0"/>
                          <w:divBdr>
                            <w:top w:val="none" w:sz="0" w:space="0" w:color="auto"/>
                            <w:left w:val="none" w:sz="0" w:space="0" w:color="auto"/>
                            <w:bottom w:val="none" w:sz="0" w:space="0" w:color="auto"/>
                            <w:right w:val="none" w:sz="0" w:space="0" w:color="auto"/>
                          </w:divBdr>
                          <w:divsChild>
                            <w:div w:id="1454327479">
                              <w:marLeft w:val="0"/>
                              <w:marRight w:val="0"/>
                              <w:marTop w:val="0"/>
                              <w:marBottom w:val="0"/>
                              <w:divBdr>
                                <w:top w:val="none" w:sz="0" w:space="0" w:color="auto"/>
                                <w:left w:val="none" w:sz="0" w:space="0" w:color="auto"/>
                                <w:bottom w:val="none" w:sz="0" w:space="0" w:color="auto"/>
                                <w:right w:val="none" w:sz="0" w:space="0" w:color="auto"/>
                              </w:divBdr>
                              <w:divsChild>
                                <w:div w:id="17927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15234572">
      <w:bodyDiv w:val="1"/>
      <w:marLeft w:val="0"/>
      <w:marRight w:val="0"/>
      <w:marTop w:val="0"/>
      <w:marBottom w:val="0"/>
      <w:divBdr>
        <w:top w:val="none" w:sz="0" w:space="0" w:color="auto"/>
        <w:left w:val="none" w:sz="0" w:space="0" w:color="auto"/>
        <w:bottom w:val="none" w:sz="0" w:space="0" w:color="auto"/>
        <w:right w:val="none" w:sz="0" w:space="0" w:color="auto"/>
      </w:divBdr>
      <w:divsChild>
        <w:div w:id="1598557530">
          <w:marLeft w:val="0"/>
          <w:marRight w:val="0"/>
          <w:marTop w:val="0"/>
          <w:marBottom w:val="0"/>
          <w:divBdr>
            <w:top w:val="none" w:sz="0" w:space="0" w:color="auto"/>
            <w:left w:val="none" w:sz="0" w:space="0" w:color="auto"/>
            <w:bottom w:val="none" w:sz="0" w:space="0" w:color="auto"/>
            <w:right w:val="none" w:sz="0" w:space="0" w:color="auto"/>
          </w:divBdr>
          <w:divsChild>
            <w:div w:id="1456949873">
              <w:marLeft w:val="0"/>
              <w:marRight w:val="0"/>
              <w:marTop w:val="0"/>
              <w:marBottom w:val="0"/>
              <w:divBdr>
                <w:top w:val="none" w:sz="0" w:space="0" w:color="auto"/>
                <w:left w:val="none" w:sz="0" w:space="0" w:color="auto"/>
                <w:bottom w:val="none" w:sz="0" w:space="0" w:color="auto"/>
                <w:right w:val="none" w:sz="0" w:space="0" w:color="auto"/>
              </w:divBdr>
              <w:divsChild>
                <w:div w:id="602107931">
                  <w:marLeft w:val="0"/>
                  <w:marRight w:val="0"/>
                  <w:marTop w:val="0"/>
                  <w:marBottom w:val="0"/>
                  <w:divBdr>
                    <w:top w:val="none" w:sz="0" w:space="0" w:color="auto"/>
                    <w:left w:val="none" w:sz="0" w:space="0" w:color="auto"/>
                    <w:bottom w:val="none" w:sz="0" w:space="0" w:color="auto"/>
                    <w:right w:val="none" w:sz="0" w:space="0" w:color="auto"/>
                  </w:divBdr>
                  <w:divsChild>
                    <w:div w:id="1816020417">
                      <w:marLeft w:val="0"/>
                      <w:marRight w:val="0"/>
                      <w:marTop w:val="0"/>
                      <w:marBottom w:val="240"/>
                      <w:divBdr>
                        <w:top w:val="none" w:sz="0" w:space="0" w:color="auto"/>
                        <w:left w:val="none" w:sz="0" w:space="0" w:color="auto"/>
                        <w:bottom w:val="none" w:sz="0" w:space="0" w:color="auto"/>
                        <w:right w:val="none" w:sz="0" w:space="0" w:color="auto"/>
                      </w:divBdr>
                      <w:divsChild>
                        <w:div w:id="659887568">
                          <w:marLeft w:val="0"/>
                          <w:marRight w:val="0"/>
                          <w:marTop w:val="0"/>
                          <w:marBottom w:val="0"/>
                          <w:divBdr>
                            <w:top w:val="none" w:sz="0" w:space="0" w:color="auto"/>
                            <w:left w:val="none" w:sz="0" w:space="0" w:color="auto"/>
                            <w:bottom w:val="none" w:sz="0" w:space="0" w:color="auto"/>
                            <w:right w:val="none" w:sz="0" w:space="0" w:color="auto"/>
                          </w:divBdr>
                          <w:divsChild>
                            <w:div w:id="42437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70244785">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4940239">
      <w:bodyDiv w:val="1"/>
      <w:marLeft w:val="0"/>
      <w:marRight w:val="0"/>
      <w:marTop w:val="0"/>
      <w:marBottom w:val="0"/>
      <w:divBdr>
        <w:top w:val="none" w:sz="0" w:space="0" w:color="auto"/>
        <w:left w:val="none" w:sz="0" w:space="0" w:color="auto"/>
        <w:bottom w:val="none" w:sz="0" w:space="0" w:color="auto"/>
        <w:right w:val="none" w:sz="0" w:space="0" w:color="auto"/>
      </w:divBdr>
      <w:divsChild>
        <w:div w:id="653029227">
          <w:marLeft w:val="0"/>
          <w:marRight w:val="0"/>
          <w:marTop w:val="0"/>
          <w:marBottom w:val="0"/>
          <w:divBdr>
            <w:top w:val="none" w:sz="0" w:space="0" w:color="auto"/>
            <w:left w:val="none" w:sz="0" w:space="0" w:color="auto"/>
            <w:bottom w:val="none" w:sz="0" w:space="0" w:color="auto"/>
            <w:right w:val="none" w:sz="0" w:space="0" w:color="auto"/>
          </w:divBdr>
          <w:divsChild>
            <w:div w:id="1111167729">
              <w:marLeft w:val="0"/>
              <w:marRight w:val="0"/>
              <w:marTop w:val="0"/>
              <w:marBottom w:val="0"/>
              <w:divBdr>
                <w:top w:val="none" w:sz="0" w:space="0" w:color="auto"/>
                <w:left w:val="none" w:sz="0" w:space="0" w:color="auto"/>
                <w:bottom w:val="none" w:sz="0" w:space="0" w:color="auto"/>
                <w:right w:val="none" w:sz="0" w:space="0" w:color="auto"/>
              </w:divBdr>
              <w:divsChild>
                <w:div w:id="1816796317">
                  <w:marLeft w:val="0"/>
                  <w:marRight w:val="0"/>
                  <w:marTop w:val="0"/>
                  <w:marBottom w:val="0"/>
                  <w:divBdr>
                    <w:top w:val="none" w:sz="0" w:space="0" w:color="auto"/>
                    <w:left w:val="none" w:sz="0" w:space="0" w:color="auto"/>
                    <w:bottom w:val="none" w:sz="0" w:space="0" w:color="auto"/>
                    <w:right w:val="none" w:sz="0" w:space="0" w:color="auto"/>
                  </w:divBdr>
                  <w:divsChild>
                    <w:div w:id="807670968">
                      <w:marLeft w:val="0"/>
                      <w:marRight w:val="0"/>
                      <w:marTop w:val="0"/>
                      <w:marBottom w:val="0"/>
                      <w:divBdr>
                        <w:top w:val="none" w:sz="0" w:space="0" w:color="auto"/>
                        <w:left w:val="none" w:sz="0" w:space="0" w:color="auto"/>
                        <w:bottom w:val="none" w:sz="0" w:space="0" w:color="auto"/>
                        <w:right w:val="none" w:sz="0" w:space="0" w:color="auto"/>
                      </w:divBdr>
                      <w:divsChild>
                        <w:div w:id="1644308464">
                          <w:marLeft w:val="0"/>
                          <w:marRight w:val="0"/>
                          <w:marTop w:val="0"/>
                          <w:marBottom w:val="0"/>
                          <w:divBdr>
                            <w:top w:val="none" w:sz="0" w:space="0" w:color="auto"/>
                            <w:left w:val="none" w:sz="0" w:space="0" w:color="auto"/>
                            <w:bottom w:val="none" w:sz="0" w:space="0" w:color="auto"/>
                            <w:right w:val="none" w:sz="0" w:space="0" w:color="auto"/>
                          </w:divBdr>
                          <w:divsChild>
                            <w:div w:id="151218119">
                              <w:marLeft w:val="0"/>
                              <w:marRight w:val="0"/>
                              <w:marTop w:val="0"/>
                              <w:marBottom w:val="0"/>
                              <w:divBdr>
                                <w:top w:val="none" w:sz="0" w:space="0" w:color="auto"/>
                                <w:left w:val="none" w:sz="0" w:space="0" w:color="auto"/>
                                <w:bottom w:val="none" w:sz="0" w:space="0" w:color="auto"/>
                                <w:right w:val="none" w:sz="0" w:space="0" w:color="auto"/>
                              </w:divBdr>
                              <w:divsChild>
                                <w:div w:id="96484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5393A88C-E22B-4020-BD18-A9B55B995B32?procedure=18311&amp;backurl=L3Byb2NlZHVyZS9wcm90b2NvbC9lZGl0P3Byb2NlZHVyZUlkPTE4MzExJnR5cGU9RWxlY3Ryb25pY0F1Y3Rpb25TaW5nbGVSZXF1ZXN0RmluYWxQcm90b2NvbCZiYWNrdXJsPWFIUjBjSE02THk5bmVpNXNiM1F0YjI1c2FXNWxMbkoxTDJWMGNGOW1jbTl1ZEM5d2NtOWpaV1IxY21VdmJHbHpkRDl3WlhKemIyNWhiRDEwY25WbEpuQmhaMlU5TVNaemIzSjBQVEVtYzI5eWRFUnBjbVZqZEdsdmJqMUJVME09"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ot-online.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B662DB1DF40086E5BEA40E70E359C265&amp;req=doc&amp;base=RZR&amp;n=342439&amp;dst=957&amp;fld=134&amp;date=28.07.202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nd=B662DB1DF40086E5BEA40E70E359C265&amp;req=doc&amp;base=RZR&amp;n=342439&amp;dst=1683&amp;fld=134&amp;date=28.07.2020" TargetMode="External"/><Relationship Id="rId4" Type="http://schemas.openxmlformats.org/officeDocument/2006/relationships/settings" Target="settings.xml"/><Relationship Id="rId9" Type="http://schemas.openxmlformats.org/officeDocument/2006/relationships/hyperlink" Target="https://gz.lot-online.ru/etp_front/organisation/view/5393A88C-E22B-4020-BD18-A9B55B995B32?procedure=18311&amp;backurl=L3Byb2NlZHVyZS9wcm90b2NvbC9lZGl0P3Byb2NlZHVyZUlkPTE4MzExJnR5cGU9RWxlY3Ryb25pY0F1Y3Rpb25TaW5nbGVSZXF1ZXN0RmluYWxQcm90b2NvbCZiYWNrdXJsPWFIUjBjSE02THk5bmVpNXNiM1F0YjI1c2FXNWxMbkoxTDJWMGNGOW1jbTl1ZEM5d2NtOWpaV1IxY21VdmJHbHpkRDl3WlhKemIyNWhiRDEwY25WbEpuQmhaMlU5TVNaemIzSjBQVEVtYzI5eWRFUnBjbVZqZEdsdmJqMUJVME09"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E35ED-7696-4273-952F-E72AB7B46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Pages>
  <Words>958</Words>
  <Characters>5461</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6407</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Marina</cp:lastModifiedBy>
  <cp:revision>9</cp:revision>
  <cp:lastPrinted>2019-12-11T06:33:00Z</cp:lastPrinted>
  <dcterms:created xsi:type="dcterms:W3CDTF">2020-12-03T06:59:00Z</dcterms:created>
  <dcterms:modified xsi:type="dcterms:W3CDTF">2020-12-03T08:36:00Z</dcterms:modified>
</cp:coreProperties>
</file>