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и проведение культурно-массовых мероприятий, посвященных встрече Нового 2021 года."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04.12.20 15:25:01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КУЛЬТУРЫ"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и проведение культурно-массовых мероприятий, посвященных встрече Нового 2021 года.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203056205802305720100100150019329244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5 514 000,00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4 366 430,00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Лебедева Ирина Витальевна / 612802538209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4 394 000,00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САЙПУДИНОВА ЗАРЕМА САЛАВДИНОВНА / 503826692330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4 507 010,00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ДАГЕСТАНСКАЯ РЕГИОНАЛЬНАЯ ОБЩЕСТВЕННАЯ ОРГАНИЗАЦИЯ "МОЛОДЕЖЬ УНЦУКУЛЬСКОГО РАЙОНА" / 0533016244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4 534 580,00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4 935 030,00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ПОТЕМКИНА АНАСТАСИЯ АЛЕКСЕЕВНА / 781627395173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5 210 730,00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4 366 430,00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4 366 430,00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"ТЕХНО-УНИВЕРСАЛ" / 0570000370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4 366 430,00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Лебедева Ирина Витальевна / 612802538209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Лебедева Ирина Витальевна / 612802538209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Лебедева Ирина Витальевна / 612802538209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4 394 000,00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САЙПУДИНОВА ЗАРЕМА САЛАВДИНОВНА / 503826692330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4 507 010,00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САЙПУДИНОВА ЗАРЕМА САЛАВДИНОВНА / 503826692330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4 507 010,00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САЙПУДИНОВА ЗАРЕМА САЛАВДИНОВНА / 503826692330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4 507 010,00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ДАГЕСТАНСКАЯ РЕГИОНАЛЬНАЯ ОБЩЕСТВЕННАЯ ОРГАНИЗАЦИЯ "МОЛОДЕЖЬ УНЦУКУЛЬСКОГО РАЙОНА" / 0533016244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ДАГЕСТАНСКАЯ РЕГИОНАЛЬНАЯ ОБЩЕСТВЕННАЯ ОРГАНИЗАЦИЯ "МОЛОДЕЖЬ УНЦУКУЛЬСКОГО РАЙОНА" / 0533016244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ДАГЕСТАНСКАЯ РЕГИОНАЛЬНАЯ ОБЩЕСТВЕННАЯ ОРГАНИЗАЦИЯ "МОЛОДЕЖЬ УНЦУКУЛЬСКОГО РАЙОНА" / 0533016244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4 534 580,00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4 935 030,00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ПОТЕМКИНА АНАСТАСИЯ АЛЕКСЕЕВНА / 781627395173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5 210 730,00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ПОТЕМКИНА АНАСТАСИЯ АЛЕКСЕЕВНА / 781627395173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5 210 730,00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ПОТЕМКИНА АНАСТАСИЯ АЛЕКСЕЕВНА / 781627395173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5 210 730,00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"ТЕХНО-УНИВЕРСАЛ", предложивший цену контракта 4 366 430,00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"ТЕХНО-УНИВЕРСАЛ",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