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7E" w:rsidRDefault="00332B3F" w:rsidP="00626FDA">
      <w:pPr>
        <w:pStyle w:val="af"/>
        <w:spacing w:beforeAutospacing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</w:t>
      </w:r>
      <w:r w:rsidR="00E03779">
        <w:rPr>
          <w:b/>
          <w:caps/>
          <w:color w:val="auto"/>
          <w:sz w:val="26"/>
          <w:szCs w:val="26"/>
        </w:rPr>
        <w:t>508</w:t>
      </w:r>
      <w:bookmarkStart w:id="0" w:name="_GoBack"/>
      <w:bookmarkEnd w:id="0"/>
    </w:p>
    <w:p w:rsidR="00AB787E" w:rsidRPr="00741B44" w:rsidRDefault="00332B3F" w:rsidP="00626FDA">
      <w:pPr>
        <w:jc w:val="center"/>
        <w:rPr>
          <w:b/>
          <w:szCs w:val="24"/>
        </w:rPr>
      </w:pPr>
      <w:r w:rsidRPr="00741B44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B787E" w:rsidRPr="00741B44" w:rsidRDefault="00332B3F" w:rsidP="00626FDA">
      <w:pPr>
        <w:tabs>
          <w:tab w:val="left" w:pos="-1620"/>
        </w:tabs>
        <w:ind w:firstLine="567"/>
        <w:jc w:val="center"/>
        <w:rPr>
          <w:b/>
          <w:szCs w:val="24"/>
        </w:rPr>
      </w:pPr>
      <w:r w:rsidRPr="00741B44"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 w:rsidR="00F8730A" w:rsidRPr="00C42F30">
        <w:rPr>
          <w:b/>
          <w:noProof/>
        </w:rPr>
        <w:t>областным казенным</w:t>
      </w:r>
      <w:r w:rsidR="00F8730A" w:rsidRPr="00C42F30">
        <w:rPr>
          <w:b/>
        </w:rPr>
        <w:t xml:space="preserve"> учреждением ''Централизованная бухгалтерия при комитете социального обеспечения Курской области''</w:t>
      </w:r>
      <w:r w:rsidR="00F8730A" w:rsidRPr="00C42F30">
        <w:rPr>
          <w:b/>
          <w:bCs/>
        </w:rPr>
        <w:t xml:space="preserve"> на поставку </w:t>
      </w:r>
      <w:r w:rsidR="00F8730A">
        <w:rPr>
          <w:b/>
          <w:bCs/>
          <w:noProof/>
          <w:color w:val="000000"/>
        </w:rPr>
        <w:t>автоматизированного рабочего места</w:t>
      </w:r>
      <w:r w:rsidRPr="00741B44">
        <w:rPr>
          <w:b/>
          <w:bCs/>
          <w:color w:val="000000"/>
          <w:szCs w:val="24"/>
          <w:highlight w:val="white"/>
        </w:rPr>
        <w:t>.</w:t>
      </w:r>
    </w:p>
    <w:p w:rsidR="00AB787E" w:rsidRDefault="00AB787E">
      <w:pPr>
        <w:tabs>
          <w:tab w:val="left" w:pos="-1620"/>
        </w:tabs>
        <w:ind w:firstLine="567"/>
        <w:jc w:val="center"/>
        <w:rPr>
          <w:b/>
        </w:rPr>
      </w:pPr>
    </w:p>
    <w:p w:rsidR="00AB787E" w:rsidRDefault="00332B3F">
      <w:pPr>
        <w:tabs>
          <w:tab w:val="left" w:pos="-1620"/>
        </w:tabs>
        <w:ind w:firstLine="709"/>
        <w:jc w:val="center"/>
        <w:rPr>
          <w:b/>
          <w:sz w:val="20"/>
        </w:rPr>
      </w:pPr>
      <w:r>
        <w:rPr>
          <w:b/>
          <w:sz w:val="20"/>
        </w:rPr>
        <w:t>(регистрационный номер 09-05/2</w:t>
      </w:r>
      <w:r w:rsidR="00626FDA">
        <w:rPr>
          <w:b/>
          <w:sz w:val="20"/>
        </w:rPr>
        <w:t>1</w:t>
      </w:r>
      <w:r w:rsidR="00F8730A">
        <w:rPr>
          <w:b/>
          <w:sz w:val="20"/>
        </w:rPr>
        <w:t>118</w:t>
      </w:r>
      <w:r>
        <w:rPr>
          <w:b/>
          <w:sz w:val="20"/>
        </w:rPr>
        <w:t>)</w:t>
      </w:r>
    </w:p>
    <w:p w:rsidR="00AB787E" w:rsidRDefault="00AB787E">
      <w:pPr>
        <w:tabs>
          <w:tab w:val="left" w:pos="-1620"/>
        </w:tabs>
        <w:ind w:firstLine="709"/>
        <w:jc w:val="center"/>
        <w:rPr>
          <w:b/>
          <w:sz w:val="20"/>
        </w:rPr>
      </w:pPr>
    </w:p>
    <w:p w:rsidR="00AB787E" w:rsidRPr="00626FDA" w:rsidRDefault="00332B3F">
      <w:pPr>
        <w:tabs>
          <w:tab w:val="left" w:pos="-1620"/>
        </w:tabs>
        <w:rPr>
          <w:b/>
          <w:szCs w:val="24"/>
        </w:rPr>
      </w:pPr>
      <w:r>
        <w:rPr>
          <w:b/>
          <w:sz w:val="20"/>
        </w:rPr>
        <w:t xml:space="preserve">Идентификационный код закупки: </w:t>
      </w:r>
      <w:r w:rsidR="00F8730A" w:rsidRPr="00F8730A">
        <w:rPr>
          <w:b/>
          <w:bCs/>
          <w:color w:val="000000"/>
          <w:szCs w:val="24"/>
        </w:rPr>
        <w:t>202463221799046320100100030012620242</w:t>
      </w:r>
    </w:p>
    <w:p w:rsidR="00AB787E" w:rsidRDefault="00AB787E">
      <w:pPr>
        <w:tabs>
          <w:tab w:val="left" w:pos="-1620"/>
        </w:tabs>
        <w:rPr>
          <w:b/>
          <w:sz w:val="20"/>
        </w:rPr>
      </w:pPr>
    </w:p>
    <w:p w:rsidR="00AB787E" w:rsidRDefault="00332B3F">
      <w:pPr>
        <w:pStyle w:val="af0"/>
        <w:spacing w:before="280" w:after="28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г. Курск, ул. Красный Октябрь, 21</w:t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  <w:t>«</w:t>
      </w:r>
      <w:r w:rsidR="003D3CCA">
        <w:rPr>
          <w:color w:val="auto"/>
          <w:sz w:val="20"/>
          <w:szCs w:val="20"/>
        </w:rPr>
        <w:t>0</w:t>
      </w:r>
      <w:r w:rsidR="00F8730A">
        <w:rPr>
          <w:color w:val="auto"/>
          <w:sz w:val="20"/>
          <w:szCs w:val="20"/>
        </w:rPr>
        <w:t>4</w:t>
      </w:r>
      <w:r>
        <w:rPr>
          <w:color w:val="auto"/>
          <w:sz w:val="20"/>
          <w:szCs w:val="20"/>
        </w:rPr>
        <w:t xml:space="preserve">» </w:t>
      </w:r>
      <w:r w:rsidR="00884C56">
        <w:rPr>
          <w:color w:val="auto"/>
          <w:sz w:val="20"/>
          <w:szCs w:val="20"/>
        </w:rPr>
        <w:t>дека</w:t>
      </w:r>
      <w:r w:rsidR="006E06CF">
        <w:rPr>
          <w:color w:val="auto"/>
          <w:sz w:val="20"/>
          <w:szCs w:val="20"/>
        </w:rPr>
        <w:t>бря</w:t>
      </w:r>
      <w:r>
        <w:rPr>
          <w:color w:val="auto"/>
          <w:sz w:val="20"/>
          <w:szCs w:val="20"/>
        </w:rPr>
        <w:t xml:space="preserve"> 2020</w:t>
      </w:r>
      <w:r w:rsidR="009515E4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года</w:t>
      </w:r>
    </w:p>
    <w:p w:rsidR="00352ECC" w:rsidRDefault="00352ECC">
      <w:pPr>
        <w:pStyle w:val="20"/>
        <w:spacing w:after="0" w:line="240" w:lineRule="auto"/>
        <w:ind w:left="0"/>
        <w:jc w:val="both"/>
        <w:rPr>
          <w:szCs w:val="24"/>
        </w:rPr>
      </w:pPr>
    </w:p>
    <w:p w:rsidR="00AB787E" w:rsidRDefault="00332B3F">
      <w:pPr>
        <w:pStyle w:val="20"/>
        <w:spacing w:after="0" w:line="240" w:lineRule="auto"/>
        <w:ind w:left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 w:rsidR="00AB787E" w:rsidRDefault="00AB787E">
      <w:pPr>
        <w:pStyle w:val="20"/>
        <w:spacing w:after="0" w:line="240" w:lineRule="auto"/>
        <w:ind w:left="0"/>
        <w:jc w:val="both"/>
        <w:rPr>
          <w:sz w:val="20"/>
        </w:rPr>
      </w:pPr>
    </w:p>
    <w:tbl>
      <w:tblPr>
        <w:tblW w:w="9567" w:type="dxa"/>
        <w:tblInd w:w="-101" w:type="dxa"/>
        <w:tblLook w:val="01E0"/>
      </w:tblPr>
      <w:tblGrid>
        <w:gridCol w:w="3025"/>
        <w:gridCol w:w="6542"/>
      </w:tblGrid>
      <w:tr w:rsidR="00AB787E" w:rsidTr="00317414">
        <w:trPr>
          <w:trHeight w:val="450"/>
        </w:trPr>
        <w:tc>
          <w:tcPr>
            <w:tcW w:w="3025" w:type="dxa"/>
          </w:tcPr>
          <w:p w:rsidR="00AB787E" w:rsidRPr="00365F4D" w:rsidRDefault="00332B3F">
            <w:pPr>
              <w:rPr>
                <w:szCs w:val="24"/>
              </w:rPr>
            </w:pPr>
            <w:r w:rsidRPr="00365F4D">
              <w:rPr>
                <w:szCs w:val="24"/>
              </w:rPr>
              <w:t>Полторацкий Алексей Николаевич</w:t>
            </w:r>
          </w:p>
        </w:tc>
        <w:tc>
          <w:tcPr>
            <w:tcW w:w="6542" w:type="dxa"/>
          </w:tcPr>
          <w:p w:rsidR="00AB787E" w:rsidRPr="00365F4D" w:rsidRDefault="00332B3F">
            <w:pPr>
              <w:jc w:val="both"/>
              <w:rPr>
                <w:szCs w:val="24"/>
              </w:rPr>
            </w:pPr>
            <w:r w:rsidRPr="00365F4D">
              <w:rPr>
                <w:szCs w:val="24"/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AB787E" w:rsidTr="00317414">
        <w:trPr>
          <w:trHeight w:val="400"/>
        </w:trPr>
        <w:tc>
          <w:tcPr>
            <w:tcW w:w="3025" w:type="dxa"/>
          </w:tcPr>
          <w:p w:rsidR="00AB787E" w:rsidRPr="00365F4D" w:rsidRDefault="00332B3F">
            <w:pPr>
              <w:rPr>
                <w:szCs w:val="24"/>
              </w:rPr>
            </w:pPr>
            <w:r w:rsidRPr="00365F4D">
              <w:rPr>
                <w:szCs w:val="24"/>
                <w:lang w:eastAsia="zh-CN"/>
              </w:rPr>
              <w:t>Попов Евгений Александрович</w:t>
            </w:r>
          </w:p>
        </w:tc>
        <w:tc>
          <w:tcPr>
            <w:tcW w:w="6542" w:type="dxa"/>
          </w:tcPr>
          <w:p w:rsidR="00AB787E" w:rsidRPr="00365F4D" w:rsidRDefault="00332B3F">
            <w:pPr>
              <w:jc w:val="both"/>
              <w:rPr>
                <w:szCs w:val="24"/>
              </w:rPr>
            </w:pPr>
            <w:r w:rsidRPr="00365F4D">
              <w:rPr>
                <w:szCs w:val="24"/>
              </w:rPr>
              <w:t xml:space="preserve">Начальник отдела закупок в сфере </w:t>
            </w:r>
            <w:r w:rsidRPr="00365F4D">
              <w:rPr>
                <w:szCs w:val="24"/>
                <w:lang w:eastAsia="zh-CN"/>
              </w:rPr>
              <w:t>связи и информатизации областного казенного учреждения «Центр закупок Курской области»</w:t>
            </w:r>
          </w:p>
        </w:tc>
      </w:tr>
      <w:tr w:rsidR="00AB787E" w:rsidTr="00317414">
        <w:trPr>
          <w:trHeight w:val="461"/>
        </w:trPr>
        <w:tc>
          <w:tcPr>
            <w:tcW w:w="3025" w:type="dxa"/>
          </w:tcPr>
          <w:p w:rsidR="00AB787E" w:rsidRPr="00E46BEE" w:rsidRDefault="00332B3F" w:rsidP="00056C77">
            <w:pPr>
              <w:pStyle w:val="af5"/>
              <w:ind w:left="-70" w:right="3"/>
              <w:rPr>
                <w:sz w:val="24"/>
              </w:rPr>
            </w:pPr>
            <w:r w:rsidRPr="00E46BEE">
              <w:rPr>
                <w:rFonts w:eastAsia="Times New Roman" w:cs="Times New Roman"/>
                <w:sz w:val="24"/>
                <w:lang w:bidi="ar-SA"/>
              </w:rPr>
              <w:t>Иванников Михаил Иванович</w:t>
            </w:r>
          </w:p>
        </w:tc>
        <w:tc>
          <w:tcPr>
            <w:tcW w:w="6542" w:type="dxa"/>
          </w:tcPr>
          <w:p w:rsidR="00AB787E" w:rsidRPr="00E46BEE" w:rsidRDefault="00332B3F">
            <w:pPr>
              <w:jc w:val="both"/>
              <w:rPr>
                <w:szCs w:val="24"/>
              </w:rPr>
            </w:pPr>
            <w:r w:rsidRPr="00E46BEE">
              <w:rPr>
                <w:szCs w:val="24"/>
              </w:rPr>
              <w:t xml:space="preserve">Консультант отдела закупок в сфере </w:t>
            </w:r>
            <w:r w:rsidRPr="00E46BEE">
              <w:rPr>
                <w:szCs w:val="24"/>
                <w:lang w:eastAsia="zh-CN"/>
              </w:rPr>
              <w:t xml:space="preserve">связи и информатизации </w:t>
            </w:r>
            <w:r w:rsidRPr="00E46BEE">
              <w:rPr>
                <w:szCs w:val="24"/>
              </w:rPr>
              <w:t>областного казенного учреждения «Центр закупок Курской области»</w:t>
            </w:r>
          </w:p>
        </w:tc>
      </w:tr>
      <w:tr w:rsidR="00C75D28" w:rsidTr="00317414">
        <w:trPr>
          <w:trHeight w:val="286"/>
        </w:trPr>
        <w:tc>
          <w:tcPr>
            <w:tcW w:w="3025" w:type="dxa"/>
          </w:tcPr>
          <w:p w:rsidR="00C75D28" w:rsidRPr="00C75D28" w:rsidRDefault="00C75D28" w:rsidP="00C75D28">
            <w:pPr>
              <w:rPr>
                <w:szCs w:val="24"/>
              </w:rPr>
            </w:pPr>
          </w:p>
        </w:tc>
        <w:tc>
          <w:tcPr>
            <w:tcW w:w="6542" w:type="dxa"/>
          </w:tcPr>
          <w:p w:rsidR="00C75D28" w:rsidRPr="00C75D28" w:rsidRDefault="00C75D28" w:rsidP="00C75D28">
            <w:pPr>
              <w:jc w:val="both"/>
              <w:rPr>
                <w:szCs w:val="24"/>
              </w:rPr>
            </w:pPr>
          </w:p>
        </w:tc>
      </w:tr>
      <w:tr w:rsidR="00C75D28" w:rsidTr="00317414">
        <w:trPr>
          <w:trHeight w:val="286"/>
        </w:trPr>
        <w:tc>
          <w:tcPr>
            <w:tcW w:w="3025" w:type="dxa"/>
          </w:tcPr>
          <w:p w:rsidR="00C75D28" w:rsidRPr="00C75D28" w:rsidRDefault="00C75D28" w:rsidP="00C75D28">
            <w:pPr>
              <w:rPr>
                <w:szCs w:val="24"/>
              </w:rPr>
            </w:pPr>
            <w:r w:rsidRPr="00C75D28">
              <w:rPr>
                <w:szCs w:val="24"/>
              </w:rPr>
              <w:t>Сивцева Елена Николаевна</w:t>
            </w:r>
          </w:p>
        </w:tc>
        <w:tc>
          <w:tcPr>
            <w:tcW w:w="6542" w:type="dxa"/>
          </w:tcPr>
          <w:p w:rsidR="00C75D28" w:rsidRPr="00C75D28" w:rsidRDefault="006C3DBA" w:rsidP="006C3DBA">
            <w:pPr>
              <w:ind w:left="52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И.о. </w:t>
            </w:r>
            <w:r w:rsidR="00C75D28" w:rsidRPr="00C75D28">
              <w:rPr>
                <w:szCs w:val="24"/>
              </w:rPr>
              <w:t>начальника ОКУ «ЦБ при комитете соцобеспечения Курской области»</w:t>
            </w:r>
          </w:p>
        </w:tc>
      </w:tr>
      <w:tr w:rsidR="00C75D28" w:rsidTr="00317414">
        <w:trPr>
          <w:trHeight w:val="286"/>
        </w:trPr>
        <w:tc>
          <w:tcPr>
            <w:tcW w:w="3025" w:type="dxa"/>
          </w:tcPr>
          <w:p w:rsidR="00C75D28" w:rsidRPr="00C75D28" w:rsidRDefault="00C75D28" w:rsidP="00C75D28">
            <w:pPr>
              <w:rPr>
                <w:szCs w:val="24"/>
              </w:rPr>
            </w:pPr>
            <w:r w:rsidRPr="00C75D28">
              <w:rPr>
                <w:szCs w:val="24"/>
              </w:rPr>
              <w:t>Саканян Наталья Ивановна</w:t>
            </w:r>
          </w:p>
        </w:tc>
        <w:tc>
          <w:tcPr>
            <w:tcW w:w="6542" w:type="dxa"/>
          </w:tcPr>
          <w:p w:rsidR="00C75D28" w:rsidRPr="00C75D28" w:rsidRDefault="00C75D28" w:rsidP="00C75D28">
            <w:pPr>
              <w:ind w:left="52"/>
              <w:jc w:val="both"/>
              <w:rPr>
                <w:szCs w:val="24"/>
              </w:rPr>
            </w:pPr>
            <w:r w:rsidRPr="00C75D28">
              <w:rPr>
                <w:szCs w:val="24"/>
              </w:rPr>
              <w:t>Начальник отдела закупок, контрактный управляющий ОКУ «ЦБ при комитете соцобеспечения Курской области»</w:t>
            </w:r>
          </w:p>
        </w:tc>
      </w:tr>
      <w:tr w:rsidR="00C75D28" w:rsidTr="00317414">
        <w:trPr>
          <w:trHeight w:val="286"/>
        </w:trPr>
        <w:tc>
          <w:tcPr>
            <w:tcW w:w="3025" w:type="dxa"/>
          </w:tcPr>
          <w:p w:rsidR="00C75D28" w:rsidRPr="00C75D28" w:rsidRDefault="00C75D28" w:rsidP="00C75D28">
            <w:pPr>
              <w:rPr>
                <w:szCs w:val="24"/>
              </w:rPr>
            </w:pPr>
            <w:r w:rsidRPr="00C75D28">
              <w:rPr>
                <w:szCs w:val="24"/>
              </w:rPr>
              <w:t>Иванова Алёна Юрьевна</w:t>
            </w:r>
          </w:p>
        </w:tc>
        <w:tc>
          <w:tcPr>
            <w:tcW w:w="6542" w:type="dxa"/>
          </w:tcPr>
          <w:p w:rsidR="00C75D28" w:rsidRPr="00C75D28" w:rsidRDefault="00C75D28" w:rsidP="00C75D28">
            <w:pPr>
              <w:ind w:left="52"/>
              <w:jc w:val="both"/>
              <w:rPr>
                <w:szCs w:val="24"/>
              </w:rPr>
            </w:pPr>
            <w:r w:rsidRPr="00C75D28">
              <w:rPr>
                <w:szCs w:val="24"/>
              </w:rPr>
              <w:t>Юрисконсульт отдела закупок ОКУ «ЦБ при комитете соцобеспечения Курской области»</w:t>
            </w:r>
          </w:p>
        </w:tc>
      </w:tr>
      <w:tr w:rsidR="00C75D28" w:rsidTr="00317414">
        <w:trPr>
          <w:trHeight w:val="286"/>
        </w:trPr>
        <w:tc>
          <w:tcPr>
            <w:tcW w:w="3025" w:type="dxa"/>
          </w:tcPr>
          <w:p w:rsidR="00C75D28" w:rsidRPr="00C75D28" w:rsidRDefault="00C75D28" w:rsidP="00C75D28">
            <w:pPr>
              <w:rPr>
                <w:szCs w:val="24"/>
              </w:rPr>
            </w:pPr>
            <w:r w:rsidRPr="00C75D28">
              <w:rPr>
                <w:szCs w:val="24"/>
              </w:rPr>
              <w:t>Переверзев Сергей Николаевич</w:t>
            </w:r>
          </w:p>
        </w:tc>
        <w:tc>
          <w:tcPr>
            <w:tcW w:w="6542" w:type="dxa"/>
          </w:tcPr>
          <w:p w:rsidR="00C75D28" w:rsidRDefault="00C75D28" w:rsidP="00C75D28">
            <w:pPr>
              <w:ind w:left="52"/>
              <w:jc w:val="both"/>
              <w:rPr>
                <w:szCs w:val="24"/>
              </w:rPr>
            </w:pPr>
            <w:r w:rsidRPr="00C75D28">
              <w:rPr>
                <w:szCs w:val="24"/>
              </w:rPr>
              <w:t>Ведущий программист общего отдела ОКУ «ЦБ при комитете соцобеспечения Курской области»</w:t>
            </w:r>
          </w:p>
          <w:p w:rsidR="006C3DBA" w:rsidRPr="00C75D28" w:rsidRDefault="006C3DBA" w:rsidP="00C75D28">
            <w:pPr>
              <w:ind w:left="52"/>
              <w:jc w:val="both"/>
              <w:rPr>
                <w:szCs w:val="24"/>
              </w:rPr>
            </w:pPr>
          </w:p>
        </w:tc>
      </w:tr>
    </w:tbl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 xml:space="preserve">На заседании аукционной комиссии присутствовали </w:t>
      </w:r>
      <w:r w:rsidR="006C3DBA">
        <w:rPr>
          <w:szCs w:val="24"/>
        </w:rPr>
        <w:t xml:space="preserve">7 </w:t>
      </w:r>
      <w:r>
        <w:rPr>
          <w:szCs w:val="24"/>
        </w:rPr>
        <w:t>членов комиссии.</w:t>
      </w:r>
    </w:p>
    <w:p w:rsidR="00AB787E" w:rsidRDefault="00332B3F">
      <w:pPr>
        <w:pStyle w:val="20"/>
        <w:spacing w:after="0" w:line="240" w:lineRule="auto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 w:rsidR="00AB787E" w:rsidRDefault="00AB787E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352ECC" w:rsidRDefault="00352ECC">
      <w:pPr>
        <w:pStyle w:val="20"/>
        <w:spacing w:after="0" w:line="240" w:lineRule="auto"/>
        <w:ind w:left="0"/>
        <w:contextualSpacing/>
        <w:jc w:val="both"/>
        <w:rPr>
          <w:sz w:val="20"/>
        </w:rPr>
      </w:pPr>
    </w:p>
    <w:p w:rsidR="00AB787E" w:rsidRDefault="00332B3F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Cs w:val="24"/>
        </w:rPr>
        <w:t>Наименование объекта закупки</w:t>
      </w:r>
    </w:p>
    <w:p w:rsidR="00AB787E" w:rsidRDefault="00AB787E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B787E" w:rsidRPr="00BD014E" w:rsidRDefault="00C75D28" w:rsidP="00BD014E">
      <w:pPr>
        <w:keepNext/>
        <w:keepLines/>
        <w:widowControl w:val="0"/>
        <w:suppressLineNumbers/>
        <w:jc w:val="both"/>
        <w:rPr>
          <w:bCs/>
          <w:color w:val="000000"/>
        </w:rPr>
      </w:pPr>
      <w:r>
        <w:rPr>
          <w:b/>
          <w:bCs/>
          <w:noProof/>
          <w:color w:val="000000"/>
        </w:rPr>
        <w:t>Поставка автоматизированного</w:t>
      </w:r>
      <w:r>
        <w:rPr>
          <w:b/>
          <w:bCs/>
          <w:color w:val="000000"/>
        </w:rPr>
        <w:t xml:space="preserve"> рабочего места</w:t>
      </w:r>
    </w:p>
    <w:p w:rsidR="00365F4D" w:rsidRDefault="00365F4D" w:rsidP="00365F4D">
      <w:pPr>
        <w:keepNext/>
        <w:keepLines/>
        <w:widowControl w:val="0"/>
        <w:suppressLineNumbers/>
        <w:rPr>
          <w:color w:val="000000"/>
          <w:sz w:val="20"/>
        </w:rPr>
      </w:pPr>
    </w:p>
    <w:p w:rsidR="00AB787E" w:rsidRDefault="00332B3F">
      <w:pPr>
        <w:keepNext/>
        <w:keepLines/>
        <w:widowControl w:val="0"/>
        <w:suppressLineNumbers/>
        <w:rPr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 w:rsidR="00C75D28">
        <w:rPr>
          <w:b/>
          <w:bCs/>
          <w:color w:val="000000"/>
          <w:szCs w:val="24"/>
        </w:rPr>
        <w:t>62 702</w:t>
      </w:r>
      <w:r w:rsidR="00596E86">
        <w:rPr>
          <w:b/>
          <w:bCs/>
          <w:color w:val="000000"/>
          <w:szCs w:val="24"/>
        </w:rPr>
        <w:t xml:space="preserve"> </w:t>
      </w:r>
      <w:r>
        <w:rPr>
          <w:b/>
          <w:bCs/>
          <w:color w:val="000000"/>
          <w:szCs w:val="24"/>
        </w:rPr>
        <w:t xml:space="preserve">руб. </w:t>
      </w:r>
      <w:r w:rsidR="00C75D28">
        <w:rPr>
          <w:b/>
          <w:bCs/>
          <w:color w:val="000000"/>
          <w:szCs w:val="24"/>
        </w:rPr>
        <w:t>5</w:t>
      </w:r>
      <w:r w:rsidR="008C5883">
        <w:rPr>
          <w:b/>
          <w:bCs/>
          <w:color w:val="000000"/>
          <w:szCs w:val="24"/>
        </w:rPr>
        <w:t>6</w:t>
      </w:r>
      <w:r>
        <w:rPr>
          <w:b/>
          <w:bCs/>
          <w:color w:val="000000"/>
          <w:szCs w:val="24"/>
        </w:rPr>
        <w:t xml:space="preserve"> коп.</w:t>
      </w:r>
    </w:p>
    <w:p w:rsidR="00AB787E" w:rsidRDefault="00AB787E">
      <w:pPr>
        <w:keepNext/>
        <w:keepLines/>
        <w:widowControl w:val="0"/>
        <w:suppressLineNumbers/>
        <w:rPr>
          <w:b/>
          <w:color w:val="000000"/>
          <w:sz w:val="20"/>
        </w:rPr>
      </w:pPr>
    </w:p>
    <w:p w:rsidR="00AB787E" w:rsidRDefault="00332B3F">
      <w:pPr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firstLine="709"/>
        <w:jc w:val="both"/>
        <w:rPr>
          <w:sz w:val="20"/>
        </w:rPr>
      </w:pPr>
    </w:p>
    <w:p w:rsidR="00AB787E" w:rsidRDefault="00332B3F">
      <w:pPr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 w:rsidR="00AB787E" w:rsidRDefault="00AB787E">
      <w:pPr>
        <w:jc w:val="both"/>
        <w:rPr>
          <w:b/>
          <w:sz w:val="20"/>
        </w:rPr>
      </w:pPr>
    </w:p>
    <w:tbl>
      <w:tblPr>
        <w:tblStyle w:val="af9"/>
        <w:tblW w:w="9888" w:type="dxa"/>
        <w:tblInd w:w="-138" w:type="dxa"/>
        <w:tblLook w:val="04A0"/>
      </w:tblPr>
      <w:tblGrid>
        <w:gridCol w:w="2657"/>
        <w:gridCol w:w="7231"/>
      </w:tblGrid>
      <w:tr w:rsidR="00AB787E" w:rsidTr="006D43AE">
        <w:tc>
          <w:tcPr>
            <w:tcW w:w="2657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Решение по Заявке</w:t>
            </w:r>
          </w:p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№</w:t>
            </w:r>
            <w:r w:rsidR="00A97A55">
              <w:rPr>
                <w:szCs w:val="24"/>
              </w:rPr>
              <w:t>ЕА-6</w:t>
            </w:r>
            <w:r w:rsidR="0029023A">
              <w:rPr>
                <w:szCs w:val="24"/>
              </w:rPr>
              <w:t>6383</w:t>
            </w:r>
            <w:r>
              <w:rPr>
                <w:szCs w:val="24"/>
              </w:rPr>
              <w:t xml:space="preserve"> </w:t>
            </w:r>
            <w:r w:rsidR="0029023A" w:rsidRPr="0029023A">
              <w:t>ООО "ГИТОН"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20"/>
              </w:rPr>
            </w:pPr>
            <w:r>
              <w:rPr>
                <w:rStyle w:val="FontStyle13"/>
                <w:sz w:val="24"/>
                <w:szCs w:val="24"/>
              </w:rPr>
              <w:t>А.Н. Полторацкий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6D43AE">
        <w:tc>
          <w:tcPr>
            <w:tcW w:w="2657" w:type="dxa"/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lastRenderedPageBreak/>
              <w:t>Е.А. Попов</w:t>
            </w:r>
          </w:p>
        </w:tc>
        <w:tc>
          <w:tcPr>
            <w:tcW w:w="7231" w:type="dxa"/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787E" w:rsidTr="00133595">
        <w:tc>
          <w:tcPr>
            <w:tcW w:w="2657" w:type="dxa"/>
            <w:tcBorders>
              <w:bottom w:val="single" w:sz="4" w:space="0" w:color="auto"/>
            </w:tcBorders>
          </w:tcPr>
          <w:p w:rsidR="00AB787E" w:rsidRDefault="00332B3F">
            <w:pPr>
              <w:ind w:right="-416"/>
              <w:jc w:val="both"/>
              <w:rPr>
                <w:sz w:val="18"/>
                <w:szCs w:val="18"/>
              </w:rPr>
            </w:pPr>
            <w:r>
              <w:rPr>
                <w:rStyle w:val="FontStyle13"/>
                <w:sz w:val="24"/>
                <w:szCs w:val="24"/>
              </w:rPr>
              <w:t>М.И. Иванников</w:t>
            </w:r>
          </w:p>
        </w:tc>
        <w:tc>
          <w:tcPr>
            <w:tcW w:w="7231" w:type="dxa"/>
            <w:tcBorders>
              <w:bottom w:val="single" w:sz="4" w:space="0" w:color="auto"/>
            </w:tcBorders>
            <w:vAlign w:val="center"/>
          </w:tcPr>
          <w:p w:rsidR="00AB787E" w:rsidRDefault="00332B3F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D44E57" w:rsidTr="0013359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57" w:rsidRDefault="00D44E57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r w:rsidRPr="00C75D28">
              <w:rPr>
                <w:szCs w:val="24"/>
              </w:rPr>
              <w:t>Сивцева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57" w:rsidRDefault="00420442" w:rsidP="00C866C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D44E57" w:rsidTr="00133595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E57" w:rsidRDefault="00D44E57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Н.И. </w:t>
            </w:r>
            <w:r w:rsidRPr="00C75D28">
              <w:rPr>
                <w:szCs w:val="24"/>
              </w:rPr>
              <w:t>Саканян</w:t>
            </w:r>
          </w:p>
        </w:tc>
        <w:tc>
          <w:tcPr>
            <w:tcW w:w="7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E57" w:rsidRDefault="00420442" w:rsidP="00C866C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133595">
        <w:tc>
          <w:tcPr>
            <w:tcW w:w="2657" w:type="dxa"/>
            <w:tcBorders>
              <w:top w:val="single" w:sz="4" w:space="0" w:color="auto"/>
            </w:tcBorders>
          </w:tcPr>
          <w:p w:rsidR="00C866C9" w:rsidRPr="00E46BEE" w:rsidRDefault="00D44E57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А.Ю. </w:t>
            </w:r>
            <w:r w:rsidRPr="00C75D28">
              <w:rPr>
                <w:szCs w:val="24"/>
              </w:rPr>
              <w:t>Иванова</w:t>
            </w:r>
          </w:p>
        </w:tc>
        <w:tc>
          <w:tcPr>
            <w:tcW w:w="7231" w:type="dxa"/>
            <w:tcBorders>
              <w:top w:val="single" w:sz="4" w:space="0" w:color="auto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C866C9" w:rsidTr="006D43AE">
        <w:tc>
          <w:tcPr>
            <w:tcW w:w="2657" w:type="dxa"/>
            <w:tcBorders>
              <w:top w:val="nil"/>
            </w:tcBorders>
          </w:tcPr>
          <w:p w:rsidR="00C866C9" w:rsidRPr="00E46BEE" w:rsidRDefault="00D44E57" w:rsidP="00C866C9">
            <w:pPr>
              <w:rPr>
                <w:szCs w:val="24"/>
              </w:rPr>
            </w:pPr>
            <w:r>
              <w:rPr>
                <w:szCs w:val="24"/>
              </w:rPr>
              <w:t xml:space="preserve">С.Н. </w:t>
            </w:r>
            <w:r w:rsidRPr="00C75D28">
              <w:rPr>
                <w:szCs w:val="24"/>
              </w:rPr>
              <w:t>Переверзев</w:t>
            </w:r>
          </w:p>
        </w:tc>
        <w:tc>
          <w:tcPr>
            <w:tcW w:w="7231" w:type="dxa"/>
            <w:tcBorders>
              <w:top w:val="nil"/>
            </w:tcBorders>
            <w:vAlign w:val="center"/>
          </w:tcPr>
          <w:p w:rsidR="00C866C9" w:rsidRDefault="00C866C9" w:rsidP="00C866C9">
            <w:pPr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AB787E" w:rsidRDefault="00AB787E">
      <w:pPr>
        <w:jc w:val="both"/>
        <w:rPr>
          <w:b/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jc w:val="both"/>
        <w:rPr>
          <w:sz w:val="20"/>
        </w:rPr>
      </w:pPr>
      <w:r w:rsidRPr="00073363">
        <w:rPr>
          <w:rFonts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 w:rsidRPr="00073363">
        <w:rPr>
          <w:szCs w:val="24"/>
        </w:rPr>
        <w:t xml:space="preserve">– </w:t>
      </w:r>
      <w:r w:rsidR="0029023A" w:rsidRPr="0029023A">
        <w:t>ОБЩЕСТВО С ОГРАНИЧЕННОЙ ОТВЕТСТВЕННОСТЬЮ "ГИТОН"</w:t>
      </w:r>
      <w:r w:rsidRPr="00073363">
        <w:rPr>
          <w:szCs w:val="24"/>
        </w:rPr>
        <w:t xml:space="preserve"> </w:t>
      </w:r>
      <w:r w:rsidR="00592AEA" w:rsidRPr="00073363">
        <w:rPr>
          <w:szCs w:val="24"/>
        </w:rPr>
        <w:t xml:space="preserve">ИНН </w:t>
      </w:r>
      <w:r w:rsidR="0029023A">
        <w:t>4632025590</w:t>
      </w:r>
      <w:r w:rsidR="00592AEA" w:rsidRPr="00073363">
        <w:rPr>
          <w:rFonts w:eastAsiaTheme="minorHAnsi"/>
          <w:szCs w:val="24"/>
        </w:rPr>
        <w:t xml:space="preserve"> </w:t>
      </w:r>
      <w:r w:rsidRPr="00073363">
        <w:rPr>
          <w:rFonts w:eastAsiaTheme="minorHAnsi"/>
          <w:szCs w:val="24"/>
          <w:lang w:eastAsia="en-US"/>
        </w:rPr>
        <w:t xml:space="preserve">и поданная им заявка </w:t>
      </w:r>
      <w:r w:rsidRPr="00073363">
        <w:rPr>
          <w:szCs w:val="24"/>
        </w:rPr>
        <w:t xml:space="preserve">соответствует требованиям Федерального закона от 05.04.2013 </w:t>
      </w:r>
      <w:r w:rsidR="006C3DBA">
        <w:rPr>
          <w:szCs w:val="24"/>
        </w:rPr>
        <w:t>№</w:t>
      </w:r>
      <w:r w:rsidRPr="00073363">
        <w:rPr>
          <w:szCs w:val="24"/>
        </w:rPr>
        <w:t xml:space="preserve"> 44-ФЗ «О контрактной системе в сфере закупок товаров, работ, услуг </w:t>
      </w:r>
      <w:r>
        <w:rPr>
          <w:szCs w:val="24"/>
        </w:rPr>
        <w:t>для обеспечения государственных и муниципальных нужд» и документации об аукционе в электронной форме.</w:t>
      </w:r>
    </w:p>
    <w:p w:rsidR="00AB787E" w:rsidRDefault="00AB787E">
      <w:pPr>
        <w:ind w:left="708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tabs>
          <w:tab w:val="left" w:pos="3736"/>
        </w:tabs>
        <w:suppressAutoHyphens w:val="0"/>
        <w:jc w:val="both"/>
        <w:rPr>
          <w:sz w:val="20"/>
        </w:rPr>
      </w:pPr>
      <w:r>
        <w:rPr>
          <w:szCs w:val="24"/>
        </w:rPr>
        <w:t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</w:t>
      </w:r>
      <w:r>
        <w:rPr>
          <w:szCs w:val="24"/>
        </w:rPr>
        <w:t>е</w:t>
      </w:r>
      <w:r>
        <w:rPr>
          <w:szCs w:val="24"/>
        </w:rPr>
        <w:t>шение о соответствии участника такого аукциона, подавшего единственную заявку на участие в таком аукционе, и поданной им заявки</w:t>
      </w:r>
      <w:r w:rsidR="00536D5A">
        <w:rPr>
          <w:szCs w:val="24"/>
        </w:rPr>
        <w:t xml:space="preserve"> </w:t>
      </w:r>
      <w:r>
        <w:rPr>
          <w:szCs w:val="24"/>
        </w:rPr>
        <w:t>требованиям Федерального з</w:t>
      </w:r>
      <w:r>
        <w:rPr>
          <w:szCs w:val="24"/>
        </w:rPr>
        <w:t>а</w:t>
      </w:r>
      <w:r>
        <w:rPr>
          <w:szCs w:val="24"/>
        </w:rPr>
        <w:t xml:space="preserve">кона и документации об </w:t>
      </w:r>
      <w:r w:rsidRPr="00BF6AB9">
        <w:rPr>
          <w:szCs w:val="24"/>
        </w:rPr>
        <w:t xml:space="preserve">аукционе в электронной форме, аукцион в электронной форме </w:t>
      </w:r>
      <w:r w:rsidRPr="00BF6AB9">
        <w:rPr>
          <w:color w:val="000000"/>
          <w:szCs w:val="24"/>
          <w:highlight w:val="white"/>
        </w:rPr>
        <w:t>на право</w:t>
      </w:r>
      <w:r w:rsidRPr="0075501C">
        <w:rPr>
          <w:color w:val="000000"/>
          <w:szCs w:val="24"/>
          <w:highlight w:val="white"/>
        </w:rPr>
        <w:t xml:space="preserve"> заключения </w:t>
      </w:r>
      <w:r w:rsidRPr="00E25933">
        <w:rPr>
          <w:color w:val="000000"/>
          <w:szCs w:val="24"/>
          <w:highlight w:val="white"/>
        </w:rPr>
        <w:t xml:space="preserve">контракта с </w:t>
      </w:r>
      <w:r w:rsidR="00E25933" w:rsidRPr="00E25933">
        <w:rPr>
          <w:noProof/>
        </w:rPr>
        <w:t>областным казенным</w:t>
      </w:r>
      <w:r w:rsidR="00E25933" w:rsidRPr="00E25933">
        <w:t xml:space="preserve"> учреждением ''Централизованная бухгалтерия при комитете социального обеспечения Курской области''</w:t>
      </w:r>
      <w:r w:rsidR="00E25933" w:rsidRPr="00E25933">
        <w:rPr>
          <w:bCs/>
        </w:rPr>
        <w:t xml:space="preserve"> на поставку </w:t>
      </w:r>
      <w:r w:rsidR="00E25933" w:rsidRPr="00E25933">
        <w:rPr>
          <w:bCs/>
          <w:noProof/>
          <w:color w:val="000000"/>
        </w:rPr>
        <w:t>автоматизированного рабочего места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</w:t>
      </w:r>
      <w:r>
        <w:rPr>
          <w:b/>
          <w:bCs/>
          <w:szCs w:val="24"/>
        </w:rPr>
        <w:t>в</w:t>
      </w:r>
      <w:r>
        <w:rPr>
          <w:b/>
          <w:bCs/>
          <w:szCs w:val="24"/>
        </w:rPr>
        <w:t>шимся.</w:t>
      </w:r>
    </w:p>
    <w:p w:rsidR="00AB787E" w:rsidRDefault="00AB787E">
      <w:pPr>
        <w:pStyle w:val="af3"/>
        <w:suppressAutoHyphens w:val="0"/>
        <w:ind w:left="1440"/>
        <w:jc w:val="both"/>
        <w:rPr>
          <w:sz w:val="20"/>
        </w:rPr>
      </w:pPr>
    </w:p>
    <w:p w:rsidR="00AB787E" w:rsidRDefault="00332B3F">
      <w:pPr>
        <w:pStyle w:val="af3"/>
        <w:numPr>
          <w:ilvl w:val="0"/>
          <w:numId w:val="1"/>
        </w:numPr>
        <w:suppressAutoHyphens w:val="0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 w:rsidR="00A9608E" w:rsidRPr="0029023A">
        <w:t>ООО "ГИТОН"</w:t>
      </w:r>
      <w:r>
        <w:rPr>
          <w:szCs w:val="24"/>
        </w:rPr>
        <w:t xml:space="preserve">, в соответствии с </w:t>
      </w:r>
      <w:hyperlink w:anchor="Par1930" w:tgtFrame="Ссылка на текущий документ">
        <w:r>
          <w:rPr>
            <w:szCs w:val="24"/>
          </w:rPr>
          <w:t>пунктом 25 части 1 статьи 93</w:t>
        </w:r>
      </w:hyperlink>
      <w:r>
        <w:rPr>
          <w:szCs w:val="24"/>
        </w:rPr>
        <w:t xml:space="preserve"> Федерального з</w:t>
      </w:r>
      <w:r>
        <w:rPr>
          <w:szCs w:val="24"/>
        </w:rPr>
        <w:t>а</w:t>
      </w:r>
      <w:r>
        <w:rPr>
          <w:szCs w:val="24"/>
        </w:rPr>
        <w:t>кона в порядке, установленном статьей 83.2 Федерального закона.</w:t>
      </w:r>
    </w:p>
    <w:p w:rsidR="00AB787E" w:rsidRDefault="00AB787E">
      <w:pPr>
        <w:jc w:val="both"/>
        <w:rPr>
          <w:b/>
          <w:bCs/>
          <w:color w:val="000000"/>
          <w:sz w:val="20"/>
        </w:rPr>
      </w:pPr>
    </w:p>
    <w:p w:rsidR="00AB787E" w:rsidRDefault="00332B3F">
      <w:pPr>
        <w:ind w:left="72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 w:rsidR="00AB787E" w:rsidRDefault="00AB787E">
      <w:pPr>
        <w:pStyle w:val="Style4"/>
        <w:widowControl/>
        <w:tabs>
          <w:tab w:val="left" w:pos="7336"/>
        </w:tabs>
        <w:spacing w:before="72" w:line="240" w:lineRule="auto"/>
        <w:rPr>
          <w:rStyle w:val="FontStyle13"/>
          <w:sz w:val="20"/>
          <w:szCs w:val="20"/>
        </w:rPr>
      </w:pP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>Пред</w:t>
      </w:r>
      <w:r w:rsidR="00C00A7C">
        <w:rPr>
          <w:rStyle w:val="FontStyle13"/>
          <w:sz w:val="24"/>
          <w:szCs w:val="24"/>
        </w:rPr>
        <w:t xml:space="preserve">седатель комиссии          </w:t>
      </w:r>
      <w:r w:rsidRPr="00352ECC">
        <w:rPr>
          <w:rStyle w:val="FontStyle13"/>
          <w:sz w:val="24"/>
          <w:szCs w:val="24"/>
        </w:rPr>
        <w:t xml:space="preserve"> _____________________ Полторацкий Алексей Николаевич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 w:rsidRPr="00352ECC">
        <w:rPr>
          <w:rStyle w:val="FontStyle13"/>
          <w:sz w:val="24"/>
          <w:szCs w:val="24"/>
        </w:rPr>
        <w:t xml:space="preserve">Зам. председателя комиссии     </w:t>
      </w:r>
      <w:r>
        <w:rPr>
          <w:rStyle w:val="FontStyle13"/>
          <w:sz w:val="24"/>
          <w:szCs w:val="24"/>
        </w:rPr>
        <w:t>_____________________</w:t>
      </w:r>
      <w:r w:rsidR="00AC71A1">
        <w:rPr>
          <w:rStyle w:val="FontStyle13"/>
          <w:sz w:val="24"/>
          <w:szCs w:val="24"/>
        </w:rPr>
        <w:t xml:space="preserve"> </w:t>
      </w:r>
      <w:r>
        <w:rPr>
          <w:rStyle w:val="FontStyle13"/>
          <w:sz w:val="24"/>
          <w:szCs w:val="24"/>
        </w:rPr>
        <w:t>Попов Евгений Александрович</w:t>
      </w:r>
    </w:p>
    <w:p w:rsidR="00352ECC" w:rsidRP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  <w:rPr>
          <w:rStyle w:val="FontStyle13"/>
          <w:sz w:val="24"/>
          <w:szCs w:val="24"/>
        </w:rPr>
      </w:pPr>
      <w:r>
        <w:t xml:space="preserve">Член комиссии              </w:t>
      </w:r>
      <w:r w:rsidR="00191F69">
        <w:t xml:space="preserve">  </w:t>
      </w:r>
      <w:r>
        <w:t xml:space="preserve"> </w:t>
      </w:r>
      <w:r w:rsidR="00191F69">
        <w:t xml:space="preserve"> </w:t>
      </w:r>
      <w:r>
        <w:t xml:space="preserve">          _____________________</w:t>
      </w:r>
      <w:r w:rsidR="00512CC0" w:rsidRPr="00512CC0">
        <w:t xml:space="preserve"> </w:t>
      </w:r>
      <w:r w:rsidR="00D44E57" w:rsidRPr="00C75D28">
        <w:t>Сивцева Елена Николаевна</w:t>
      </w:r>
    </w:p>
    <w:p w:rsidR="00352ECC" w:rsidRDefault="00352ECC" w:rsidP="00352ECC">
      <w:pPr>
        <w:pStyle w:val="Style4"/>
        <w:widowControl/>
        <w:tabs>
          <w:tab w:val="left" w:pos="7336"/>
        </w:tabs>
        <w:spacing w:line="360" w:lineRule="auto"/>
        <w:ind w:firstLine="0"/>
      </w:pPr>
      <w:r>
        <w:t xml:space="preserve">Член комиссии                </w:t>
      </w:r>
      <w:r w:rsidR="00191F69">
        <w:t xml:space="preserve">   </w:t>
      </w:r>
      <w:r>
        <w:t xml:space="preserve">         _____________________</w:t>
      </w:r>
      <w:r w:rsidR="00AC71A1" w:rsidRPr="00AC71A1">
        <w:t xml:space="preserve"> </w:t>
      </w:r>
      <w:r w:rsidR="00D44E57" w:rsidRPr="00C75D28">
        <w:t>Саканян Наталья Ивановна</w:t>
      </w:r>
    </w:p>
    <w:p w:rsidR="00D44E57" w:rsidRDefault="00D44E57" w:rsidP="00D44E57">
      <w:pPr>
        <w:pStyle w:val="Style4"/>
        <w:widowControl/>
        <w:tabs>
          <w:tab w:val="left" w:pos="7336"/>
        </w:tabs>
        <w:spacing w:line="360" w:lineRule="auto"/>
        <w:ind w:firstLine="0"/>
      </w:pPr>
      <w:r>
        <w:t>Член комиссии                            _____________________</w:t>
      </w:r>
      <w:r w:rsidRPr="00AC71A1">
        <w:t xml:space="preserve"> </w:t>
      </w:r>
      <w:r w:rsidRPr="00C75D28">
        <w:t>Иванова Алёна Юрьевна</w:t>
      </w:r>
    </w:p>
    <w:p w:rsidR="00D44E57" w:rsidRDefault="00D44E57" w:rsidP="00D44E57">
      <w:pPr>
        <w:pStyle w:val="Style4"/>
        <w:widowControl/>
        <w:tabs>
          <w:tab w:val="left" w:pos="7336"/>
        </w:tabs>
        <w:spacing w:line="360" w:lineRule="auto"/>
        <w:ind w:firstLine="0"/>
      </w:pPr>
      <w:r>
        <w:t>Член комиссии                            _____________________</w:t>
      </w:r>
      <w:r w:rsidRPr="00AC71A1">
        <w:t xml:space="preserve"> </w:t>
      </w:r>
      <w:r w:rsidRPr="00C75D28">
        <w:t>Переверзев Сергей Николаевич</w:t>
      </w:r>
    </w:p>
    <w:p w:rsidR="00AB787E" w:rsidRDefault="00352ECC" w:rsidP="00DD77B9">
      <w:pPr>
        <w:pStyle w:val="Style4"/>
        <w:widowControl/>
        <w:tabs>
          <w:tab w:val="left" w:pos="7336"/>
        </w:tabs>
        <w:spacing w:line="360" w:lineRule="auto"/>
        <w:ind w:firstLine="0"/>
        <w:rPr>
          <w:b/>
          <w:bCs/>
          <w:color w:val="000000"/>
          <w:sz w:val="20"/>
        </w:rPr>
      </w:pPr>
      <w:r>
        <w:t>Секретарь комиссии                  _____________________</w:t>
      </w:r>
      <w:r w:rsidR="00AC71A1">
        <w:t xml:space="preserve"> </w:t>
      </w:r>
      <w:r>
        <w:t>Иванников Михаил Иванович</w:t>
      </w:r>
    </w:p>
    <w:sectPr w:rsidR="00AB787E" w:rsidSect="00B45A4F">
      <w:pgSz w:w="11906" w:h="16838"/>
      <w:pgMar w:top="1134" w:right="991" w:bottom="568" w:left="1559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4775E"/>
    <w:multiLevelType w:val="multilevel"/>
    <w:tmpl w:val="24B247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6C04AC0"/>
    <w:multiLevelType w:val="multilevel"/>
    <w:tmpl w:val="B43842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08"/>
  <w:autoHyphenation/>
  <w:characterSpacingControl w:val="doNotCompress"/>
  <w:compat/>
  <w:rsids>
    <w:rsidRoot w:val="00AB787E"/>
    <w:rsid w:val="000147ED"/>
    <w:rsid w:val="00056C77"/>
    <w:rsid w:val="00073363"/>
    <w:rsid w:val="00073F55"/>
    <w:rsid w:val="000B7A1A"/>
    <w:rsid w:val="000F11C8"/>
    <w:rsid w:val="00116FF0"/>
    <w:rsid w:val="00133595"/>
    <w:rsid w:val="00191F69"/>
    <w:rsid w:val="001B2CC8"/>
    <w:rsid w:val="00226304"/>
    <w:rsid w:val="0029023A"/>
    <w:rsid w:val="0031648F"/>
    <w:rsid w:val="00317414"/>
    <w:rsid w:val="00332B3F"/>
    <w:rsid w:val="003348E7"/>
    <w:rsid w:val="00352ECC"/>
    <w:rsid w:val="00365F4D"/>
    <w:rsid w:val="003C37FA"/>
    <w:rsid w:val="003D3CCA"/>
    <w:rsid w:val="003E1E60"/>
    <w:rsid w:val="003F54DE"/>
    <w:rsid w:val="00410177"/>
    <w:rsid w:val="00420442"/>
    <w:rsid w:val="00472346"/>
    <w:rsid w:val="004F6120"/>
    <w:rsid w:val="00512CC0"/>
    <w:rsid w:val="00536D5A"/>
    <w:rsid w:val="00592AEA"/>
    <w:rsid w:val="00592DE9"/>
    <w:rsid w:val="00596E86"/>
    <w:rsid w:val="005C7C20"/>
    <w:rsid w:val="0062427B"/>
    <w:rsid w:val="00626FDA"/>
    <w:rsid w:val="006A4AB7"/>
    <w:rsid w:val="006C3DBA"/>
    <w:rsid w:val="006D43AE"/>
    <w:rsid w:val="006E06CF"/>
    <w:rsid w:val="00741B44"/>
    <w:rsid w:val="0075203F"/>
    <w:rsid w:val="0075501C"/>
    <w:rsid w:val="007675E3"/>
    <w:rsid w:val="007A508A"/>
    <w:rsid w:val="007C1AC2"/>
    <w:rsid w:val="0081329A"/>
    <w:rsid w:val="00884C56"/>
    <w:rsid w:val="008C5883"/>
    <w:rsid w:val="0093338E"/>
    <w:rsid w:val="009515E4"/>
    <w:rsid w:val="009771F9"/>
    <w:rsid w:val="00A02152"/>
    <w:rsid w:val="00A349EF"/>
    <w:rsid w:val="00A34B6B"/>
    <w:rsid w:val="00A65E60"/>
    <w:rsid w:val="00A9608E"/>
    <w:rsid w:val="00A97A55"/>
    <w:rsid w:val="00AB787E"/>
    <w:rsid w:val="00AC71A1"/>
    <w:rsid w:val="00B44FE2"/>
    <w:rsid w:val="00B45A4F"/>
    <w:rsid w:val="00B51885"/>
    <w:rsid w:val="00B65F92"/>
    <w:rsid w:val="00B83F24"/>
    <w:rsid w:val="00BD014E"/>
    <w:rsid w:val="00BD5481"/>
    <w:rsid w:val="00BF6AB9"/>
    <w:rsid w:val="00C00A7C"/>
    <w:rsid w:val="00C75D28"/>
    <w:rsid w:val="00C866C9"/>
    <w:rsid w:val="00CD6E47"/>
    <w:rsid w:val="00CE4ACB"/>
    <w:rsid w:val="00D44E57"/>
    <w:rsid w:val="00DD5E8D"/>
    <w:rsid w:val="00DD77B9"/>
    <w:rsid w:val="00E03779"/>
    <w:rsid w:val="00E25933"/>
    <w:rsid w:val="00E469E2"/>
    <w:rsid w:val="00E46BEE"/>
    <w:rsid w:val="00F8730A"/>
    <w:rsid w:val="00FD2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uiPriority w:val="1"/>
    <w:qFormat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-">
    <w:name w:val="Интернет-ссылка"/>
    <w:basedOn w:val="a0"/>
    <w:uiPriority w:val="99"/>
    <w:rsid w:val="00130687"/>
    <w:rPr>
      <w:color w:val="0000FF"/>
      <w:u w:val="single"/>
    </w:rPr>
  </w:style>
  <w:style w:type="character" w:customStyle="1" w:styleId="aa">
    <w:name w:val="Текст выноски Знак"/>
    <w:basedOn w:val="a0"/>
    <w:uiPriority w:val="99"/>
    <w:semiHidden/>
    <w:qFormat/>
    <w:rsid w:val="00E2284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"/>
    <w:next w:val="ab"/>
    <w:qFormat/>
    <w:rsid w:val="00B45A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uiPriority w:val="99"/>
    <w:unhideWhenUsed/>
    <w:rsid w:val="00756041"/>
    <w:pPr>
      <w:spacing w:after="120"/>
    </w:pPr>
  </w:style>
  <w:style w:type="paragraph" w:styleId="ac">
    <w:name w:val="List"/>
    <w:basedOn w:val="ab"/>
    <w:rsid w:val="00B45A4F"/>
    <w:rPr>
      <w:rFonts w:cs="Arial"/>
    </w:rPr>
  </w:style>
  <w:style w:type="paragraph" w:styleId="ad">
    <w:name w:val="caption"/>
    <w:basedOn w:val="a"/>
    <w:qFormat/>
    <w:rsid w:val="00B45A4F"/>
    <w:pPr>
      <w:suppressLineNumbers/>
      <w:spacing w:before="120" w:after="120"/>
    </w:pPr>
    <w:rPr>
      <w:rFonts w:cs="Arial"/>
      <w:i/>
      <w:iCs/>
      <w:szCs w:val="24"/>
    </w:rPr>
  </w:style>
  <w:style w:type="paragraph" w:styleId="ae">
    <w:name w:val="index heading"/>
    <w:basedOn w:val="a"/>
    <w:qFormat/>
    <w:rsid w:val="00B45A4F"/>
    <w:pPr>
      <w:suppressLineNumbers/>
    </w:pPr>
    <w:rPr>
      <w:rFonts w:cs="Arial"/>
    </w:rPr>
  </w:style>
  <w:style w:type="paragraph" w:styleId="af">
    <w:name w:val="Title"/>
    <w:basedOn w:val="a"/>
    <w:next w:val="ab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af0">
    <w:name w:val="Body Text Indent"/>
    <w:basedOn w:val="a"/>
    <w:rsid w:val="00E83997"/>
    <w:pPr>
      <w:spacing w:beforeAutospacing="1" w:afterAutospacing="1"/>
    </w:pPr>
    <w:rPr>
      <w:color w:val="000000"/>
      <w:szCs w:val="24"/>
    </w:rPr>
  </w:style>
  <w:style w:type="paragraph" w:customStyle="1" w:styleId="af1">
    <w:name w:val="Верхний и нижний колонтитулы"/>
    <w:basedOn w:val="a"/>
    <w:qFormat/>
    <w:rsid w:val="00B45A4F"/>
  </w:style>
  <w:style w:type="paragraph" w:styleId="af2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</w:pPr>
    <w:rPr>
      <w:szCs w:val="24"/>
    </w:rPr>
  </w:style>
  <w:style w:type="paragraph" w:styleId="20">
    <w:name w:val="Body Text Indent 2"/>
    <w:basedOn w:val="a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styleId="af4">
    <w:name w:val="No Spacing"/>
    <w:uiPriority w:val="1"/>
    <w:qFormat/>
    <w:rsid w:val="00A549FF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">
    <w:name w:val="Обычный1"/>
    <w:qFormat/>
    <w:rsid w:val="000619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">
    <w:name w:val="Обычный2"/>
    <w:qFormat/>
    <w:rsid w:val="000F096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qFormat/>
    <w:rsid w:val="00F1767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5">
    <w:name w:val="Содержимое таблицы"/>
    <w:basedOn w:val="a"/>
    <w:qFormat/>
    <w:rsid w:val="009268D8"/>
    <w:pPr>
      <w:widowControl w:val="0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customStyle="1" w:styleId="af6">
    <w:name w:val="Заголовок таблицы"/>
    <w:basedOn w:val="af5"/>
    <w:qFormat/>
    <w:rsid w:val="00B45A4F"/>
    <w:pPr>
      <w:jc w:val="center"/>
    </w:pPr>
    <w:rPr>
      <w:b/>
      <w:bCs/>
    </w:rPr>
  </w:style>
  <w:style w:type="paragraph" w:customStyle="1" w:styleId="af7">
    <w:name w:val="Содержимое таблицы по центру"/>
    <w:basedOn w:val="af5"/>
    <w:qFormat/>
    <w:rsid w:val="00B45A4F"/>
    <w:pPr>
      <w:jc w:val="center"/>
    </w:pPr>
    <w:rPr>
      <w:rFonts w:ascii="Liberation Serif" w:eastAsia="NSimSun" w:hAnsi="Liberation Serif"/>
      <w:kern w:val="0"/>
    </w:rPr>
  </w:style>
  <w:style w:type="paragraph" w:styleId="af8">
    <w:name w:val="Balloon Text"/>
    <w:basedOn w:val="a"/>
    <w:uiPriority w:val="99"/>
    <w:semiHidden/>
    <w:unhideWhenUsed/>
    <w:qFormat/>
    <w:rsid w:val="00E2284B"/>
    <w:rPr>
      <w:rFonts w:ascii="Segoe UI" w:hAnsi="Segoe UI" w:cs="Segoe UI"/>
      <w:sz w:val="18"/>
      <w:szCs w:val="18"/>
    </w:rPr>
  </w:style>
  <w:style w:type="table" w:styleId="af9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A97A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BD7EE2C-84D8-43DD-A1B7-46DB6497E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Sakanian_ni</cp:lastModifiedBy>
  <cp:revision>25</cp:revision>
  <cp:lastPrinted>2020-12-04T08:17:00Z</cp:lastPrinted>
  <dcterms:created xsi:type="dcterms:W3CDTF">2020-12-02T11:51:00Z</dcterms:created>
  <dcterms:modified xsi:type="dcterms:W3CDTF">2020-12-04T08:20:00Z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