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035" w:rsidRDefault="005F003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C7FBF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EC7FBF">
        <w:rPr>
          <w:rFonts w:eastAsia="Times New Roman"/>
          <w:b/>
          <w:bCs/>
          <w:sz w:val="20"/>
          <w:szCs w:val="20"/>
        </w:rPr>
        <w:t>0372200028820000086</w:t>
      </w:r>
      <w:r>
        <w:rPr>
          <w:rFonts w:eastAsia="Times New Roman"/>
          <w:b/>
          <w:bCs/>
          <w:sz w:val="20"/>
          <w:szCs w:val="20"/>
        </w:rPr>
        <w:t>-3</w:t>
      </w:r>
    </w:p>
    <w:p w:rsidR="00565194" w:rsidRDefault="005F00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65194" w:rsidRDefault="005F00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обследованию внутреннего противопожарного водопровода для Санкт-Петербургского государственного бюджетного учреждения здравоохранения "Городская поликлиника в 2021 году"</w:t>
      </w:r>
    </w:p>
    <w:p w:rsidR="00565194" w:rsidRPr="00EC7FBF" w:rsidRDefault="005F0035">
      <w:pPr>
        <w:ind w:firstLine="567"/>
        <w:jc w:val="center"/>
        <w:rPr>
          <w:rFonts w:eastAsia="Times New Roman"/>
          <w:b/>
          <w:bCs/>
        </w:rPr>
      </w:pPr>
      <w:r w:rsidRPr="00EC7F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7FBF">
        <w:rPr>
          <w:rFonts w:eastAsia="Times New Roman"/>
          <w:b/>
          <w:bCs/>
          <w:sz w:val="20"/>
          <w:szCs w:val="20"/>
        </w:rPr>
        <w:t xml:space="preserve"> 0372200028820000086) </w:t>
      </w:r>
    </w:p>
    <w:p w:rsidR="00565194" w:rsidRPr="00EC7FBF" w:rsidRDefault="00565194">
      <w:pPr>
        <w:ind w:firstLine="567"/>
        <w:jc w:val="center"/>
        <w:rPr>
          <w:sz w:val="20"/>
          <w:szCs w:val="20"/>
        </w:rPr>
      </w:pPr>
    </w:p>
    <w:p w:rsidR="00565194" w:rsidRPr="00EC7FBF" w:rsidRDefault="005F0035">
      <w:pPr>
        <w:ind w:firstLine="567"/>
        <w:jc w:val="right"/>
      </w:pPr>
      <w:r w:rsidRPr="00EC7FBF">
        <w:rPr>
          <w:rFonts w:eastAsia="Times New Roman"/>
          <w:sz w:val="20"/>
          <w:szCs w:val="20"/>
        </w:rPr>
        <w:t>07.12.20 10:10:02 (</w:t>
      </w:r>
      <w:r>
        <w:rPr>
          <w:rFonts w:eastAsia="Times New Roman"/>
          <w:sz w:val="20"/>
          <w:szCs w:val="20"/>
          <w:lang w:val="en-US"/>
        </w:rPr>
        <w:t>MSK</w:t>
      </w:r>
      <w:r w:rsidRPr="00EC7FBF">
        <w:rPr>
          <w:rFonts w:eastAsia="Times New Roman"/>
          <w:sz w:val="20"/>
          <w:szCs w:val="20"/>
        </w:rPr>
        <w:t>+00:00)</w:t>
      </w:r>
    </w:p>
    <w:p w:rsidR="00565194" w:rsidRPr="00EC7FBF" w:rsidRDefault="00565194">
      <w:pPr>
        <w:ind w:firstLine="567"/>
        <w:rPr>
          <w:rFonts w:eastAsia="Times New Roman"/>
          <w:sz w:val="20"/>
          <w:szCs w:val="20"/>
        </w:rPr>
      </w:pPr>
    </w:p>
    <w:p w:rsidR="00565194" w:rsidRPr="00EC7FBF" w:rsidRDefault="005F0035">
      <w:r>
        <w:rPr>
          <w:rFonts w:eastAsia="Times New Roman"/>
          <w:sz w:val="20"/>
          <w:szCs w:val="20"/>
        </w:rPr>
        <w:t>Место</w:t>
      </w:r>
      <w:r w:rsidRPr="00EC7F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7FBF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565194" w:rsidRPr="00EC7FBF" w:rsidRDefault="00565194">
      <w:pPr>
        <w:rPr>
          <w:rFonts w:eastAsia="Times New Roman"/>
          <w:sz w:val="20"/>
          <w:szCs w:val="20"/>
        </w:rPr>
      </w:pPr>
    </w:p>
    <w:p w:rsidR="00565194" w:rsidRPr="00EC7FBF" w:rsidRDefault="005F0035">
      <w:r>
        <w:rPr>
          <w:rFonts w:eastAsia="Times New Roman"/>
          <w:sz w:val="20"/>
          <w:szCs w:val="20"/>
        </w:rPr>
        <w:t>Организатор</w:t>
      </w:r>
      <w:r w:rsidRPr="00EC7F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7F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</w:t>
      </w:r>
      <w:r w:rsidRPr="00EC7FBF">
        <w:rPr>
          <w:rFonts w:eastAsia="Times New Roman"/>
          <w:sz w:val="20"/>
          <w:szCs w:val="20"/>
        </w:rPr>
        <w:t xml:space="preserve"> "ГОРОДСКАЯ ПОЛИКЛИНИКА  №39"</w:t>
      </w:r>
    </w:p>
    <w:p w:rsidR="00565194" w:rsidRPr="00EC7FBF" w:rsidRDefault="00565194">
      <w:pPr>
        <w:rPr>
          <w:rFonts w:eastAsia="Times New Roman"/>
          <w:sz w:val="20"/>
          <w:szCs w:val="20"/>
        </w:rPr>
      </w:pPr>
    </w:p>
    <w:p w:rsidR="00565194" w:rsidRPr="00EC7FBF" w:rsidRDefault="005F0035">
      <w:r w:rsidRPr="00EC7FB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65194" w:rsidRPr="00EC7FBF" w:rsidRDefault="00565194">
      <w:pPr>
        <w:rPr>
          <w:rFonts w:eastAsia="Times New Roman"/>
          <w:sz w:val="20"/>
          <w:szCs w:val="20"/>
        </w:rPr>
      </w:pPr>
    </w:p>
    <w:p w:rsidR="00565194" w:rsidRPr="00EC7FBF" w:rsidRDefault="005F00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7F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7FBF">
        <w:rPr>
          <w:rFonts w:eastAsia="Times New Roman"/>
          <w:sz w:val="20"/>
          <w:szCs w:val="20"/>
        </w:rPr>
        <w:t>: Выполнение работ по техническому обследованию внутреннего противопожарного водопровода для</w:t>
      </w:r>
      <w:r w:rsidRPr="00EC7FBF">
        <w:rPr>
          <w:rFonts w:eastAsia="Times New Roman"/>
          <w:sz w:val="20"/>
          <w:szCs w:val="20"/>
        </w:rPr>
        <w:t xml:space="preserve"> Санкт-Петербургского государственного бюджетного учреждения здравоохранения "Городская поликлиника в 2021 году </w:t>
      </w:r>
    </w:p>
    <w:p w:rsidR="00565194" w:rsidRPr="00EC7FBF" w:rsidRDefault="00565194">
      <w:pPr>
        <w:rPr>
          <w:rFonts w:eastAsia="Times New Roman"/>
          <w:sz w:val="20"/>
          <w:szCs w:val="20"/>
        </w:rPr>
      </w:pPr>
    </w:p>
    <w:p w:rsidR="00565194" w:rsidRDefault="005F00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202782502447878410100101200018425244</w:t>
      </w:r>
    </w:p>
    <w:p w:rsidR="00565194" w:rsidRDefault="00565194"/>
    <w:p w:rsidR="00565194" w:rsidRDefault="005F00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52 200,00 руб.</w:t>
      </w:r>
    </w:p>
    <w:p w:rsidR="00565194" w:rsidRPr="00EC7FBF" w:rsidRDefault="00565194">
      <w:pPr>
        <w:rPr>
          <w:rFonts w:eastAsia="Times New Roman"/>
          <w:sz w:val="20"/>
          <w:szCs w:val="20"/>
        </w:rPr>
      </w:pPr>
    </w:p>
    <w:p w:rsidR="00565194" w:rsidRPr="00EC7FBF" w:rsidRDefault="005F0035">
      <w:r>
        <w:rPr>
          <w:rFonts w:eastAsia="Times New Roman"/>
          <w:sz w:val="20"/>
          <w:szCs w:val="20"/>
        </w:rPr>
        <w:t>Снижение</w:t>
      </w:r>
      <w:r w:rsidRPr="00EC7F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7FBF">
        <w:rPr>
          <w:rFonts w:eastAsia="Times New Roman"/>
          <w:sz w:val="20"/>
          <w:szCs w:val="20"/>
        </w:rPr>
        <w:t>, %: 84.43</w:t>
      </w:r>
    </w:p>
    <w:p w:rsidR="00565194" w:rsidRPr="00EC7FBF" w:rsidRDefault="00565194">
      <w:pPr>
        <w:rPr>
          <w:rFonts w:eastAsia="Times New Roman"/>
          <w:sz w:val="20"/>
          <w:szCs w:val="20"/>
        </w:rPr>
      </w:pPr>
    </w:p>
    <w:p w:rsidR="00565194" w:rsidRDefault="005F00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65194">
        <w:tc>
          <w:tcPr>
            <w:tcW w:w="4960" w:type="dxa"/>
            <w:shd w:val="clear" w:color="auto" w:fill="auto"/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65194" w:rsidRDefault="00565194">
      <w:pPr>
        <w:rPr>
          <w:rFonts w:eastAsia="Times New Roman"/>
          <w:sz w:val="20"/>
          <w:szCs w:val="20"/>
        </w:rPr>
      </w:pPr>
    </w:p>
    <w:p w:rsidR="00565194" w:rsidRDefault="005F00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65194">
        <w:tc>
          <w:tcPr>
            <w:tcW w:w="4960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65194" w:rsidRDefault="00565194">
      <w:pPr>
        <w:rPr>
          <w:rFonts w:eastAsia="Times New Roman"/>
          <w:sz w:val="20"/>
          <w:szCs w:val="20"/>
        </w:rPr>
      </w:pPr>
    </w:p>
    <w:p w:rsidR="00565194" w:rsidRDefault="005F00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5194" w:rsidRDefault="00565194">
      <w:pPr>
        <w:rPr>
          <w:rFonts w:eastAsia="Times New Roman"/>
          <w:sz w:val="20"/>
          <w:szCs w:val="20"/>
        </w:rPr>
      </w:pPr>
    </w:p>
    <w:p w:rsidR="00565194" w:rsidRDefault="005F00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</w:t>
      </w:r>
      <w:r>
        <w:rPr>
          <w:rFonts w:eastAsia="Times New Roman"/>
          <w:sz w:val="20"/>
          <w:szCs w:val="20"/>
        </w:rPr>
        <w:t>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65194" w:rsidRDefault="005651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0"/>
        <w:gridCol w:w="2869"/>
        <w:gridCol w:w="1591"/>
        <w:gridCol w:w="1502"/>
        <w:gridCol w:w="1495"/>
      </w:tblGrid>
      <w:tr w:rsidR="0056519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65194" w:rsidRDefault="005F00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651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651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 xml:space="preserve">ОБЩЕСТВО С ОГРАНИЧЕННОЙ ОТВЕТСТВЕННОСТЬЮ "СТРОЙИНЖИНИРИНГ" / </w:t>
            </w:r>
            <w:r w:rsidRPr="00EC7FBF">
              <w:rPr>
                <w:sz w:val="20"/>
                <w:szCs w:val="20"/>
              </w:rPr>
              <w:lastRenderedPageBreak/>
              <w:t>7802687013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651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EA-66320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651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БАСКАКОВА ВИКТОРИЯ ВАЛЕРЬЕВНА / 781138538026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651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 xml:space="preserve">ОБЩЕСТВО С ОГРАНИЧЕННОЙ ОТВЕТСТВЕННОСТЬЮ "ПТК" / </w:t>
            </w:r>
            <w:r w:rsidRPr="00EC7FBF">
              <w:rPr>
                <w:sz w:val="20"/>
                <w:szCs w:val="20"/>
              </w:rPr>
              <w:t>7811341244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8 129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6519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65194" w:rsidRDefault="005651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2"/>
        <w:gridCol w:w="2869"/>
        <w:gridCol w:w="1520"/>
        <w:gridCol w:w="1647"/>
        <w:gridCol w:w="1559"/>
      </w:tblGrid>
      <w:tr w:rsidR="00565194">
        <w:tc>
          <w:tcPr>
            <w:tcW w:w="9977" w:type="dxa"/>
            <w:gridSpan w:val="5"/>
            <w:shd w:val="clear" w:color="auto" w:fill="auto"/>
          </w:tcPr>
          <w:p w:rsidR="00565194" w:rsidRDefault="005F00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EC7FBF" w:rsidRDefault="005F0035">
            <w:pPr>
              <w:rPr>
                <w:sz w:val="20"/>
                <w:szCs w:val="20"/>
              </w:rPr>
            </w:pPr>
            <w:r w:rsidRPr="00EC7FBF">
              <w:rPr>
                <w:sz w:val="20"/>
                <w:szCs w:val="20"/>
              </w:rPr>
              <w:t xml:space="preserve">ОБЩЕСТВО С ОГРАНИЧЕННОЙ ОТВЕТСТВЕННОСТЬЮ "СТРОЙИНЖИНИРИНГ" / </w:t>
            </w:r>
            <w:r w:rsidRPr="00EC7FBF">
              <w:rPr>
                <w:sz w:val="20"/>
                <w:szCs w:val="20"/>
              </w:rPr>
              <w:t>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 xml:space="preserve">ОБЩЕСТВО С </w:t>
            </w:r>
            <w:r w:rsidRPr="005F0035">
              <w:rPr>
                <w:sz w:val="20"/>
                <w:szCs w:val="20"/>
              </w:rPr>
              <w:lastRenderedPageBreak/>
              <w:t>ОГРАНИЧЕННОЙ ОТВЕТСТВЕННОСТЬЮ "</w:t>
            </w:r>
            <w:r w:rsidRPr="005F0035">
              <w:rPr>
                <w:sz w:val="20"/>
                <w:szCs w:val="20"/>
              </w:rPr>
              <w:t>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 xml:space="preserve">ОБЩЕСТВО С ОГРАНИЧЕННОЙ </w:t>
            </w:r>
            <w:r w:rsidRPr="005F0035">
              <w:rPr>
                <w:sz w:val="20"/>
                <w:szCs w:val="20"/>
              </w:rPr>
              <w:t>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БАСКАКОВА ВИКТОРИЯ ВАЛЕРЬЕВНА / 781138538026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БАСКАКОВА ВИКТОРИЯ ВАЛЕРЬЕВНА / 781138538026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БАСКАКОВА ВИКТОРИЯ ВАЛЕРЬЕВНА / 7811</w:t>
            </w:r>
            <w:r>
              <w:rPr>
                <w:sz w:val="20"/>
                <w:szCs w:val="20"/>
                <w:lang w:val="en-US"/>
              </w:rPr>
              <w:t>38538026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БАСКАКОВА ВИКТОРИЯ ВАЛЕРЬЕВНА / 781138538026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БАСКАКОВА ВИКТОРИЯ ВАЛЕРЬЕВНА / 781138538026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>ОБЩЕСТВО С ОГРАНИЧЕННОЙ ОТВЕТСТВЕННОСТЬЮ "ЛЕНПРОФПРОЕКТМОНТАЖ" /</w:t>
            </w:r>
            <w:r w:rsidRPr="005F0035">
              <w:rPr>
                <w:sz w:val="20"/>
                <w:szCs w:val="20"/>
              </w:rPr>
              <w:t xml:space="preserve">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 xml:space="preserve">ОБЩЕСТВО С ОГРАНИЧЕННОЙ </w:t>
            </w:r>
            <w:r w:rsidRPr="005F0035">
              <w:rPr>
                <w:sz w:val="20"/>
                <w:szCs w:val="20"/>
              </w:rPr>
              <w:t>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519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Pr="005F0035" w:rsidRDefault="005F0035">
            <w:pPr>
              <w:rPr>
                <w:sz w:val="20"/>
                <w:szCs w:val="20"/>
              </w:rPr>
            </w:pPr>
            <w:r w:rsidRPr="005F0035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5194" w:rsidRDefault="005F0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5194" w:rsidRDefault="00565194">
      <w:pPr>
        <w:jc w:val="both"/>
        <w:rPr>
          <w:rFonts w:eastAsia="Times New Roman"/>
          <w:sz w:val="20"/>
          <w:szCs w:val="20"/>
          <w:lang w:val="en-US"/>
        </w:rPr>
      </w:pPr>
    </w:p>
    <w:p w:rsidR="00565194" w:rsidRDefault="005F0035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"ПТК", предложивший цену контракта 8 129,00 руб.</w:t>
      </w:r>
    </w:p>
    <w:p w:rsidR="00565194" w:rsidRDefault="00565194">
      <w:pPr>
        <w:jc w:val="both"/>
        <w:rPr>
          <w:rFonts w:eastAsia="Times New Roman"/>
          <w:sz w:val="20"/>
          <w:szCs w:val="20"/>
        </w:rPr>
      </w:pPr>
    </w:p>
    <w:p w:rsidR="00565194" w:rsidRDefault="005F003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>
        <w:rPr>
          <w:rFonts w:eastAsia="Times New Roman"/>
          <w:sz w:val="20"/>
          <w:szCs w:val="20"/>
        </w:rPr>
        <w:t>ОЙ ОТВЕТСТВЕННОСТЬЮ "ПТК",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65194" w:rsidRDefault="00565194">
      <w:pPr>
        <w:jc w:val="both"/>
        <w:rPr>
          <w:rFonts w:eastAsia="Times New Roman"/>
          <w:sz w:val="20"/>
          <w:szCs w:val="20"/>
        </w:rPr>
      </w:pPr>
    </w:p>
    <w:p w:rsidR="00565194" w:rsidRDefault="005F00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5194" w:rsidRDefault="00565194">
      <w:pPr>
        <w:jc w:val="both"/>
        <w:rPr>
          <w:rFonts w:eastAsia="Times New Roman"/>
          <w:sz w:val="20"/>
          <w:szCs w:val="20"/>
        </w:rPr>
      </w:pPr>
    </w:p>
    <w:p w:rsidR="00565194" w:rsidRDefault="005F0035">
      <w:r>
        <w:rPr>
          <w:rFonts w:eastAsia="Times New Roman"/>
          <w:sz w:val="20"/>
          <w:szCs w:val="20"/>
        </w:rPr>
        <w:t>Подписи</w:t>
      </w:r>
    </w:p>
    <w:p w:rsidR="00565194" w:rsidRDefault="0056519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5194">
        <w:tc>
          <w:tcPr>
            <w:tcW w:w="3307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194" w:rsidRDefault="005651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65194">
        <w:tc>
          <w:tcPr>
            <w:tcW w:w="3307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194" w:rsidRDefault="005651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65194">
        <w:tc>
          <w:tcPr>
            <w:tcW w:w="3307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194" w:rsidRDefault="005651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65194">
        <w:tc>
          <w:tcPr>
            <w:tcW w:w="3307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5194" w:rsidRDefault="005651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65194">
        <w:tc>
          <w:tcPr>
            <w:tcW w:w="3307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r w:rsidRPr="005F003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65194" w:rsidRPr="005F0035" w:rsidRDefault="005651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5194" w:rsidRDefault="005F00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F0035"/>
    <w:p w:rsidR="005F0035" w:rsidRDefault="005F003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F0035" w:rsidRPr="005F0035" w:rsidRDefault="005F0035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Иванова Ольга Павловна</w:t>
      </w:r>
      <w:bookmarkStart w:id="1" w:name="_GoBack"/>
      <w:bookmarkEnd w:id="1"/>
    </w:p>
    <w:sectPr w:rsidR="005F0035" w:rsidRPr="005F003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194"/>
    <w:rsid w:val="00565194"/>
    <w:rsid w:val="005F0035"/>
    <w:rsid w:val="00EC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2020-12-07T07:11:00Z</cp:lastPrinted>
  <dcterms:created xsi:type="dcterms:W3CDTF">2020-12-07T07:10:00Z</dcterms:created>
  <dcterms:modified xsi:type="dcterms:W3CDTF">2020-12-07T07:12:00Z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