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23D" w:rsidRDefault="002B4676" w:rsidP="004874CB">
      <w:pPr>
        <w:jc w:val="center"/>
      </w:pPr>
      <w:r w:rsidRPr="005F4852">
        <w:rPr>
          <w:noProof/>
        </w:rPr>
        <w:drawing>
          <wp:anchor distT="0" distB="0" distL="114300" distR="114300" simplePos="0" relativeHeight="251657728" behindDoc="0" locked="0" layoutInCell="1" allowOverlap="1">
            <wp:simplePos x="0" y="0"/>
            <wp:positionH relativeFrom="column">
              <wp:posOffset>-720090</wp:posOffset>
            </wp:positionH>
            <wp:positionV relativeFrom="paragraph">
              <wp:posOffset>-540385</wp:posOffset>
            </wp:positionV>
            <wp:extent cx="9525" cy="9525"/>
            <wp:effectExtent l="0" t="0" r="0" b="0"/>
            <wp:wrapNone/>
            <wp:docPr id="14" name="Рисунок 14"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hidden="1"/>
                    <pic:cNvPicPr preferRelativeResize="0">
                      <a:picLocks noChangeArrowheads="1" noChangeShapeType="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223D" w:rsidRPr="00F0223D">
        <w:rPr>
          <w:b/>
          <w:bCs/>
        </w:rPr>
        <w:t>ПРОТО</w:t>
      </w:r>
      <w:r w:rsidR="00F0223D">
        <w:rPr>
          <w:b/>
          <w:bCs/>
        </w:rPr>
        <w:t>КОЛ</w:t>
      </w:r>
    </w:p>
    <w:p w:rsidR="00F0223D" w:rsidRDefault="00F0223D" w:rsidP="00F0223D">
      <w:pPr>
        <w:jc w:val="center"/>
      </w:pPr>
      <w:r>
        <w:rPr>
          <w:b/>
          <w:bCs/>
        </w:rPr>
        <w:t xml:space="preserve">рассмотрения </w:t>
      </w:r>
      <w:r w:rsidR="00A722E6">
        <w:rPr>
          <w:b/>
          <w:bCs/>
        </w:rPr>
        <w:t>вторых</w:t>
      </w:r>
      <w:r>
        <w:rPr>
          <w:b/>
          <w:bCs/>
        </w:rPr>
        <w:t xml:space="preserve"> частей заявок на участие в аукционе в электронной форме</w:t>
      </w:r>
    </w:p>
    <w:p w:rsidR="00F0223D" w:rsidRDefault="00F0223D" w:rsidP="00F0223D">
      <w:pPr>
        <w:pStyle w:val="a4"/>
        <w:spacing w:before="0" w:beforeAutospacing="0" w:after="0" w:afterAutospacing="0"/>
      </w:pPr>
      <w:r>
        <w:t> </w:t>
      </w:r>
    </w:p>
    <w:tbl>
      <w:tblPr>
        <w:tblW w:w="5000" w:type="pct"/>
        <w:tblCellMar>
          <w:left w:w="0" w:type="dxa"/>
          <w:right w:w="0" w:type="dxa"/>
        </w:tblCellMar>
        <w:tblLook w:val="04A0" w:firstRow="1" w:lastRow="0" w:firstColumn="1" w:lastColumn="0" w:noHBand="0" w:noVBand="1"/>
      </w:tblPr>
      <w:tblGrid>
        <w:gridCol w:w="6341"/>
        <w:gridCol w:w="3694"/>
      </w:tblGrid>
      <w:tr w:rsidR="00F0223D">
        <w:tc>
          <w:tcPr>
            <w:tcW w:w="0" w:type="auto"/>
            <w:tcBorders>
              <w:top w:val="nil"/>
              <w:left w:val="nil"/>
              <w:bottom w:val="nil"/>
              <w:right w:val="nil"/>
            </w:tcBorders>
            <w:vAlign w:val="center"/>
          </w:tcPr>
          <w:p w:rsidR="004874CB" w:rsidRDefault="004874CB" w:rsidP="004874CB">
            <w:r>
              <w:t xml:space="preserve">г. Севастополь </w:t>
            </w:r>
          </w:p>
          <w:p w:rsidR="00F0223D" w:rsidRPr="004612F2" w:rsidRDefault="001A5827" w:rsidP="004874CB">
            <w:r w:rsidRPr="004612F2">
              <w:t xml:space="preserve">ул. Аллы </w:t>
            </w:r>
            <w:proofErr w:type="spellStart"/>
            <w:r w:rsidRPr="004612F2">
              <w:t>Оношко</w:t>
            </w:r>
            <w:proofErr w:type="spellEnd"/>
            <w:r w:rsidRPr="004612F2">
              <w:t>, 48-А</w:t>
            </w:r>
          </w:p>
        </w:tc>
        <w:tc>
          <w:tcPr>
            <w:tcW w:w="0" w:type="auto"/>
            <w:tcBorders>
              <w:top w:val="nil"/>
              <w:left w:val="nil"/>
              <w:bottom w:val="nil"/>
              <w:right w:val="nil"/>
            </w:tcBorders>
          </w:tcPr>
          <w:p w:rsidR="00F0223D" w:rsidRDefault="00C55020" w:rsidP="00C55020">
            <w:pPr>
              <w:jc w:val="right"/>
            </w:pPr>
            <w:r>
              <w:t>16</w:t>
            </w:r>
            <w:r w:rsidR="006C2E2A" w:rsidRPr="004612F2">
              <w:t xml:space="preserve"> </w:t>
            </w:r>
            <w:r>
              <w:t>мая</w:t>
            </w:r>
            <w:r w:rsidR="006C2E2A">
              <w:t xml:space="preserve"> 2018</w:t>
            </w:r>
            <w:r w:rsidR="00467762" w:rsidRPr="00103917">
              <w:t xml:space="preserve"> г.</w:t>
            </w:r>
          </w:p>
        </w:tc>
      </w:tr>
    </w:tbl>
    <w:p w:rsidR="00F0223D" w:rsidRDefault="00F0223D" w:rsidP="00F0223D">
      <w:pPr>
        <w:pStyle w:val="a4"/>
        <w:spacing w:before="0" w:beforeAutospacing="0" w:after="0" w:afterAutospacing="0"/>
      </w:pPr>
      <w:r>
        <w:t> </w:t>
      </w:r>
    </w:p>
    <w:p w:rsidR="00467762" w:rsidRDefault="00467762" w:rsidP="00467762">
      <w:r w:rsidRPr="00E26BD8">
        <w:rPr>
          <w:b/>
          <w:bCs/>
        </w:rPr>
        <w:t>1. Номер извещения:</w:t>
      </w:r>
      <w:r w:rsidRPr="00E26BD8">
        <w:t xml:space="preserve"> </w:t>
      </w:r>
      <w:hyperlink r:id="rId6" w:tgtFrame="_blank" w:history="1">
        <w:r w:rsidR="00B2651F">
          <w:rPr>
            <w:rStyle w:val="a6"/>
          </w:rPr>
          <w:t>0874200003618000003</w:t>
        </w:r>
      </w:hyperlink>
      <w:r w:rsidRPr="00E26BD8">
        <w:t xml:space="preserve"> </w:t>
      </w:r>
      <w:r w:rsidR="00FB4C3C">
        <w:t xml:space="preserve">от </w:t>
      </w:r>
      <w:r w:rsidR="00B2651F">
        <w:t>10</w:t>
      </w:r>
      <w:r w:rsidR="006C2E2A">
        <w:t>.0</w:t>
      </w:r>
      <w:r w:rsidR="00B2651F">
        <w:t>4</w:t>
      </w:r>
      <w:r w:rsidR="006C2E2A">
        <w:t>.2018</w:t>
      </w:r>
      <w:r w:rsidR="00947FE0" w:rsidRPr="00C27449">
        <w:t xml:space="preserve"> г.</w:t>
      </w:r>
    </w:p>
    <w:p w:rsidR="00C27449" w:rsidRPr="00C27449" w:rsidRDefault="00C27449" w:rsidP="00467762">
      <w:r>
        <w:t xml:space="preserve">Закупка для СМП и СОНКО: </w:t>
      </w:r>
      <w:r w:rsidR="00947FE0" w:rsidRPr="00B2651F">
        <w:rPr>
          <w:color w:val="FF0000"/>
        </w:rPr>
        <w:t>да</w:t>
      </w:r>
    </w:p>
    <w:p w:rsidR="00467762" w:rsidRPr="00E26BD8" w:rsidRDefault="00467762" w:rsidP="006C2E2A">
      <w:pPr>
        <w:jc w:val="both"/>
      </w:pPr>
      <w:r w:rsidRPr="00E26BD8">
        <w:rPr>
          <w:b/>
          <w:bCs/>
        </w:rPr>
        <w:t>2. Предмет аукциона в электронной форм</w:t>
      </w:r>
      <w:bookmarkStart w:id="0" w:name="_GoBack"/>
      <w:bookmarkEnd w:id="0"/>
      <w:r w:rsidRPr="00E26BD8">
        <w:rPr>
          <w:b/>
          <w:bCs/>
        </w:rPr>
        <w:t>е:</w:t>
      </w:r>
      <w:r w:rsidRPr="00E26BD8">
        <w:t xml:space="preserve"> </w:t>
      </w:r>
      <w:r w:rsidR="00B2651F">
        <w:t xml:space="preserve">выполнение работ по капитальному ремонту систем водоснабжения, канализации Государственного бюджетного учреждения города </w:t>
      </w:r>
      <w:r w:rsidR="00B2651F">
        <w:rPr>
          <w:rStyle w:val="pinkbg"/>
        </w:rPr>
        <w:t>Севастополя</w:t>
      </w:r>
      <w:r w:rsidR="00B2651F">
        <w:t xml:space="preserve"> «Детско-юношеская спортивная </w:t>
      </w:r>
      <w:r w:rsidR="00B2651F">
        <w:rPr>
          <w:rStyle w:val="pinkbg"/>
        </w:rPr>
        <w:t>школа</w:t>
      </w:r>
      <w:r w:rsidR="00B2651F">
        <w:t xml:space="preserve"> N </w:t>
      </w:r>
      <w:r w:rsidR="00B2651F">
        <w:rPr>
          <w:rStyle w:val="pinkbg"/>
        </w:rPr>
        <w:t>8</w:t>
      </w:r>
      <w:r w:rsidR="00B2651F">
        <w:t xml:space="preserve">», расположенного по адресу: г. </w:t>
      </w:r>
      <w:r w:rsidR="00B2651F">
        <w:rPr>
          <w:rStyle w:val="pinkbg"/>
        </w:rPr>
        <w:t>Севастополь</w:t>
      </w:r>
      <w:r w:rsidR="00B2651F">
        <w:t xml:space="preserve">, ул. Аллы </w:t>
      </w:r>
      <w:proofErr w:type="spellStart"/>
      <w:r w:rsidR="00B2651F">
        <w:t>Оношко</w:t>
      </w:r>
      <w:proofErr w:type="spellEnd"/>
      <w:r w:rsidR="00B2651F">
        <w:t>, 48-А</w:t>
      </w:r>
      <w:r w:rsidR="006C2E2A">
        <w:t>.</w:t>
      </w:r>
      <w:r w:rsidRPr="00E26BD8">
        <w:t xml:space="preserve"> </w:t>
      </w:r>
    </w:p>
    <w:p w:rsidR="000309D2" w:rsidRPr="00AD6D70" w:rsidRDefault="000309D2" w:rsidP="006C2E2A">
      <w:pPr>
        <w:jc w:val="both"/>
      </w:pPr>
      <w:r w:rsidRPr="00E26BD8">
        <w:rPr>
          <w:b/>
          <w:bCs/>
        </w:rPr>
        <w:t>3. Государственный заказчик:</w:t>
      </w:r>
      <w:r w:rsidRPr="00963EA2">
        <w:t xml:space="preserve"> </w:t>
      </w:r>
      <w:hyperlink r:id="rId7" w:tgtFrame="_blank" w:history="1">
        <w:r w:rsidR="00B2651F">
          <w:rPr>
            <w:rStyle w:val="a6"/>
            <w:color w:val="auto"/>
            <w:u w:val="none"/>
          </w:rPr>
          <w:t>Г</w:t>
        </w:r>
        <w:r w:rsidR="00B2651F" w:rsidRPr="00B2651F">
          <w:rPr>
            <w:rStyle w:val="a6"/>
            <w:color w:val="auto"/>
            <w:u w:val="none"/>
          </w:rPr>
          <w:t xml:space="preserve">осударственное бюджетное учреждение города </w:t>
        </w:r>
        <w:r w:rsidR="001A5827">
          <w:rPr>
            <w:rStyle w:val="pinkbg"/>
            <w:lang w:val="en-US"/>
          </w:rPr>
          <w:t>C</w:t>
        </w:r>
        <w:proofErr w:type="spellStart"/>
        <w:r w:rsidR="00B2651F" w:rsidRPr="00B2651F">
          <w:rPr>
            <w:rStyle w:val="pinkbg"/>
          </w:rPr>
          <w:t>евастополя</w:t>
        </w:r>
        <w:proofErr w:type="spellEnd"/>
        <w:r w:rsidR="00B2651F" w:rsidRPr="00B2651F">
          <w:rPr>
            <w:rStyle w:val="a6"/>
            <w:color w:val="auto"/>
            <w:u w:val="none"/>
          </w:rPr>
          <w:t xml:space="preserve"> "спортивная </w:t>
        </w:r>
        <w:r w:rsidR="00B2651F" w:rsidRPr="00B2651F">
          <w:rPr>
            <w:rStyle w:val="pinkbg"/>
          </w:rPr>
          <w:t>школа</w:t>
        </w:r>
        <w:r w:rsidR="00B2651F" w:rsidRPr="00B2651F">
          <w:rPr>
            <w:rStyle w:val="a6"/>
            <w:color w:val="auto"/>
            <w:u w:val="none"/>
          </w:rPr>
          <w:t xml:space="preserve"> № </w:t>
        </w:r>
        <w:r w:rsidR="00B2651F" w:rsidRPr="00B2651F">
          <w:rPr>
            <w:rStyle w:val="pinkbg"/>
          </w:rPr>
          <w:t>8</w:t>
        </w:r>
        <w:r w:rsidR="00B2651F" w:rsidRPr="00B2651F">
          <w:rPr>
            <w:rStyle w:val="a6"/>
            <w:color w:val="auto"/>
            <w:u w:val="none"/>
          </w:rPr>
          <w:t>"</w:t>
        </w:r>
      </w:hyperlink>
      <w:r w:rsidR="006C2E2A">
        <w:t>.</w:t>
      </w:r>
      <w:r w:rsidRPr="00E26BD8">
        <w:t xml:space="preserve"> </w:t>
      </w:r>
    </w:p>
    <w:p w:rsidR="000309D2" w:rsidRPr="00E26BD8" w:rsidRDefault="006C2E2A" w:rsidP="006C2E2A">
      <w:pPr>
        <w:jc w:val="both"/>
      </w:pPr>
      <w:r>
        <w:rPr>
          <w:b/>
          <w:bCs/>
        </w:rPr>
        <w:t>4</w:t>
      </w:r>
      <w:r w:rsidR="000309D2" w:rsidRPr="00E26BD8">
        <w:rPr>
          <w:b/>
          <w:bCs/>
        </w:rPr>
        <w:t>. Начальная (максимальная) цена контракта:</w:t>
      </w:r>
      <w:r w:rsidR="000309D2" w:rsidRPr="00963EA2">
        <w:t xml:space="preserve"> </w:t>
      </w:r>
      <w:r w:rsidR="00B2651F">
        <w:t>1</w:t>
      </w:r>
      <w:r w:rsidRPr="006C2E2A">
        <w:t xml:space="preserve"> </w:t>
      </w:r>
      <w:r w:rsidR="00B2651F">
        <w:t>0</w:t>
      </w:r>
      <w:r w:rsidRPr="006C2E2A">
        <w:t>9</w:t>
      </w:r>
      <w:r w:rsidR="00B2651F">
        <w:t>1</w:t>
      </w:r>
      <w:r w:rsidRPr="006C2E2A">
        <w:t xml:space="preserve"> </w:t>
      </w:r>
      <w:r w:rsidR="00B2651F">
        <w:t>051</w:t>
      </w:r>
      <w:r w:rsidRPr="006C2E2A">
        <w:t xml:space="preserve">,00 </w:t>
      </w:r>
      <w:r w:rsidR="000309D2" w:rsidRPr="00B1407D">
        <w:t>(</w:t>
      </w:r>
      <w:r w:rsidR="00B2651F">
        <w:t>один</w:t>
      </w:r>
      <w:r>
        <w:t xml:space="preserve"> миллион девяносто </w:t>
      </w:r>
      <w:r w:rsidR="00B2651F">
        <w:t>одна</w:t>
      </w:r>
      <w:r>
        <w:t xml:space="preserve"> тысяч</w:t>
      </w:r>
      <w:r w:rsidR="00B2651F">
        <w:t>а</w:t>
      </w:r>
      <w:r>
        <w:t xml:space="preserve"> </w:t>
      </w:r>
      <w:r w:rsidR="00B2651F">
        <w:t>пятьдесят</w:t>
      </w:r>
      <w:r>
        <w:t xml:space="preserve"> </w:t>
      </w:r>
      <w:r w:rsidR="00B2651F">
        <w:t>один</w:t>
      </w:r>
      <w:r w:rsidR="000309D2" w:rsidRPr="00F6321B">
        <w:t xml:space="preserve"> </w:t>
      </w:r>
      <w:r>
        <w:t>рубл</w:t>
      </w:r>
      <w:r w:rsidR="00B2651F">
        <w:t>ь</w:t>
      </w:r>
      <w:r w:rsidR="000309D2">
        <w:t xml:space="preserve"> </w:t>
      </w:r>
      <w:r w:rsidR="000309D2" w:rsidRPr="00B1407D">
        <w:t>ноль</w:t>
      </w:r>
      <w:r w:rsidR="000309D2" w:rsidRPr="00F6321B">
        <w:t xml:space="preserve"> </w:t>
      </w:r>
      <w:r w:rsidR="000309D2" w:rsidRPr="00B1407D">
        <w:t>копеек)</w:t>
      </w:r>
      <w:r w:rsidR="000309D2" w:rsidRPr="00E26BD8">
        <w:t xml:space="preserve">. </w:t>
      </w:r>
    </w:p>
    <w:p w:rsidR="00A83D29" w:rsidRPr="009D3D28" w:rsidRDefault="00A83D29" w:rsidP="00467762">
      <w:pPr>
        <w:rPr>
          <w:b/>
          <w:bCs/>
        </w:rPr>
      </w:pPr>
    </w:p>
    <w:p w:rsidR="00A83D29" w:rsidRPr="009D3D28" w:rsidRDefault="00A83D29" w:rsidP="00467762">
      <w:pPr>
        <w:rPr>
          <w:b/>
          <w:bCs/>
        </w:rPr>
      </w:pPr>
      <w:r>
        <w:rPr>
          <w:b/>
          <w:bCs/>
        </w:rPr>
        <w:t xml:space="preserve">ИКЗ </w:t>
      </w:r>
      <w:r w:rsidR="00B2651F">
        <w:t>182920350094392030100100070024322000</w:t>
      </w:r>
    </w:p>
    <w:p w:rsidR="00E17EDC" w:rsidRDefault="00E17EDC" w:rsidP="004874CB">
      <w:pPr>
        <w:rPr>
          <w:b/>
          <w:bCs/>
        </w:rPr>
      </w:pPr>
    </w:p>
    <w:p w:rsidR="004874CB" w:rsidRPr="00E26BD8" w:rsidRDefault="00AE15FE" w:rsidP="004874CB">
      <w:r>
        <w:rPr>
          <w:b/>
          <w:bCs/>
        </w:rPr>
        <w:t>5</w:t>
      </w:r>
      <w:r w:rsidR="004874CB" w:rsidRPr="00E26BD8">
        <w:rPr>
          <w:b/>
          <w:bCs/>
        </w:rPr>
        <w:t>. Состав аукционной комиссии:</w:t>
      </w:r>
      <w:r w:rsidR="004874CB" w:rsidRPr="00E26BD8">
        <w:t xml:space="preserve"> </w:t>
      </w:r>
    </w:p>
    <w:p w:rsidR="004874CB" w:rsidRPr="00E26BD8" w:rsidRDefault="004874CB" w:rsidP="004874CB">
      <w:pPr>
        <w:pStyle w:val="a4"/>
        <w:spacing w:before="0" w:beforeAutospacing="0" w:after="0" w:afterAutospacing="0"/>
      </w:pPr>
      <w:r w:rsidRPr="00E26BD8">
        <w:t> </w:t>
      </w:r>
    </w:p>
    <w:p w:rsidR="004874CB" w:rsidRPr="000D19DC" w:rsidRDefault="004874CB" w:rsidP="004874CB">
      <w:pPr>
        <w:ind w:firstLine="567"/>
      </w:pPr>
      <w:r w:rsidRPr="000D19DC">
        <w:t xml:space="preserve">Председатель комиссии: </w:t>
      </w:r>
    </w:p>
    <w:p w:rsidR="004874CB" w:rsidRPr="000D19DC" w:rsidRDefault="004874CB" w:rsidP="004874CB">
      <w:pPr>
        <w:pStyle w:val="a4"/>
        <w:spacing w:before="0" w:beforeAutospacing="0" w:after="0" w:afterAutospacing="0"/>
      </w:pPr>
      <w:r w:rsidRPr="000D19DC">
        <w:t> </w:t>
      </w:r>
      <w:proofErr w:type="spellStart"/>
      <w:r w:rsidR="000D19DC" w:rsidRPr="000D19DC">
        <w:t>Бродецкий</w:t>
      </w:r>
      <w:proofErr w:type="spellEnd"/>
      <w:r w:rsidR="000D19DC" w:rsidRPr="000D19DC">
        <w:t xml:space="preserve"> Юрий </w:t>
      </w:r>
      <w:r w:rsidR="00B4702E">
        <w:t>Филиппович</w:t>
      </w:r>
      <w:r w:rsidR="000D19DC" w:rsidRPr="000D19DC">
        <w:t>, директор</w:t>
      </w:r>
    </w:p>
    <w:p w:rsidR="000D19DC" w:rsidRPr="000D19DC" w:rsidRDefault="000D19DC" w:rsidP="004874CB">
      <w:pPr>
        <w:pStyle w:val="a4"/>
        <w:spacing w:before="0" w:beforeAutospacing="0" w:after="0" w:afterAutospacing="0"/>
      </w:pPr>
    </w:p>
    <w:p w:rsidR="004874CB" w:rsidRPr="000D19DC" w:rsidRDefault="004874CB" w:rsidP="004874CB">
      <w:pPr>
        <w:ind w:firstLine="709"/>
      </w:pPr>
      <w:r w:rsidRPr="000D19DC">
        <w:t xml:space="preserve">Члены комиссии: </w:t>
      </w:r>
    </w:p>
    <w:p w:rsidR="004874CB" w:rsidRDefault="000D19DC" w:rsidP="004874CB">
      <w:pPr>
        <w:pStyle w:val="a4"/>
        <w:spacing w:before="0" w:beforeAutospacing="0" w:after="0" w:afterAutospacing="0"/>
      </w:pPr>
      <w:proofErr w:type="spellStart"/>
      <w:r>
        <w:t>Муравский</w:t>
      </w:r>
      <w:proofErr w:type="spellEnd"/>
      <w:r>
        <w:t xml:space="preserve"> Николай Анатольевич, главный бухгалтер</w:t>
      </w:r>
    </w:p>
    <w:p w:rsidR="000D19DC" w:rsidRDefault="000D19DC" w:rsidP="004874CB">
      <w:pPr>
        <w:pStyle w:val="a4"/>
        <w:spacing w:before="0" w:beforeAutospacing="0" w:after="0" w:afterAutospacing="0"/>
      </w:pPr>
      <w:r>
        <w:t>Павлов Алексей Олегович, специалист по закупкам</w:t>
      </w:r>
    </w:p>
    <w:p w:rsidR="000D19DC" w:rsidRDefault="000D19DC" w:rsidP="004874CB">
      <w:pPr>
        <w:pStyle w:val="a4"/>
        <w:spacing w:before="0" w:beforeAutospacing="0" w:after="0" w:afterAutospacing="0"/>
      </w:pPr>
      <w:r>
        <w:t>Филипповский Сергей Александрович, заместитель директора по учебно-спортивной работе</w:t>
      </w:r>
    </w:p>
    <w:p w:rsidR="00BC7F35" w:rsidRPr="00BC7F35" w:rsidRDefault="00BC7F35" w:rsidP="00BC7F35">
      <w:pPr>
        <w:contextualSpacing/>
      </w:pPr>
      <w:r w:rsidRPr="00BC7F35">
        <w:t>Заседание проводится в присутствии 4 членов комиссии. Кворум имеется. Комиссия правомочна.</w:t>
      </w:r>
    </w:p>
    <w:p w:rsidR="000D19DC" w:rsidRDefault="000D19DC" w:rsidP="004874CB">
      <w:pPr>
        <w:pStyle w:val="a4"/>
        <w:spacing w:before="0" w:beforeAutospacing="0" w:after="0" w:afterAutospacing="0"/>
      </w:pPr>
    </w:p>
    <w:p w:rsidR="000D19DC" w:rsidRDefault="000D19DC" w:rsidP="004874CB">
      <w:pPr>
        <w:pStyle w:val="a4"/>
        <w:spacing w:before="0" w:beforeAutospacing="0" w:after="0" w:afterAutospacing="0"/>
      </w:pPr>
    </w:p>
    <w:p w:rsidR="00F0223D" w:rsidRDefault="00AE15FE" w:rsidP="00F0223D">
      <w:r>
        <w:rPr>
          <w:b/>
          <w:bCs/>
        </w:rPr>
        <w:t>6</w:t>
      </w:r>
      <w:r w:rsidR="00F0223D">
        <w:rPr>
          <w:b/>
          <w:bCs/>
        </w:rPr>
        <w:t>. Сведения об участниках закупки, подавших заявки на участие в аукционе в электронной форме, и о решении каждого члена аукционной комиссии:</w:t>
      </w:r>
      <w:r w:rsidR="00F0223D">
        <w:t xml:space="preserve"> </w:t>
      </w:r>
    </w:p>
    <w:p w:rsidR="00F0223D" w:rsidRDefault="00F0223D" w:rsidP="00F0223D">
      <w:pPr>
        <w:pStyle w:val="a4"/>
        <w:spacing w:before="0" w:beforeAutospacing="0" w:after="0" w:afterAutospacing="0"/>
      </w:pPr>
      <w:r>
        <w:t xml:space="preserve">Аукционная комиссия, проверив представленные участниками </w:t>
      </w:r>
      <w:r w:rsidR="00BC7F35">
        <w:t>вторые</w:t>
      </w:r>
      <w:r>
        <w:t xml:space="preserve"> части заявок на участие в аукционе в электронной форме на их соответствие/несоответствие требованиям документации об аукционе в электронной форме в отношении закупаемых товаров, работ, услуг, приняла решение о</w:t>
      </w:r>
      <w:r w:rsidR="00BC7F35">
        <w:t xml:space="preserve"> соответствии/несоответствии требованиям, </w:t>
      </w:r>
      <w:r w:rsidR="00BC7F35" w:rsidRPr="00BC7F35">
        <w:t>установленным документацией об электронном аукционе, предусмотренным частью 5 ст. 66 ФЗ от 05.04.2013 г. № 44-ФЗ</w:t>
      </w:r>
      <w:r>
        <w:t>:</w:t>
      </w:r>
    </w:p>
    <w:p w:rsidR="00F0223D" w:rsidRDefault="00F0223D" w:rsidP="00F0223D">
      <w:pPr>
        <w:pStyle w:val="a4"/>
        <w:spacing w:before="0" w:beforeAutospacing="0" w:after="0" w:afterAutospacing="0"/>
      </w:pPr>
      <w:r>
        <w:t> </w:t>
      </w:r>
    </w:p>
    <w:tbl>
      <w:tblPr>
        <w:tblStyle w:val="aa"/>
        <w:tblW w:w="10025" w:type="dxa"/>
        <w:tblLook w:val="04A0" w:firstRow="1" w:lastRow="0" w:firstColumn="1" w:lastColumn="0" w:noHBand="0" w:noVBand="1"/>
      </w:tblPr>
      <w:tblGrid>
        <w:gridCol w:w="519"/>
        <w:gridCol w:w="893"/>
        <w:gridCol w:w="2495"/>
        <w:gridCol w:w="1476"/>
        <w:gridCol w:w="1604"/>
        <w:gridCol w:w="1519"/>
        <w:gridCol w:w="1519"/>
      </w:tblGrid>
      <w:tr w:rsidR="00B4702E" w:rsidRPr="00B07ECC" w:rsidTr="00B4702E">
        <w:trPr>
          <w:trHeight w:val="632"/>
        </w:trPr>
        <w:tc>
          <w:tcPr>
            <w:tcW w:w="519" w:type="dxa"/>
            <w:vAlign w:val="center"/>
          </w:tcPr>
          <w:p w:rsidR="00BC7F35" w:rsidRPr="00B07ECC" w:rsidRDefault="00BC7F35" w:rsidP="007A020F">
            <w:pPr>
              <w:tabs>
                <w:tab w:val="left" w:pos="3969"/>
              </w:tabs>
              <w:jc w:val="center"/>
              <w:rPr>
                <w:b/>
              </w:rPr>
            </w:pPr>
            <w:r w:rsidRPr="00B07ECC">
              <w:rPr>
                <w:b/>
              </w:rPr>
              <w:t>№ п/п</w:t>
            </w:r>
          </w:p>
        </w:tc>
        <w:tc>
          <w:tcPr>
            <w:tcW w:w="893" w:type="dxa"/>
            <w:vAlign w:val="center"/>
          </w:tcPr>
          <w:p w:rsidR="00BC7F35" w:rsidRPr="00B07ECC" w:rsidRDefault="00BC7F35" w:rsidP="007A020F">
            <w:pPr>
              <w:tabs>
                <w:tab w:val="left" w:pos="3969"/>
              </w:tabs>
              <w:jc w:val="center"/>
              <w:rPr>
                <w:b/>
              </w:rPr>
            </w:pPr>
            <w:proofErr w:type="spellStart"/>
            <w:r w:rsidRPr="00B07ECC">
              <w:rPr>
                <w:b/>
              </w:rPr>
              <w:t>Поряд</w:t>
            </w:r>
            <w:r>
              <w:rPr>
                <w:b/>
              </w:rPr>
              <w:t>-</w:t>
            </w:r>
            <w:r w:rsidRPr="00B07ECC">
              <w:rPr>
                <w:b/>
              </w:rPr>
              <w:t>ковый</w:t>
            </w:r>
            <w:proofErr w:type="spellEnd"/>
            <w:r w:rsidRPr="00B07ECC">
              <w:rPr>
                <w:b/>
              </w:rPr>
              <w:t xml:space="preserve"> номер заявки</w:t>
            </w:r>
          </w:p>
        </w:tc>
        <w:tc>
          <w:tcPr>
            <w:tcW w:w="2495" w:type="dxa"/>
            <w:vAlign w:val="center"/>
          </w:tcPr>
          <w:p w:rsidR="00BC7F35" w:rsidRPr="00B07ECC" w:rsidRDefault="00BC7F35" w:rsidP="007A020F">
            <w:pPr>
              <w:tabs>
                <w:tab w:val="left" w:pos="3969"/>
              </w:tabs>
              <w:jc w:val="center"/>
              <w:rPr>
                <w:b/>
              </w:rPr>
            </w:pPr>
            <w:r>
              <w:rPr>
                <w:b/>
              </w:rPr>
              <w:t>Наименование участника аукциона</w:t>
            </w:r>
          </w:p>
        </w:tc>
        <w:tc>
          <w:tcPr>
            <w:tcW w:w="1476" w:type="dxa"/>
            <w:vAlign w:val="center"/>
          </w:tcPr>
          <w:p w:rsidR="00BC7F35" w:rsidRPr="00B07ECC" w:rsidRDefault="00BC7F35" w:rsidP="007A020F">
            <w:pPr>
              <w:tabs>
                <w:tab w:val="left" w:pos="3969"/>
              </w:tabs>
              <w:jc w:val="center"/>
              <w:rPr>
                <w:b/>
              </w:rPr>
            </w:pPr>
            <w:proofErr w:type="spellStart"/>
            <w:r>
              <w:rPr>
                <w:b/>
              </w:rPr>
              <w:t>Предло-жение</w:t>
            </w:r>
            <w:proofErr w:type="spellEnd"/>
            <w:r>
              <w:rPr>
                <w:b/>
              </w:rPr>
              <w:t xml:space="preserve"> о цене контракта</w:t>
            </w:r>
          </w:p>
        </w:tc>
        <w:tc>
          <w:tcPr>
            <w:tcW w:w="1604" w:type="dxa"/>
          </w:tcPr>
          <w:p w:rsidR="00BC7F35" w:rsidRPr="00B07ECC" w:rsidRDefault="00BC7F35" w:rsidP="007A020F">
            <w:pPr>
              <w:tabs>
                <w:tab w:val="left" w:pos="3969"/>
              </w:tabs>
              <w:jc w:val="center"/>
              <w:rPr>
                <w:b/>
              </w:rPr>
            </w:pPr>
            <w:r>
              <w:rPr>
                <w:b/>
              </w:rPr>
              <w:t>ФИО члена комиссии</w:t>
            </w:r>
          </w:p>
        </w:tc>
        <w:tc>
          <w:tcPr>
            <w:tcW w:w="1519" w:type="dxa"/>
          </w:tcPr>
          <w:p w:rsidR="00BC7F35" w:rsidRPr="00B07ECC" w:rsidRDefault="00BC7F35" w:rsidP="007A020F">
            <w:pPr>
              <w:tabs>
                <w:tab w:val="left" w:pos="3969"/>
              </w:tabs>
              <w:jc w:val="center"/>
              <w:rPr>
                <w:b/>
              </w:rPr>
            </w:pPr>
            <w:r>
              <w:rPr>
                <w:b/>
              </w:rPr>
              <w:t>Решение члена комиссии</w:t>
            </w:r>
          </w:p>
        </w:tc>
        <w:tc>
          <w:tcPr>
            <w:tcW w:w="1519" w:type="dxa"/>
          </w:tcPr>
          <w:p w:rsidR="00BC7F35" w:rsidRPr="00B07ECC" w:rsidRDefault="00BC7F35" w:rsidP="007A020F">
            <w:pPr>
              <w:tabs>
                <w:tab w:val="left" w:pos="3969"/>
              </w:tabs>
              <w:jc w:val="center"/>
              <w:rPr>
                <w:b/>
              </w:rPr>
            </w:pPr>
            <w:r>
              <w:rPr>
                <w:b/>
              </w:rPr>
              <w:t>Итоговое решение</w:t>
            </w:r>
          </w:p>
        </w:tc>
      </w:tr>
      <w:tr w:rsidR="00B4702E" w:rsidRPr="00B07ECC" w:rsidTr="00B4702E">
        <w:trPr>
          <w:trHeight w:val="316"/>
        </w:trPr>
        <w:tc>
          <w:tcPr>
            <w:tcW w:w="519" w:type="dxa"/>
            <w:vAlign w:val="center"/>
          </w:tcPr>
          <w:p w:rsidR="00BC7F35" w:rsidRPr="00B07ECC" w:rsidRDefault="00BC7F35" w:rsidP="007A020F">
            <w:pPr>
              <w:tabs>
                <w:tab w:val="left" w:pos="3969"/>
              </w:tabs>
              <w:jc w:val="center"/>
            </w:pPr>
            <w:r>
              <w:t>1</w:t>
            </w:r>
          </w:p>
        </w:tc>
        <w:tc>
          <w:tcPr>
            <w:tcW w:w="893" w:type="dxa"/>
            <w:vAlign w:val="center"/>
          </w:tcPr>
          <w:p w:rsidR="00BC7F35" w:rsidRDefault="00BC7F35" w:rsidP="007A020F">
            <w:pPr>
              <w:tabs>
                <w:tab w:val="left" w:pos="3969"/>
              </w:tabs>
              <w:jc w:val="center"/>
            </w:pPr>
            <w:r>
              <w:t>4</w:t>
            </w:r>
          </w:p>
        </w:tc>
        <w:tc>
          <w:tcPr>
            <w:tcW w:w="2495" w:type="dxa"/>
            <w:vAlign w:val="center"/>
          </w:tcPr>
          <w:p w:rsidR="00BC7F35" w:rsidRPr="00B07ECC" w:rsidRDefault="00C55020" w:rsidP="007A020F">
            <w:pPr>
              <w:tabs>
                <w:tab w:val="left" w:pos="3969"/>
              </w:tabs>
              <w:jc w:val="center"/>
            </w:pPr>
            <w:hyperlink r:id="rId8" w:tgtFrame="_blank" w:history="1">
              <w:r w:rsidR="00BC7F35">
                <w:rPr>
                  <w:rStyle w:val="a6"/>
                </w:rPr>
                <w:t>Общество с ограниченной ответственностью "ГРОЛЬФ"</w:t>
              </w:r>
            </w:hyperlink>
            <w:r w:rsidR="00BC7F35">
              <w:t xml:space="preserve"> (ИНН 5027251040)</w:t>
            </w:r>
          </w:p>
        </w:tc>
        <w:tc>
          <w:tcPr>
            <w:tcW w:w="1476"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
              <w:gridCol w:w="1180"/>
            </w:tblGrid>
            <w:tr w:rsidR="00BC7F35" w:rsidTr="00BC7F35">
              <w:trPr>
                <w:tblCellSpacing w:w="15" w:type="dxa"/>
              </w:trPr>
              <w:tc>
                <w:tcPr>
                  <w:tcW w:w="0" w:type="auto"/>
                  <w:vAlign w:val="center"/>
                  <w:hideMark/>
                </w:tcPr>
                <w:p w:rsidR="00BC7F35" w:rsidRDefault="00BC7F35" w:rsidP="00BC7F35">
                  <w:pPr>
                    <w:rPr>
                      <w:sz w:val="20"/>
                      <w:szCs w:val="20"/>
                    </w:rPr>
                  </w:pPr>
                </w:p>
              </w:tc>
              <w:tc>
                <w:tcPr>
                  <w:tcW w:w="0" w:type="auto"/>
                  <w:vAlign w:val="center"/>
                  <w:hideMark/>
                </w:tcPr>
                <w:p w:rsidR="00BC7F35" w:rsidRDefault="00BC7F35" w:rsidP="00BC7F35">
                  <w:r>
                    <w:t>1 085 596.10</w:t>
                  </w:r>
                </w:p>
              </w:tc>
            </w:tr>
          </w:tbl>
          <w:p w:rsidR="00BC7F35" w:rsidRPr="00B07ECC" w:rsidRDefault="00BC7F35" w:rsidP="007A020F">
            <w:pPr>
              <w:tabs>
                <w:tab w:val="left" w:pos="3969"/>
              </w:tabs>
              <w:jc w:val="center"/>
            </w:pPr>
          </w:p>
        </w:tc>
        <w:tc>
          <w:tcPr>
            <w:tcW w:w="1604" w:type="dxa"/>
          </w:tcPr>
          <w:p w:rsidR="00BC7F35" w:rsidRDefault="00B4702E" w:rsidP="007A020F">
            <w:pPr>
              <w:tabs>
                <w:tab w:val="left" w:pos="3969"/>
              </w:tabs>
            </w:pPr>
            <w:proofErr w:type="spellStart"/>
            <w:r w:rsidRPr="000D19DC">
              <w:t>Бродецкий</w:t>
            </w:r>
            <w:proofErr w:type="spellEnd"/>
            <w:r w:rsidRPr="000D19DC">
              <w:t xml:space="preserve"> Юрий </w:t>
            </w:r>
            <w:r>
              <w:t>Филиппович</w:t>
            </w:r>
          </w:p>
          <w:p w:rsidR="00B4702E" w:rsidRDefault="00B4702E" w:rsidP="007A020F">
            <w:pPr>
              <w:tabs>
                <w:tab w:val="left" w:pos="3969"/>
              </w:tabs>
            </w:pPr>
            <w:proofErr w:type="spellStart"/>
            <w:r>
              <w:t>Муравский</w:t>
            </w:r>
            <w:proofErr w:type="spellEnd"/>
            <w:r>
              <w:t xml:space="preserve"> Николай Анатольевич</w:t>
            </w:r>
          </w:p>
          <w:p w:rsidR="00B4702E" w:rsidRDefault="00B4702E" w:rsidP="007A020F">
            <w:pPr>
              <w:tabs>
                <w:tab w:val="left" w:pos="3969"/>
              </w:tabs>
            </w:pPr>
            <w:r>
              <w:lastRenderedPageBreak/>
              <w:t>Павлов Алексей Олегович</w:t>
            </w:r>
          </w:p>
          <w:p w:rsidR="00B4702E" w:rsidRPr="00B07ECC" w:rsidRDefault="00B4702E" w:rsidP="007A020F">
            <w:pPr>
              <w:tabs>
                <w:tab w:val="left" w:pos="3969"/>
              </w:tabs>
            </w:pPr>
            <w:r>
              <w:t>Филипповский Сергей Александрович</w:t>
            </w:r>
          </w:p>
        </w:tc>
        <w:tc>
          <w:tcPr>
            <w:tcW w:w="1519" w:type="dxa"/>
          </w:tcPr>
          <w:p w:rsidR="00BC7F35" w:rsidRDefault="00BC7F35" w:rsidP="007A020F">
            <w:pPr>
              <w:tabs>
                <w:tab w:val="left" w:pos="3969"/>
              </w:tabs>
            </w:pPr>
            <w:r>
              <w:lastRenderedPageBreak/>
              <w:t>Соответствует</w:t>
            </w:r>
          </w:p>
          <w:p w:rsidR="00BC7F35" w:rsidRDefault="00BC7F35" w:rsidP="007A020F">
            <w:pPr>
              <w:tabs>
                <w:tab w:val="left" w:pos="3969"/>
              </w:tabs>
            </w:pPr>
          </w:p>
          <w:p w:rsidR="00BC7F35" w:rsidRDefault="00BC7F35" w:rsidP="007A020F">
            <w:pPr>
              <w:tabs>
                <w:tab w:val="left" w:pos="3969"/>
              </w:tabs>
            </w:pPr>
            <w:r>
              <w:t>Соответствует</w:t>
            </w:r>
          </w:p>
          <w:p w:rsidR="00B4702E" w:rsidRDefault="00B4702E" w:rsidP="007A020F">
            <w:pPr>
              <w:tabs>
                <w:tab w:val="left" w:pos="3969"/>
              </w:tabs>
            </w:pPr>
          </w:p>
          <w:p w:rsidR="00BC7F35" w:rsidRDefault="00BC7F35" w:rsidP="007A020F">
            <w:pPr>
              <w:tabs>
                <w:tab w:val="left" w:pos="3969"/>
              </w:tabs>
            </w:pPr>
            <w:r>
              <w:lastRenderedPageBreak/>
              <w:t>Соответствует</w:t>
            </w:r>
          </w:p>
          <w:p w:rsidR="00BC7F35" w:rsidRDefault="00BC7F35" w:rsidP="007A020F">
            <w:pPr>
              <w:tabs>
                <w:tab w:val="left" w:pos="3969"/>
              </w:tabs>
            </w:pPr>
          </w:p>
          <w:p w:rsidR="00BC7F35" w:rsidRPr="00B07ECC" w:rsidRDefault="00BC7F35" w:rsidP="007A020F">
            <w:pPr>
              <w:tabs>
                <w:tab w:val="left" w:pos="3969"/>
              </w:tabs>
            </w:pPr>
            <w:r>
              <w:t>Соответствует</w:t>
            </w:r>
          </w:p>
        </w:tc>
        <w:tc>
          <w:tcPr>
            <w:tcW w:w="1519" w:type="dxa"/>
            <w:vAlign w:val="center"/>
          </w:tcPr>
          <w:p w:rsidR="00BC7F35" w:rsidRPr="00B07ECC" w:rsidRDefault="00BC7F35" w:rsidP="007A020F">
            <w:pPr>
              <w:tabs>
                <w:tab w:val="left" w:pos="3969"/>
              </w:tabs>
            </w:pPr>
            <w:r>
              <w:lastRenderedPageBreak/>
              <w:t>Соответствует</w:t>
            </w:r>
          </w:p>
        </w:tc>
      </w:tr>
      <w:tr w:rsidR="00B4702E" w:rsidRPr="00B07ECC" w:rsidTr="00B4702E">
        <w:trPr>
          <w:trHeight w:val="316"/>
        </w:trPr>
        <w:tc>
          <w:tcPr>
            <w:tcW w:w="519" w:type="dxa"/>
            <w:tcBorders>
              <w:bottom w:val="single" w:sz="4" w:space="0" w:color="auto"/>
            </w:tcBorders>
            <w:vAlign w:val="center"/>
          </w:tcPr>
          <w:p w:rsidR="00B4702E" w:rsidRPr="00B07ECC" w:rsidRDefault="00B4702E" w:rsidP="00B4702E">
            <w:pPr>
              <w:tabs>
                <w:tab w:val="left" w:pos="3969"/>
              </w:tabs>
              <w:jc w:val="center"/>
            </w:pPr>
            <w:r>
              <w:lastRenderedPageBreak/>
              <w:t>2</w:t>
            </w:r>
          </w:p>
        </w:tc>
        <w:tc>
          <w:tcPr>
            <w:tcW w:w="893" w:type="dxa"/>
            <w:tcBorders>
              <w:bottom w:val="single" w:sz="4" w:space="0" w:color="auto"/>
            </w:tcBorders>
            <w:vAlign w:val="center"/>
          </w:tcPr>
          <w:p w:rsidR="00B4702E" w:rsidRDefault="00B4702E" w:rsidP="00B4702E">
            <w:pPr>
              <w:tabs>
                <w:tab w:val="left" w:pos="3969"/>
              </w:tabs>
              <w:jc w:val="center"/>
            </w:pPr>
            <w:r>
              <w:t>2</w:t>
            </w:r>
          </w:p>
        </w:tc>
        <w:tc>
          <w:tcPr>
            <w:tcW w:w="2495" w:type="dxa"/>
            <w:tcBorders>
              <w:bottom w:val="single" w:sz="4" w:space="0" w:color="auto"/>
            </w:tcBorders>
            <w:vAlign w:val="center"/>
          </w:tcPr>
          <w:p w:rsidR="00B4702E" w:rsidRPr="00B07ECC" w:rsidRDefault="00C55020" w:rsidP="00B4702E">
            <w:pPr>
              <w:tabs>
                <w:tab w:val="left" w:pos="3969"/>
              </w:tabs>
              <w:jc w:val="center"/>
            </w:pPr>
            <w:hyperlink r:id="rId9" w:tgtFrame="_blank" w:history="1">
              <w:r w:rsidR="00B4702E">
                <w:rPr>
                  <w:rStyle w:val="a6"/>
                </w:rPr>
                <w:t>ОБЩЕСТВО С ОГРАНИЧЕННОЙ ОТВЕТСТВЕННОСТЬЮ "КОНСТАНТА-СТРОЙ"</w:t>
              </w:r>
            </w:hyperlink>
            <w:r w:rsidR="00B4702E">
              <w:t xml:space="preserve"> (ИНН 9201519699)</w:t>
            </w:r>
          </w:p>
        </w:tc>
        <w:tc>
          <w:tcPr>
            <w:tcW w:w="1476" w:type="dxa"/>
            <w:tcBorders>
              <w:bottom w:val="single" w:sz="4"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
              <w:gridCol w:w="1180"/>
            </w:tblGrid>
            <w:tr w:rsidR="00B4702E" w:rsidTr="00BC7F35">
              <w:trPr>
                <w:tblCellSpacing w:w="15" w:type="dxa"/>
              </w:trPr>
              <w:tc>
                <w:tcPr>
                  <w:tcW w:w="0" w:type="auto"/>
                  <w:vAlign w:val="center"/>
                  <w:hideMark/>
                </w:tcPr>
                <w:p w:rsidR="00B4702E" w:rsidRDefault="00B4702E" w:rsidP="00B4702E">
                  <w:pPr>
                    <w:rPr>
                      <w:sz w:val="20"/>
                      <w:szCs w:val="20"/>
                    </w:rPr>
                  </w:pPr>
                </w:p>
              </w:tc>
              <w:tc>
                <w:tcPr>
                  <w:tcW w:w="0" w:type="auto"/>
                  <w:vAlign w:val="center"/>
                  <w:hideMark/>
                </w:tcPr>
                <w:p w:rsidR="00B4702E" w:rsidRDefault="00B4702E" w:rsidP="00B4702E">
                  <w:r>
                    <w:t>1 085 596.10</w:t>
                  </w:r>
                </w:p>
              </w:tc>
            </w:tr>
          </w:tbl>
          <w:p w:rsidR="00B4702E" w:rsidRPr="00B07ECC" w:rsidRDefault="00B4702E" w:rsidP="00B4702E">
            <w:pPr>
              <w:tabs>
                <w:tab w:val="left" w:pos="3969"/>
              </w:tabs>
              <w:jc w:val="center"/>
            </w:pPr>
          </w:p>
        </w:tc>
        <w:tc>
          <w:tcPr>
            <w:tcW w:w="1604" w:type="dxa"/>
            <w:tcBorders>
              <w:bottom w:val="single" w:sz="4" w:space="0" w:color="auto"/>
            </w:tcBorders>
          </w:tcPr>
          <w:p w:rsidR="00B4702E" w:rsidRDefault="00B4702E" w:rsidP="00B4702E">
            <w:pPr>
              <w:tabs>
                <w:tab w:val="left" w:pos="3969"/>
              </w:tabs>
            </w:pPr>
            <w:proofErr w:type="spellStart"/>
            <w:r w:rsidRPr="000D19DC">
              <w:t>Бродецкий</w:t>
            </w:r>
            <w:proofErr w:type="spellEnd"/>
            <w:r w:rsidRPr="000D19DC">
              <w:t xml:space="preserve"> Юрий </w:t>
            </w:r>
            <w:r>
              <w:t>Филиппович</w:t>
            </w:r>
          </w:p>
          <w:p w:rsidR="00B4702E" w:rsidRDefault="00B4702E" w:rsidP="00B4702E">
            <w:pPr>
              <w:tabs>
                <w:tab w:val="left" w:pos="3969"/>
              </w:tabs>
            </w:pPr>
            <w:proofErr w:type="spellStart"/>
            <w:r>
              <w:t>Муравский</w:t>
            </w:r>
            <w:proofErr w:type="spellEnd"/>
            <w:r>
              <w:t xml:space="preserve"> Николай Анатольевич</w:t>
            </w:r>
          </w:p>
          <w:p w:rsidR="00B4702E" w:rsidRDefault="00B4702E" w:rsidP="00B4702E">
            <w:pPr>
              <w:tabs>
                <w:tab w:val="left" w:pos="3969"/>
              </w:tabs>
            </w:pPr>
            <w:r>
              <w:t>Павлов Алексей Олегович</w:t>
            </w:r>
          </w:p>
          <w:p w:rsidR="00B4702E" w:rsidRPr="00B07ECC" w:rsidRDefault="00B4702E" w:rsidP="00B4702E">
            <w:pPr>
              <w:tabs>
                <w:tab w:val="left" w:pos="3969"/>
              </w:tabs>
            </w:pPr>
            <w:r>
              <w:t>Филипповский Сергей Александрович</w:t>
            </w:r>
          </w:p>
        </w:tc>
        <w:tc>
          <w:tcPr>
            <w:tcW w:w="1519" w:type="dxa"/>
            <w:tcBorders>
              <w:bottom w:val="single" w:sz="4" w:space="0" w:color="auto"/>
            </w:tcBorders>
          </w:tcPr>
          <w:p w:rsidR="00B4702E" w:rsidRDefault="00B4702E" w:rsidP="00B4702E">
            <w:pPr>
              <w:tabs>
                <w:tab w:val="left" w:pos="3969"/>
              </w:tabs>
            </w:pPr>
            <w:r>
              <w:t>Соответствует</w:t>
            </w:r>
          </w:p>
          <w:p w:rsidR="00B4702E" w:rsidRDefault="00B4702E" w:rsidP="00B4702E">
            <w:pPr>
              <w:tabs>
                <w:tab w:val="left" w:pos="3969"/>
              </w:tabs>
            </w:pPr>
          </w:p>
          <w:p w:rsidR="00B4702E" w:rsidRDefault="00B4702E" w:rsidP="00B4702E">
            <w:pPr>
              <w:tabs>
                <w:tab w:val="left" w:pos="3969"/>
              </w:tabs>
            </w:pPr>
            <w:r>
              <w:t>Соответствует</w:t>
            </w:r>
          </w:p>
          <w:p w:rsidR="00B4702E" w:rsidRDefault="00B4702E" w:rsidP="00B4702E">
            <w:pPr>
              <w:tabs>
                <w:tab w:val="left" w:pos="3969"/>
              </w:tabs>
            </w:pPr>
          </w:p>
          <w:p w:rsidR="00B4702E" w:rsidRDefault="00B4702E" w:rsidP="00B4702E">
            <w:pPr>
              <w:tabs>
                <w:tab w:val="left" w:pos="3969"/>
              </w:tabs>
            </w:pPr>
            <w:r>
              <w:t>Соответствует</w:t>
            </w:r>
          </w:p>
          <w:p w:rsidR="00B4702E" w:rsidRDefault="00B4702E" w:rsidP="00B4702E">
            <w:pPr>
              <w:tabs>
                <w:tab w:val="left" w:pos="3969"/>
              </w:tabs>
            </w:pPr>
          </w:p>
          <w:p w:rsidR="00B4702E" w:rsidRPr="00B07ECC" w:rsidRDefault="00B4702E" w:rsidP="00B4702E">
            <w:pPr>
              <w:tabs>
                <w:tab w:val="left" w:pos="3969"/>
              </w:tabs>
            </w:pPr>
            <w:r>
              <w:t>Соответствует</w:t>
            </w:r>
          </w:p>
        </w:tc>
        <w:tc>
          <w:tcPr>
            <w:tcW w:w="1519" w:type="dxa"/>
            <w:tcBorders>
              <w:bottom w:val="single" w:sz="4" w:space="0" w:color="auto"/>
            </w:tcBorders>
            <w:vAlign w:val="center"/>
          </w:tcPr>
          <w:p w:rsidR="00B4702E" w:rsidRPr="00B07ECC" w:rsidRDefault="00B4702E" w:rsidP="00B4702E">
            <w:pPr>
              <w:tabs>
                <w:tab w:val="left" w:pos="3969"/>
              </w:tabs>
            </w:pPr>
            <w:r>
              <w:t>Соответствует</w:t>
            </w:r>
          </w:p>
        </w:tc>
      </w:tr>
    </w:tbl>
    <w:p w:rsidR="00AE15FE" w:rsidRDefault="00AE15FE" w:rsidP="00F0223D">
      <w:pPr>
        <w:pStyle w:val="a4"/>
        <w:spacing w:before="0" w:beforeAutospacing="0" w:after="0" w:afterAutospacing="0"/>
      </w:pPr>
    </w:p>
    <w:p w:rsidR="00B4702E" w:rsidRPr="00C80B51" w:rsidRDefault="00B4702E" w:rsidP="00B4702E">
      <w:pPr>
        <w:tabs>
          <w:tab w:val="left" w:pos="3969"/>
        </w:tabs>
      </w:pPr>
      <w:r w:rsidRPr="00C80B51">
        <w:t>РЕШЕНИЕ:</w:t>
      </w:r>
    </w:p>
    <w:p w:rsidR="00B4702E" w:rsidRDefault="00B4702E" w:rsidP="00B4702E">
      <w:pPr>
        <w:pStyle w:val="a4"/>
        <w:spacing w:before="0" w:beforeAutospacing="0" w:after="0" w:afterAutospacing="0"/>
      </w:pPr>
      <w:r>
        <w:t xml:space="preserve">В результате рассмотрения вторых частей заявок участников аукциона в электронной форме было принято решение о признании победителем аукциона в электронной форме </w:t>
      </w:r>
      <w:r w:rsidRPr="00C80B51">
        <w:t xml:space="preserve">- </w:t>
      </w:r>
      <w:hyperlink r:id="rId10" w:tgtFrame="_blank" w:history="1">
        <w:r w:rsidRPr="00C80B51">
          <w:rPr>
            <w:u w:val="single"/>
          </w:rPr>
          <w:t>Общество с ограниченной ответственностью "</w:t>
        </w:r>
        <w:r>
          <w:rPr>
            <w:u w:val="single"/>
          </w:rPr>
          <w:t>ГРОЛЬФ</w:t>
        </w:r>
        <w:r w:rsidRPr="00C80B51">
          <w:rPr>
            <w:u w:val="single"/>
          </w:rPr>
          <w:t>"</w:t>
        </w:r>
      </w:hyperlink>
      <w:r w:rsidRPr="00C80B51">
        <w:rPr>
          <w:u w:val="single"/>
        </w:rPr>
        <w:t xml:space="preserve"> (</w:t>
      </w:r>
      <w:r w:rsidRPr="00B4702E">
        <w:rPr>
          <w:u w:val="single"/>
        </w:rPr>
        <w:t>ИНН 5027251040</w:t>
      </w:r>
      <w:r w:rsidRPr="00C80B51">
        <w:rPr>
          <w:u w:val="single"/>
        </w:rPr>
        <w:t>)</w:t>
      </w:r>
      <w:r w:rsidRPr="00C80B51">
        <w:t xml:space="preserve"> с </w:t>
      </w:r>
      <w:r>
        <w:t>предложением о цене государственного контракта 1 085</w:t>
      </w:r>
      <w:r w:rsidR="00FE63EA">
        <w:t> </w:t>
      </w:r>
      <w:r>
        <w:t>596</w:t>
      </w:r>
      <w:r w:rsidR="00FE63EA">
        <w:t>,</w:t>
      </w:r>
      <w:r>
        <w:t xml:space="preserve">10 </w:t>
      </w:r>
      <w:r w:rsidRPr="00C80B51">
        <w:t>рублей</w:t>
      </w:r>
    </w:p>
    <w:p w:rsidR="00B4702E" w:rsidRDefault="00B4702E" w:rsidP="00B4702E">
      <w:pPr>
        <w:pStyle w:val="a4"/>
        <w:spacing w:before="0" w:beforeAutospacing="0" w:after="0" w:afterAutospacing="0"/>
      </w:pPr>
    </w:p>
    <w:p w:rsidR="004874CB" w:rsidRDefault="00185469" w:rsidP="004874CB">
      <w:r>
        <w:rPr>
          <w:b/>
          <w:bCs/>
        </w:rPr>
        <w:t>7</w:t>
      </w:r>
      <w:r w:rsidR="004874CB">
        <w:rPr>
          <w:b/>
          <w:bCs/>
        </w:rPr>
        <w:t>. Подписи:</w:t>
      </w:r>
      <w:r w:rsidR="004874CB">
        <w:t xml:space="preserve"> </w:t>
      </w:r>
    </w:p>
    <w:p w:rsidR="000D19DC" w:rsidRPr="000D19DC" w:rsidRDefault="000D19DC" w:rsidP="000D19DC">
      <w:pPr>
        <w:ind w:firstLine="567"/>
      </w:pPr>
      <w:r w:rsidRPr="000D19DC">
        <w:t xml:space="preserve">Председатель комиссии: </w:t>
      </w:r>
    </w:p>
    <w:p w:rsidR="000D19DC" w:rsidRPr="000D19DC" w:rsidRDefault="000D19DC" w:rsidP="000D19DC">
      <w:pPr>
        <w:pStyle w:val="a4"/>
        <w:spacing w:before="0" w:beforeAutospacing="0" w:after="0" w:afterAutospacing="0"/>
      </w:pPr>
      <w:r w:rsidRPr="000D19DC">
        <w:t> </w:t>
      </w:r>
      <w:proofErr w:type="spellStart"/>
      <w:r w:rsidRPr="000D19DC">
        <w:t>Бродецкий</w:t>
      </w:r>
      <w:proofErr w:type="spellEnd"/>
      <w:r w:rsidRPr="000D19DC">
        <w:t xml:space="preserve"> Юрий </w:t>
      </w:r>
      <w:r w:rsidR="00B4702E">
        <w:t>Филиппович</w:t>
      </w:r>
    </w:p>
    <w:p w:rsidR="000D19DC" w:rsidRPr="000D19DC" w:rsidRDefault="000D19DC" w:rsidP="000D19DC">
      <w:pPr>
        <w:pStyle w:val="a4"/>
        <w:spacing w:before="0" w:beforeAutospacing="0" w:after="0" w:afterAutospacing="0"/>
      </w:pPr>
    </w:p>
    <w:p w:rsidR="000D19DC" w:rsidRPr="000D19DC" w:rsidRDefault="000D19DC" w:rsidP="000D19DC">
      <w:pPr>
        <w:ind w:firstLine="709"/>
      </w:pPr>
      <w:r w:rsidRPr="000D19DC">
        <w:t xml:space="preserve">Члены комиссии: </w:t>
      </w:r>
    </w:p>
    <w:p w:rsidR="000D19DC" w:rsidRDefault="000D19DC" w:rsidP="000D19DC">
      <w:pPr>
        <w:pStyle w:val="a4"/>
        <w:spacing w:before="0" w:beforeAutospacing="0" w:after="0" w:afterAutospacing="0"/>
      </w:pPr>
      <w:proofErr w:type="spellStart"/>
      <w:r>
        <w:t>Муравский</w:t>
      </w:r>
      <w:proofErr w:type="spellEnd"/>
      <w:r>
        <w:t xml:space="preserve"> Николай Анатольевич</w:t>
      </w:r>
    </w:p>
    <w:p w:rsidR="000D19DC" w:rsidRDefault="000D19DC" w:rsidP="000D19DC">
      <w:pPr>
        <w:pStyle w:val="a4"/>
        <w:spacing w:before="0" w:beforeAutospacing="0" w:after="0" w:afterAutospacing="0"/>
      </w:pPr>
      <w:r>
        <w:t>Павлов Алексей Олегович</w:t>
      </w:r>
    </w:p>
    <w:p w:rsidR="000D19DC" w:rsidRDefault="000D19DC" w:rsidP="000D19DC">
      <w:pPr>
        <w:pStyle w:val="a4"/>
        <w:spacing w:before="0" w:beforeAutospacing="0" w:after="0" w:afterAutospacing="0"/>
      </w:pPr>
      <w:r>
        <w:t>Филипповский Сергей Александрович</w:t>
      </w:r>
    </w:p>
    <w:p w:rsidR="007D053A" w:rsidRPr="00A95CD3" w:rsidRDefault="007D053A" w:rsidP="000D19DC">
      <w:pPr>
        <w:rPr>
          <w:b/>
          <w:bCs/>
          <w:sz w:val="20"/>
          <w:szCs w:val="20"/>
        </w:rPr>
      </w:pPr>
    </w:p>
    <w:sectPr w:rsidR="007D053A" w:rsidRPr="00A95CD3" w:rsidSect="007D053A">
      <w:pgSz w:w="11906" w:h="16838"/>
      <w:pgMar w:top="851" w:right="73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5B6BFA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31451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4BA69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D08EA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DE363A"/>
    <w:lvl w:ilvl="0">
      <w:start w:val="1"/>
      <w:numFmt w:val="bullet"/>
      <w:pStyle w:val="5"/>
      <w:lvlText w:val="-"/>
      <w:lvlJc w:val="left"/>
      <w:pPr>
        <w:tabs>
          <w:tab w:val="num" w:pos="1492"/>
        </w:tabs>
        <w:ind w:left="1492" w:hanging="360"/>
      </w:pPr>
      <w:rPr>
        <w:rFonts w:ascii="Symbol" w:hAnsi="Symbol" w:cs="Times New Roman" w:hint="default"/>
      </w:rPr>
    </w:lvl>
  </w:abstractNum>
  <w:abstractNum w:abstractNumId="5" w15:restartNumberingAfterBreak="0">
    <w:nsid w:val="FFFFFF81"/>
    <w:multiLevelType w:val="singleLevel"/>
    <w:tmpl w:val="E522E0A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6" w15:restartNumberingAfterBreak="0">
    <w:nsid w:val="FFFFFF82"/>
    <w:multiLevelType w:val="singleLevel"/>
    <w:tmpl w:val="D20800B0"/>
    <w:lvl w:ilvl="0">
      <w:start w:val="1"/>
      <w:numFmt w:val="bullet"/>
      <w:pStyle w:val="3"/>
      <w:lvlText w:val="-"/>
      <w:lvlJc w:val="left"/>
      <w:pPr>
        <w:tabs>
          <w:tab w:val="num" w:pos="927"/>
        </w:tabs>
        <w:ind w:left="927" w:hanging="360"/>
      </w:pPr>
      <w:rPr>
        <w:rFonts w:ascii="Symbol" w:hAnsi="Symbol" w:cs="Times New Roman" w:hint="default"/>
      </w:rPr>
    </w:lvl>
  </w:abstractNum>
  <w:abstractNum w:abstractNumId="7" w15:restartNumberingAfterBreak="0">
    <w:nsid w:val="FFFFFF83"/>
    <w:multiLevelType w:val="singleLevel"/>
    <w:tmpl w:val="F9ACE322"/>
    <w:lvl w:ilvl="0">
      <w:start w:val="1"/>
      <w:numFmt w:val="bullet"/>
      <w:pStyle w:val="2"/>
      <w:lvlText w:val="-"/>
      <w:lvlJc w:val="left"/>
      <w:pPr>
        <w:tabs>
          <w:tab w:val="num" w:pos="644"/>
        </w:tabs>
        <w:ind w:left="644" w:hanging="360"/>
      </w:pPr>
      <w:rPr>
        <w:rFonts w:ascii="Symbol" w:hAnsi="Symbol" w:cs="Times New Roman" w:hint="default"/>
      </w:rPr>
    </w:lvl>
  </w:abstractNum>
  <w:abstractNum w:abstractNumId="8" w15:restartNumberingAfterBreak="0">
    <w:nsid w:val="FFFFFF88"/>
    <w:multiLevelType w:val="singleLevel"/>
    <w:tmpl w:val="58729A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E8E502"/>
    <w:lvl w:ilvl="0">
      <w:start w:val="1"/>
      <w:numFmt w:val="bullet"/>
      <w:pStyle w:val="a"/>
      <w:lvlText w:val="-"/>
      <w:lvlJc w:val="left"/>
      <w:pPr>
        <w:tabs>
          <w:tab w:val="num" w:pos="360"/>
        </w:tabs>
        <w:ind w:left="360" w:hanging="360"/>
      </w:pPr>
      <w:rPr>
        <w:rFonts w:ascii="Symbol" w:hAnsi="Symbol" w:cs="Times New Roman" w:hint="default"/>
      </w:rPr>
    </w:lvl>
  </w:abstractNum>
  <w:abstractNum w:abstractNumId="10" w15:restartNumberingAfterBreak="0">
    <w:nsid w:val="187E540D"/>
    <w:multiLevelType w:val="hybridMultilevel"/>
    <w:tmpl w:val="2D3495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6F95053"/>
    <w:multiLevelType w:val="multilevel"/>
    <w:tmpl w:val="B1DE1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962F59"/>
    <w:multiLevelType w:val="multilevel"/>
    <w:tmpl w:val="4C9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3D0BE1"/>
    <w:multiLevelType w:val="multilevel"/>
    <w:tmpl w:val="C8749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F75FDD"/>
    <w:multiLevelType w:val="multilevel"/>
    <w:tmpl w:val="E8B63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4"/>
  </w:num>
  <w:num w:numId="14">
    <w:abstractNumId w:val="11"/>
  </w:num>
  <w:num w:numId="15">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noPunctuationKerning/>
  <w:characterSpacingControl w:val="doNotCompress"/>
  <w:doNotValidateAgainstSchema/>
  <w:sav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CD3"/>
    <w:rsid w:val="00005BB2"/>
    <w:rsid w:val="00011458"/>
    <w:rsid w:val="00015046"/>
    <w:rsid w:val="00015893"/>
    <w:rsid w:val="00024542"/>
    <w:rsid w:val="0002576E"/>
    <w:rsid w:val="00025FB0"/>
    <w:rsid w:val="000309D2"/>
    <w:rsid w:val="0003519E"/>
    <w:rsid w:val="00037591"/>
    <w:rsid w:val="00040BED"/>
    <w:rsid w:val="00046636"/>
    <w:rsid w:val="00052353"/>
    <w:rsid w:val="00054404"/>
    <w:rsid w:val="00055E76"/>
    <w:rsid w:val="00056DAD"/>
    <w:rsid w:val="0006035B"/>
    <w:rsid w:val="00061197"/>
    <w:rsid w:val="00066D36"/>
    <w:rsid w:val="000772D0"/>
    <w:rsid w:val="00081A40"/>
    <w:rsid w:val="00085349"/>
    <w:rsid w:val="0009464F"/>
    <w:rsid w:val="000A2270"/>
    <w:rsid w:val="000A29D8"/>
    <w:rsid w:val="000B1B04"/>
    <w:rsid w:val="000B325D"/>
    <w:rsid w:val="000B58F4"/>
    <w:rsid w:val="000B5DCC"/>
    <w:rsid w:val="000C0CCC"/>
    <w:rsid w:val="000C58F8"/>
    <w:rsid w:val="000D19DC"/>
    <w:rsid w:val="000D6F0B"/>
    <w:rsid w:val="000E0404"/>
    <w:rsid w:val="000E0FCE"/>
    <w:rsid w:val="000E37EE"/>
    <w:rsid w:val="000E3E95"/>
    <w:rsid w:val="000E5B29"/>
    <w:rsid w:val="001020E3"/>
    <w:rsid w:val="00103917"/>
    <w:rsid w:val="001046DB"/>
    <w:rsid w:val="00115A6C"/>
    <w:rsid w:val="0011693F"/>
    <w:rsid w:val="00123228"/>
    <w:rsid w:val="001336A6"/>
    <w:rsid w:val="00135464"/>
    <w:rsid w:val="00141A91"/>
    <w:rsid w:val="00145763"/>
    <w:rsid w:val="00146ADD"/>
    <w:rsid w:val="00150402"/>
    <w:rsid w:val="001579D0"/>
    <w:rsid w:val="00160151"/>
    <w:rsid w:val="00166EA0"/>
    <w:rsid w:val="0017005D"/>
    <w:rsid w:val="00185469"/>
    <w:rsid w:val="0018636B"/>
    <w:rsid w:val="001A0D77"/>
    <w:rsid w:val="001A5827"/>
    <w:rsid w:val="001B2A76"/>
    <w:rsid w:val="001B75E0"/>
    <w:rsid w:val="001C35D1"/>
    <w:rsid w:val="001D5E8E"/>
    <w:rsid w:val="001D68C0"/>
    <w:rsid w:val="001E0C13"/>
    <w:rsid w:val="001E5BDF"/>
    <w:rsid w:val="001E5C5A"/>
    <w:rsid w:val="001E65AA"/>
    <w:rsid w:val="001E6C27"/>
    <w:rsid w:val="001F6299"/>
    <w:rsid w:val="00202B78"/>
    <w:rsid w:val="0021057C"/>
    <w:rsid w:val="002203B1"/>
    <w:rsid w:val="00220FE2"/>
    <w:rsid w:val="002216C3"/>
    <w:rsid w:val="00223118"/>
    <w:rsid w:val="00224BB1"/>
    <w:rsid w:val="00233AB4"/>
    <w:rsid w:val="002351A7"/>
    <w:rsid w:val="00237EDA"/>
    <w:rsid w:val="00240F50"/>
    <w:rsid w:val="002429E5"/>
    <w:rsid w:val="00246D97"/>
    <w:rsid w:val="002554E9"/>
    <w:rsid w:val="00262A32"/>
    <w:rsid w:val="00280560"/>
    <w:rsid w:val="00280AFA"/>
    <w:rsid w:val="002810BC"/>
    <w:rsid w:val="00283339"/>
    <w:rsid w:val="002A308E"/>
    <w:rsid w:val="002A7CC8"/>
    <w:rsid w:val="002B22A6"/>
    <w:rsid w:val="002B3172"/>
    <w:rsid w:val="002B422B"/>
    <w:rsid w:val="002B4676"/>
    <w:rsid w:val="002C6EBE"/>
    <w:rsid w:val="002C7BD4"/>
    <w:rsid w:val="002D007F"/>
    <w:rsid w:val="002D0450"/>
    <w:rsid w:val="002D2ADF"/>
    <w:rsid w:val="002D6CD3"/>
    <w:rsid w:val="002D6E19"/>
    <w:rsid w:val="002E2129"/>
    <w:rsid w:val="002F1CC1"/>
    <w:rsid w:val="002F20A4"/>
    <w:rsid w:val="002F52AC"/>
    <w:rsid w:val="002F7D8F"/>
    <w:rsid w:val="00301071"/>
    <w:rsid w:val="003019D8"/>
    <w:rsid w:val="003020FB"/>
    <w:rsid w:val="003067C2"/>
    <w:rsid w:val="003069C3"/>
    <w:rsid w:val="003120DF"/>
    <w:rsid w:val="003229D6"/>
    <w:rsid w:val="00322BA9"/>
    <w:rsid w:val="0032660F"/>
    <w:rsid w:val="003268BB"/>
    <w:rsid w:val="00335B16"/>
    <w:rsid w:val="00335B3A"/>
    <w:rsid w:val="00335F3E"/>
    <w:rsid w:val="00337030"/>
    <w:rsid w:val="00337937"/>
    <w:rsid w:val="00342C7D"/>
    <w:rsid w:val="00344561"/>
    <w:rsid w:val="0034671A"/>
    <w:rsid w:val="00361B75"/>
    <w:rsid w:val="0036221E"/>
    <w:rsid w:val="00363958"/>
    <w:rsid w:val="00363A19"/>
    <w:rsid w:val="00367AC6"/>
    <w:rsid w:val="00367C24"/>
    <w:rsid w:val="00373A50"/>
    <w:rsid w:val="003763F4"/>
    <w:rsid w:val="003871CD"/>
    <w:rsid w:val="00392373"/>
    <w:rsid w:val="003A048B"/>
    <w:rsid w:val="003A57CF"/>
    <w:rsid w:val="003A5A3F"/>
    <w:rsid w:val="003B324F"/>
    <w:rsid w:val="003B46A7"/>
    <w:rsid w:val="003B667D"/>
    <w:rsid w:val="003B78FE"/>
    <w:rsid w:val="003B7ED8"/>
    <w:rsid w:val="003C403C"/>
    <w:rsid w:val="003C43A6"/>
    <w:rsid w:val="003C4EB7"/>
    <w:rsid w:val="003C6E29"/>
    <w:rsid w:val="003D11A2"/>
    <w:rsid w:val="003D167C"/>
    <w:rsid w:val="003D2727"/>
    <w:rsid w:val="003D3C43"/>
    <w:rsid w:val="003D59C9"/>
    <w:rsid w:val="003F54DC"/>
    <w:rsid w:val="0043017D"/>
    <w:rsid w:val="0043129D"/>
    <w:rsid w:val="00431E0C"/>
    <w:rsid w:val="00434939"/>
    <w:rsid w:val="0044082D"/>
    <w:rsid w:val="00443F77"/>
    <w:rsid w:val="00446B49"/>
    <w:rsid w:val="004500BB"/>
    <w:rsid w:val="00454C1E"/>
    <w:rsid w:val="00455382"/>
    <w:rsid w:val="004612F2"/>
    <w:rsid w:val="00463C23"/>
    <w:rsid w:val="00467762"/>
    <w:rsid w:val="00470DEA"/>
    <w:rsid w:val="004758B2"/>
    <w:rsid w:val="004874CB"/>
    <w:rsid w:val="0048756A"/>
    <w:rsid w:val="004937D5"/>
    <w:rsid w:val="0049572F"/>
    <w:rsid w:val="004977D2"/>
    <w:rsid w:val="004A57D2"/>
    <w:rsid w:val="004A737F"/>
    <w:rsid w:val="004B019B"/>
    <w:rsid w:val="004C08C4"/>
    <w:rsid w:val="004C3303"/>
    <w:rsid w:val="004C79CA"/>
    <w:rsid w:val="004D0DF8"/>
    <w:rsid w:val="004D2C22"/>
    <w:rsid w:val="004E0540"/>
    <w:rsid w:val="004E57DA"/>
    <w:rsid w:val="004E57FC"/>
    <w:rsid w:val="004F0233"/>
    <w:rsid w:val="004F679E"/>
    <w:rsid w:val="00500904"/>
    <w:rsid w:val="00500CE4"/>
    <w:rsid w:val="00500F1C"/>
    <w:rsid w:val="0050108F"/>
    <w:rsid w:val="00506EB2"/>
    <w:rsid w:val="005073F5"/>
    <w:rsid w:val="0051246A"/>
    <w:rsid w:val="00516207"/>
    <w:rsid w:val="00516FE7"/>
    <w:rsid w:val="00522D74"/>
    <w:rsid w:val="00527934"/>
    <w:rsid w:val="00532CC3"/>
    <w:rsid w:val="00533F6F"/>
    <w:rsid w:val="00534D0D"/>
    <w:rsid w:val="00543ED4"/>
    <w:rsid w:val="0056173F"/>
    <w:rsid w:val="0056443C"/>
    <w:rsid w:val="005739AB"/>
    <w:rsid w:val="0057491F"/>
    <w:rsid w:val="00576D75"/>
    <w:rsid w:val="00580F1C"/>
    <w:rsid w:val="00587AA5"/>
    <w:rsid w:val="00593573"/>
    <w:rsid w:val="0059735D"/>
    <w:rsid w:val="005A0AB9"/>
    <w:rsid w:val="005A22C9"/>
    <w:rsid w:val="005A3313"/>
    <w:rsid w:val="005A71CA"/>
    <w:rsid w:val="005A74F7"/>
    <w:rsid w:val="005B10CA"/>
    <w:rsid w:val="005B6CBD"/>
    <w:rsid w:val="005D0255"/>
    <w:rsid w:val="005D3444"/>
    <w:rsid w:val="005D3611"/>
    <w:rsid w:val="005D3EB7"/>
    <w:rsid w:val="005D7FAF"/>
    <w:rsid w:val="005E50F0"/>
    <w:rsid w:val="005E78CC"/>
    <w:rsid w:val="005F4852"/>
    <w:rsid w:val="00602E93"/>
    <w:rsid w:val="0060369A"/>
    <w:rsid w:val="00603EE7"/>
    <w:rsid w:val="00612864"/>
    <w:rsid w:val="0061528F"/>
    <w:rsid w:val="00616FB4"/>
    <w:rsid w:val="00620FBF"/>
    <w:rsid w:val="00621136"/>
    <w:rsid w:val="00621138"/>
    <w:rsid w:val="0062146B"/>
    <w:rsid w:val="00621705"/>
    <w:rsid w:val="006227FB"/>
    <w:rsid w:val="00623484"/>
    <w:rsid w:val="0062434C"/>
    <w:rsid w:val="0062654D"/>
    <w:rsid w:val="0062700C"/>
    <w:rsid w:val="00633B2D"/>
    <w:rsid w:val="0063593C"/>
    <w:rsid w:val="006364AD"/>
    <w:rsid w:val="00636543"/>
    <w:rsid w:val="00637290"/>
    <w:rsid w:val="0064149F"/>
    <w:rsid w:val="00643265"/>
    <w:rsid w:val="00644246"/>
    <w:rsid w:val="00645EE6"/>
    <w:rsid w:val="00651D68"/>
    <w:rsid w:val="0065222C"/>
    <w:rsid w:val="006539D1"/>
    <w:rsid w:val="006611EC"/>
    <w:rsid w:val="00661C96"/>
    <w:rsid w:val="00674B76"/>
    <w:rsid w:val="006807FF"/>
    <w:rsid w:val="00680D1A"/>
    <w:rsid w:val="00683C81"/>
    <w:rsid w:val="00691554"/>
    <w:rsid w:val="00692D42"/>
    <w:rsid w:val="00693CE1"/>
    <w:rsid w:val="006940F5"/>
    <w:rsid w:val="00694FE2"/>
    <w:rsid w:val="006A17D7"/>
    <w:rsid w:val="006A1B55"/>
    <w:rsid w:val="006A1DEE"/>
    <w:rsid w:val="006A54E8"/>
    <w:rsid w:val="006A634C"/>
    <w:rsid w:val="006A70B9"/>
    <w:rsid w:val="006B34CB"/>
    <w:rsid w:val="006B59A9"/>
    <w:rsid w:val="006C2E2A"/>
    <w:rsid w:val="006C454F"/>
    <w:rsid w:val="006D7575"/>
    <w:rsid w:val="006D7F97"/>
    <w:rsid w:val="006E0C8C"/>
    <w:rsid w:val="006F2936"/>
    <w:rsid w:val="006F41B5"/>
    <w:rsid w:val="006F46CF"/>
    <w:rsid w:val="00702F61"/>
    <w:rsid w:val="00703DE0"/>
    <w:rsid w:val="00704A66"/>
    <w:rsid w:val="0070725F"/>
    <w:rsid w:val="007154C6"/>
    <w:rsid w:val="007168B3"/>
    <w:rsid w:val="00722A8C"/>
    <w:rsid w:val="00731EBB"/>
    <w:rsid w:val="0073269B"/>
    <w:rsid w:val="00735AD5"/>
    <w:rsid w:val="00744468"/>
    <w:rsid w:val="00746A44"/>
    <w:rsid w:val="00752885"/>
    <w:rsid w:val="007571FE"/>
    <w:rsid w:val="00760B1A"/>
    <w:rsid w:val="0076291A"/>
    <w:rsid w:val="00763DBE"/>
    <w:rsid w:val="00767E89"/>
    <w:rsid w:val="00770703"/>
    <w:rsid w:val="007727FE"/>
    <w:rsid w:val="00776A65"/>
    <w:rsid w:val="00782632"/>
    <w:rsid w:val="0078744C"/>
    <w:rsid w:val="007905B0"/>
    <w:rsid w:val="00794D45"/>
    <w:rsid w:val="007966F2"/>
    <w:rsid w:val="007A75D6"/>
    <w:rsid w:val="007B012A"/>
    <w:rsid w:val="007B1CBD"/>
    <w:rsid w:val="007B3B0D"/>
    <w:rsid w:val="007B5D26"/>
    <w:rsid w:val="007C62EB"/>
    <w:rsid w:val="007C7A8A"/>
    <w:rsid w:val="007C7B23"/>
    <w:rsid w:val="007D053A"/>
    <w:rsid w:val="007D4056"/>
    <w:rsid w:val="007D434A"/>
    <w:rsid w:val="007D5767"/>
    <w:rsid w:val="007E3B3A"/>
    <w:rsid w:val="007E6D04"/>
    <w:rsid w:val="00801061"/>
    <w:rsid w:val="00801D4C"/>
    <w:rsid w:val="008027B0"/>
    <w:rsid w:val="00804EC1"/>
    <w:rsid w:val="00810D4D"/>
    <w:rsid w:val="008112B2"/>
    <w:rsid w:val="0082140E"/>
    <w:rsid w:val="00824614"/>
    <w:rsid w:val="008272D3"/>
    <w:rsid w:val="00830683"/>
    <w:rsid w:val="0084005A"/>
    <w:rsid w:val="00840DDD"/>
    <w:rsid w:val="00842AA0"/>
    <w:rsid w:val="00843C79"/>
    <w:rsid w:val="00856DD6"/>
    <w:rsid w:val="008578F8"/>
    <w:rsid w:val="0086221A"/>
    <w:rsid w:val="00863597"/>
    <w:rsid w:val="00864E78"/>
    <w:rsid w:val="00865375"/>
    <w:rsid w:val="00872A76"/>
    <w:rsid w:val="00872E71"/>
    <w:rsid w:val="0087698F"/>
    <w:rsid w:val="008770F8"/>
    <w:rsid w:val="008777CB"/>
    <w:rsid w:val="00882204"/>
    <w:rsid w:val="008838B4"/>
    <w:rsid w:val="00885648"/>
    <w:rsid w:val="008929A9"/>
    <w:rsid w:val="008966B4"/>
    <w:rsid w:val="008B0B2F"/>
    <w:rsid w:val="008B1350"/>
    <w:rsid w:val="008B5DE6"/>
    <w:rsid w:val="008B5E65"/>
    <w:rsid w:val="008B7112"/>
    <w:rsid w:val="008C7B79"/>
    <w:rsid w:val="008D12DF"/>
    <w:rsid w:val="008D3FAA"/>
    <w:rsid w:val="008E28C7"/>
    <w:rsid w:val="008F4C1E"/>
    <w:rsid w:val="00901BE4"/>
    <w:rsid w:val="00903E61"/>
    <w:rsid w:val="00906297"/>
    <w:rsid w:val="00915AB9"/>
    <w:rsid w:val="0092371D"/>
    <w:rsid w:val="00924837"/>
    <w:rsid w:val="009251A8"/>
    <w:rsid w:val="009254F4"/>
    <w:rsid w:val="00926AB4"/>
    <w:rsid w:val="009301B6"/>
    <w:rsid w:val="00940772"/>
    <w:rsid w:val="009435EA"/>
    <w:rsid w:val="009443A3"/>
    <w:rsid w:val="00947FE0"/>
    <w:rsid w:val="009639FB"/>
    <w:rsid w:val="00964FF5"/>
    <w:rsid w:val="009666A8"/>
    <w:rsid w:val="00971E5C"/>
    <w:rsid w:val="00972DDA"/>
    <w:rsid w:val="00973CE9"/>
    <w:rsid w:val="0097528B"/>
    <w:rsid w:val="00975F27"/>
    <w:rsid w:val="009815A8"/>
    <w:rsid w:val="00987ECD"/>
    <w:rsid w:val="009A1561"/>
    <w:rsid w:val="009A3635"/>
    <w:rsid w:val="009A7638"/>
    <w:rsid w:val="009B1133"/>
    <w:rsid w:val="009B4034"/>
    <w:rsid w:val="009C3FF2"/>
    <w:rsid w:val="009C66E1"/>
    <w:rsid w:val="009D0D8E"/>
    <w:rsid w:val="009D2B9A"/>
    <w:rsid w:val="009D2E55"/>
    <w:rsid w:val="009D3D28"/>
    <w:rsid w:val="009E2E6F"/>
    <w:rsid w:val="009E3018"/>
    <w:rsid w:val="009E51FA"/>
    <w:rsid w:val="009E79BC"/>
    <w:rsid w:val="009F0675"/>
    <w:rsid w:val="009F1BB3"/>
    <w:rsid w:val="009F2771"/>
    <w:rsid w:val="009F5FEA"/>
    <w:rsid w:val="00A01A66"/>
    <w:rsid w:val="00A061D7"/>
    <w:rsid w:val="00A12721"/>
    <w:rsid w:val="00A26EE4"/>
    <w:rsid w:val="00A3121C"/>
    <w:rsid w:val="00A34F49"/>
    <w:rsid w:val="00A363A3"/>
    <w:rsid w:val="00A441B5"/>
    <w:rsid w:val="00A534A7"/>
    <w:rsid w:val="00A55559"/>
    <w:rsid w:val="00A57757"/>
    <w:rsid w:val="00A61E3E"/>
    <w:rsid w:val="00A65759"/>
    <w:rsid w:val="00A65BD6"/>
    <w:rsid w:val="00A670AA"/>
    <w:rsid w:val="00A722E6"/>
    <w:rsid w:val="00A73352"/>
    <w:rsid w:val="00A7464B"/>
    <w:rsid w:val="00A74AE4"/>
    <w:rsid w:val="00A80618"/>
    <w:rsid w:val="00A81D59"/>
    <w:rsid w:val="00A83D29"/>
    <w:rsid w:val="00A87A5F"/>
    <w:rsid w:val="00A9356C"/>
    <w:rsid w:val="00A948F2"/>
    <w:rsid w:val="00A94AB4"/>
    <w:rsid w:val="00A95CD3"/>
    <w:rsid w:val="00A97010"/>
    <w:rsid w:val="00AA6778"/>
    <w:rsid w:val="00AB188B"/>
    <w:rsid w:val="00AB34D0"/>
    <w:rsid w:val="00AC0E0B"/>
    <w:rsid w:val="00AC47FA"/>
    <w:rsid w:val="00AC6A0F"/>
    <w:rsid w:val="00AD3900"/>
    <w:rsid w:val="00AD5414"/>
    <w:rsid w:val="00AD62B5"/>
    <w:rsid w:val="00AE15FE"/>
    <w:rsid w:val="00AE1699"/>
    <w:rsid w:val="00AE2C01"/>
    <w:rsid w:val="00AE5769"/>
    <w:rsid w:val="00AE70B1"/>
    <w:rsid w:val="00AF3B0E"/>
    <w:rsid w:val="00AF4946"/>
    <w:rsid w:val="00B11766"/>
    <w:rsid w:val="00B21812"/>
    <w:rsid w:val="00B22EE7"/>
    <w:rsid w:val="00B25962"/>
    <w:rsid w:val="00B2651F"/>
    <w:rsid w:val="00B269F2"/>
    <w:rsid w:val="00B31176"/>
    <w:rsid w:val="00B31218"/>
    <w:rsid w:val="00B369CC"/>
    <w:rsid w:val="00B42229"/>
    <w:rsid w:val="00B424CA"/>
    <w:rsid w:val="00B46973"/>
    <w:rsid w:val="00B4702E"/>
    <w:rsid w:val="00B51C59"/>
    <w:rsid w:val="00B52743"/>
    <w:rsid w:val="00B560A8"/>
    <w:rsid w:val="00B67ABB"/>
    <w:rsid w:val="00B71C2E"/>
    <w:rsid w:val="00B730E0"/>
    <w:rsid w:val="00B73AB8"/>
    <w:rsid w:val="00B74142"/>
    <w:rsid w:val="00B760EA"/>
    <w:rsid w:val="00B80326"/>
    <w:rsid w:val="00B83A71"/>
    <w:rsid w:val="00B85952"/>
    <w:rsid w:val="00B866DD"/>
    <w:rsid w:val="00B91811"/>
    <w:rsid w:val="00B96426"/>
    <w:rsid w:val="00B9692D"/>
    <w:rsid w:val="00BB1D4C"/>
    <w:rsid w:val="00BB5C05"/>
    <w:rsid w:val="00BC0AB5"/>
    <w:rsid w:val="00BC0D32"/>
    <w:rsid w:val="00BC5EBB"/>
    <w:rsid w:val="00BC7F35"/>
    <w:rsid w:val="00BE3AFF"/>
    <w:rsid w:val="00C047A0"/>
    <w:rsid w:val="00C048D9"/>
    <w:rsid w:val="00C073CA"/>
    <w:rsid w:val="00C10668"/>
    <w:rsid w:val="00C14790"/>
    <w:rsid w:val="00C14988"/>
    <w:rsid w:val="00C14AAA"/>
    <w:rsid w:val="00C21D2C"/>
    <w:rsid w:val="00C240E9"/>
    <w:rsid w:val="00C244D4"/>
    <w:rsid w:val="00C27449"/>
    <w:rsid w:val="00C27796"/>
    <w:rsid w:val="00C3012A"/>
    <w:rsid w:val="00C30601"/>
    <w:rsid w:val="00C30F1A"/>
    <w:rsid w:val="00C44B3C"/>
    <w:rsid w:val="00C457F5"/>
    <w:rsid w:val="00C4683A"/>
    <w:rsid w:val="00C542C1"/>
    <w:rsid w:val="00C55020"/>
    <w:rsid w:val="00C56F7C"/>
    <w:rsid w:val="00C57D61"/>
    <w:rsid w:val="00C6275B"/>
    <w:rsid w:val="00C65CAF"/>
    <w:rsid w:val="00C7125E"/>
    <w:rsid w:val="00C72623"/>
    <w:rsid w:val="00C803D3"/>
    <w:rsid w:val="00C822D0"/>
    <w:rsid w:val="00C83894"/>
    <w:rsid w:val="00C9642B"/>
    <w:rsid w:val="00CA02DD"/>
    <w:rsid w:val="00CB5847"/>
    <w:rsid w:val="00CB6917"/>
    <w:rsid w:val="00CC35DF"/>
    <w:rsid w:val="00CC6B2C"/>
    <w:rsid w:val="00CC7583"/>
    <w:rsid w:val="00CD6415"/>
    <w:rsid w:val="00CE108C"/>
    <w:rsid w:val="00CE34BE"/>
    <w:rsid w:val="00CE743B"/>
    <w:rsid w:val="00CF59BD"/>
    <w:rsid w:val="00CF7459"/>
    <w:rsid w:val="00CF7F70"/>
    <w:rsid w:val="00D01B7A"/>
    <w:rsid w:val="00D0322F"/>
    <w:rsid w:val="00D04CDD"/>
    <w:rsid w:val="00D105C3"/>
    <w:rsid w:val="00D20016"/>
    <w:rsid w:val="00D267B2"/>
    <w:rsid w:val="00D26B64"/>
    <w:rsid w:val="00D279C3"/>
    <w:rsid w:val="00D30A9D"/>
    <w:rsid w:val="00D332DC"/>
    <w:rsid w:val="00D33B05"/>
    <w:rsid w:val="00D53371"/>
    <w:rsid w:val="00D70D48"/>
    <w:rsid w:val="00D71F56"/>
    <w:rsid w:val="00D757D5"/>
    <w:rsid w:val="00D76FF8"/>
    <w:rsid w:val="00D80077"/>
    <w:rsid w:val="00D83F2A"/>
    <w:rsid w:val="00D90269"/>
    <w:rsid w:val="00D942E5"/>
    <w:rsid w:val="00D94450"/>
    <w:rsid w:val="00D94D5E"/>
    <w:rsid w:val="00D965A4"/>
    <w:rsid w:val="00DA1AE0"/>
    <w:rsid w:val="00DB332C"/>
    <w:rsid w:val="00DB465F"/>
    <w:rsid w:val="00DB5905"/>
    <w:rsid w:val="00DC0C4E"/>
    <w:rsid w:val="00DC24B8"/>
    <w:rsid w:val="00DC42C7"/>
    <w:rsid w:val="00DC4D4A"/>
    <w:rsid w:val="00DD040B"/>
    <w:rsid w:val="00DD2229"/>
    <w:rsid w:val="00DE1525"/>
    <w:rsid w:val="00DE570D"/>
    <w:rsid w:val="00E0051B"/>
    <w:rsid w:val="00E01F5B"/>
    <w:rsid w:val="00E02BB7"/>
    <w:rsid w:val="00E105D2"/>
    <w:rsid w:val="00E12406"/>
    <w:rsid w:val="00E14BF1"/>
    <w:rsid w:val="00E158F2"/>
    <w:rsid w:val="00E1663A"/>
    <w:rsid w:val="00E17EDC"/>
    <w:rsid w:val="00E233D6"/>
    <w:rsid w:val="00E24E49"/>
    <w:rsid w:val="00E263D5"/>
    <w:rsid w:val="00E30E58"/>
    <w:rsid w:val="00E32613"/>
    <w:rsid w:val="00E3321B"/>
    <w:rsid w:val="00E34A85"/>
    <w:rsid w:val="00E50F78"/>
    <w:rsid w:val="00E5754D"/>
    <w:rsid w:val="00E57B54"/>
    <w:rsid w:val="00E611B0"/>
    <w:rsid w:val="00E61BD1"/>
    <w:rsid w:val="00E773E4"/>
    <w:rsid w:val="00E80D74"/>
    <w:rsid w:val="00E8338E"/>
    <w:rsid w:val="00E87568"/>
    <w:rsid w:val="00E97D6A"/>
    <w:rsid w:val="00EA1199"/>
    <w:rsid w:val="00EA20E2"/>
    <w:rsid w:val="00EA488B"/>
    <w:rsid w:val="00EB1CCF"/>
    <w:rsid w:val="00EB36B7"/>
    <w:rsid w:val="00EB4E1B"/>
    <w:rsid w:val="00EB569A"/>
    <w:rsid w:val="00EC57A1"/>
    <w:rsid w:val="00EC7D01"/>
    <w:rsid w:val="00ED23CC"/>
    <w:rsid w:val="00ED43A5"/>
    <w:rsid w:val="00ED4EDC"/>
    <w:rsid w:val="00ED6A22"/>
    <w:rsid w:val="00ED7EE6"/>
    <w:rsid w:val="00EF79B4"/>
    <w:rsid w:val="00F0223D"/>
    <w:rsid w:val="00F042D6"/>
    <w:rsid w:val="00F043C1"/>
    <w:rsid w:val="00F04F4C"/>
    <w:rsid w:val="00F055B6"/>
    <w:rsid w:val="00F11229"/>
    <w:rsid w:val="00F1160B"/>
    <w:rsid w:val="00F179D4"/>
    <w:rsid w:val="00F21288"/>
    <w:rsid w:val="00F227E2"/>
    <w:rsid w:val="00F25DF3"/>
    <w:rsid w:val="00F25E24"/>
    <w:rsid w:val="00F2735D"/>
    <w:rsid w:val="00F34A4C"/>
    <w:rsid w:val="00F368CD"/>
    <w:rsid w:val="00F37026"/>
    <w:rsid w:val="00F42342"/>
    <w:rsid w:val="00F42C7C"/>
    <w:rsid w:val="00F47F98"/>
    <w:rsid w:val="00F50B0B"/>
    <w:rsid w:val="00F5171F"/>
    <w:rsid w:val="00F5736B"/>
    <w:rsid w:val="00F64DC9"/>
    <w:rsid w:val="00F666F5"/>
    <w:rsid w:val="00F73A29"/>
    <w:rsid w:val="00F73B85"/>
    <w:rsid w:val="00F7750D"/>
    <w:rsid w:val="00F82A72"/>
    <w:rsid w:val="00F87469"/>
    <w:rsid w:val="00F9381A"/>
    <w:rsid w:val="00F9549B"/>
    <w:rsid w:val="00FA0024"/>
    <w:rsid w:val="00FA5BD5"/>
    <w:rsid w:val="00FA720B"/>
    <w:rsid w:val="00FB4C3C"/>
    <w:rsid w:val="00FB6A7B"/>
    <w:rsid w:val="00FC1413"/>
    <w:rsid w:val="00FC708B"/>
    <w:rsid w:val="00FC7373"/>
    <w:rsid w:val="00FD11A5"/>
    <w:rsid w:val="00FD1AB3"/>
    <w:rsid w:val="00FD4C97"/>
    <w:rsid w:val="00FD4E53"/>
    <w:rsid w:val="00FE0E56"/>
    <w:rsid w:val="00FE2987"/>
    <w:rsid w:val="00FE3EF2"/>
    <w:rsid w:val="00FE408C"/>
    <w:rsid w:val="00FE4E91"/>
    <w:rsid w:val="00FE63EA"/>
    <w:rsid w:val="00FE71CB"/>
    <w:rsid w:val="00FF3FCA"/>
    <w:rsid w:val="00FF4AC7"/>
    <w:rsid w:val="00FF4B82"/>
    <w:rsid w:val="00FF53C8"/>
  </w:rsids>
  <m:mathPr>
    <m:mathFont m:val="Cambria Math"/>
    <m:brkBin m:val="before"/>
    <m:brkBinSub m:val="--"/>
    <m:smallFrac m:val="0"/>
    <m:dispDef/>
    <m:lMargin m:val="0"/>
    <m:rMargin m:val="0"/>
    <m:defJc m:val="centerGroup"/>
    <m:wrapIndent m:val="1440"/>
    <m:intLim m:val="subSup"/>
    <m:naryLim m:val="undOvr"/>
  </m:mathPr>
  <w:attachedSchema w:val="http://www.krista.ru/schema/goszakaz/ReportTemplate.1.0.0.xsd"/>
  <w:attachedSchema w:val="http://www.krista.ru/schema/goszakaz/ReportCompile.xsd"/>
  <w:attachedSchema w:val="ActionsPane"/>
  <w:attachedSchema w:val="ActionsPane3"/>
  <w:attachedSchema w:val="http://www.w3.org/TR/REC-html40"/>
  <w:attachedSchema w:val="urn:schemas-microsoft-com:xslt"/>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C6F48"/>
  <w15:chartTrackingRefBased/>
  <w15:docId w15:val="{A98199F4-6F8E-4237-BC73-A51F7F88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D053A"/>
    <w:rPr>
      <w:sz w:val="24"/>
      <w:szCs w:val="24"/>
    </w:rPr>
  </w:style>
  <w:style w:type="paragraph" w:styleId="1">
    <w:name w:val="heading 1"/>
    <w:basedOn w:val="a0"/>
    <w:qFormat/>
    <w:rsid w:val="007D053A"/>
    <w:pPr>
      <w:spacing w:before="100" w:beforeAutospacing="1" w:after="100" w:afterAutospacing="1"/>
      <w:jc w:val="center"/>
      <w:outlineLvl w:val="0"/>
    </w:pPr>
    <w:rPr>
      <w:b/>
      <w:bCs/>
      <w:kern w:val="36"/>
      <w:sz w:val="48"/>
      <w:szCs w:val="48"/>
    </w:rPr>
  </w:style>
  <w:style w:type="paragraph" w:styleId="20">
    <w:name w:val="heading 2"/>
    <w:basedOn w:val="a0"/>
    <w:link w:val="21"/>
    <w:qFormat/>
    <w:rsid w:val="007D053A"/>
    <w:pPr>
      <w:spacing w:before="100" w:beforeAutospacing="1" w:after="100" w:afterAutospacing="1"/>
      <w:outlineLvl w:val="1"/>
    </w:pPr>
    <w:rPr>
      <w:b/>
      <w:bCs/>
      <w:sz w:val="36"/>
      <w:szCs w:val="36"/>
    </w:rPr>
  </w:style>
  <w:style w:type="paragraph" w:styleId="30">
    <w:name w:val="heading 3"/>
    <w:basedOn w:val="a0"/>
    <w:link w:val="31"/>
    <w:qFormat/>
    <w:rsid w:val="007D053A"/>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Знак Знак1,Обычный (веб) Знак Знак Знак1,Знак Знак Знак Знак Знак,Обычный (веб) Знак Знак Знак Знак,Знак Знак Знак1 Знак Знак,Обычный (веб) Знак Знак Знак"/>
    <w:basedOn w:val="a0"/>
    <w:link w:val="a5"/>
    <w:rsid w:val="007D053A"/>
    <w:pPr>
      <w:spacing w:before="100" w:beforeAutospacing="1" w:after="100" w:afterAutospacing="1"/>
      <w:ind w:firstLine="709"/>
      <w:jc w:val="both"/>
    </w:pPr>
  </w:style>
  <w:style w:type="paragraph" w:customStyle="1" w:styleId="right">
    <w:name w:val="right"/>
    <w:basedOn w:val="a0"/>
    <w:rsid w:val="007D053A"/>
    <w:pPr>
      <w:spacing w:before="100" w:beforeAutospacing="1" w:after="100" w:afterAutospacing="1"/>
      <w:ind w:firstLine="709"/>
      <w:jc w:val="right"/>
    </w:pPr>
  </w:style>
  <w:style w:type="paragraph" w:customStyle="1" w:styleId="center">
    <w:name w:val="center"/>
    <w:basedOn w:val="a0"/>
    <w:rsid w:val="007D053A"/>
    <w:pPr>
      <w:spacing w:before="100" w:beforeAutospacing="1" w:after="100" w:afterAutospacing="1"/>
      <w:ind w:firstLine="709"/>
      <w:jc w:val="center"/>
    </w:pPr>
  </w:style>
  <w:style w:type="paragraph" w:customStyle="1" w:styleId="insertion">
    <w:name w:val="insertion"/>
    <w:basedOn w:val="a0"/>
    <w:rsid w:val="007D053A"/>
    <w:pPr>
      <w:spacing w:before="100" w:beforeAutospacing="1" w:after="100" w:afterAutospacing="1"/>
      <w:ind w:firstLine="709"/>
      <w:jc w:val="both"/>
    </w:pPr>
    <w:rPr>
      <w:color w:val="006600"/>
    </w:rPr>
  </w:style>
  <w:style w:type="paragraph" w:customStyle="1" w:styleId="deletion">
    <w:name w:val="deletion"/>
    <w:basedOn w:val="a0"/>
    <w:rsid w:val="007D053A"/>
    <w:pPr>
      <w:spacing w:before="100" w:beforeAutospacing="1" w:after="100" w:afterAutospacing="1"/>
      <w:ind w:firstLine="709"/>
      <w:jc w:val="both"/>
    </w:pPr>
    <w:rPr>
      <w:color w:val="FF0000"/>
    </w:rPr>
  </w:style>
  <w:style w:type="character" w:styleId="a6">
    <w:name w:val="Hyperlink"/>
    <w:uiPriority w:val="99"/>
    <w:rsid w:val="007D053A"/>
    <w:rPr>
      <w:color w:val="0000FF"/>
      <w:u w:val="single"/>
    </w:rPr>
  </w:style>
  <w:style w:type="character" w:styleId="a7">
    <w:name w:val="FollowedHyperlink"/>
    <w:rsid w:val="007D053A"/>
    <w:rPr>
      <w:color w:val="0000FF"/>
      <w:u w:val="single"/>
    </w:rPr>
  </w:style>
  <w:style w:type="character" w:styleId="a8">
    <w:name w:val="Strong"/>
    <w:qFormat/>
    <w:rsid w:val="007D053A"/>
    <w:rPr>
      <w:b/>
      <w:bCs/>
    </w:rPr>
  </w:style>
  <w:style w:type="character" w:styleId="a9">
    <w:name w:val="Emphasis"/>
    <w:qFormat/>
    <w:rsid w:val="007D053A"/>
    <w:rPr>
      <w:i/>
      <w:iCs/>
    </w:rPr>
  </w:style>
  <w:style w:type="paragraph" w:styleId="a">
    <w:name w:val="List Bullet"/>
    <w:basedOn w:val="a0"/>
    <w:rsid w:val="0076291A"/>
    <w:pPr>
      <w:numPr>
        <w:numId w:val="2"/>
      </w:numPr>
    </w:pPr>
  </w:style>
  <w:style w:type="paragraph" w:styleId="2">
    <w:name w:val="List Bullet 2"/>
    <w:basedOn w:val="a0"/>
    <w:rsid w:val="0076291A"/>
    <w:pPr>
      <w:numPr>
        <w:numId w:val="3"/>
      </w:numPr>
    </w:pPr>
  </w:style>
  <w:style w:type="paragraph" w:styleId="3">
    <w:name w:val="List Bullet 3"/>
    <w:basedOn w:val="a0"/>
    <w:rsid w:val="0076291A"/>
    <w:pPr>
      <w:numPr>
        <w:numId w:val="4"/>
      </w:numPr>
    </w:pPr>
  </w:style>
  <w:style w:type="paragraph" w:styleId="4">
    <w:name w:val="List Bullet 4"/>
    <w:basedOn w:val="a0"/>
    <w:rsid w:val="0076291A"/>
    <w:pPr>
      <w:numPr>
        <w:numId w:val="5"/>
      </w:numPr>
    </w:pPr>
  </w:style>
  <w:style w:type="paragraph" w:styleId="5">
    <w:name w:val="List Bullet 5"/>
    <w:basedOn w:val="a0"/>
    <w:rsid w:val="0076291A"/>
    <w:pPr>
      <w:numPr>
        <w:numId w:val="6"/>
      </w:numPr>
    </w:pPr>
  </w:style>
  <w:style w:type="character" w:customStyle="1" w:styleId="21">
    <w:name w:val="Заголовок 2 Знак"/>
    <w:link w:val="20"/>
    <w:rsid w:val="0049572F"/>
    <w:rPr>
      <w:b/>
      <w:bCs/>
      <w:sz w:val="36"/>
      <w:szCs w:val="36"/>
    </w:rPr>
  </w:style>
  <w:style w:type="character" w:customStyle="1" w:styleId="31">
    <w:name w:val="Заголовок 3 Знак"/>
    <w:link w:val="30"/>
    <w:rsid w:val="0049572F"/>
    <w:rPr>
      <w:b/>
      <w:bCs/>
      <w:sz w:val="27"/>
      <w:szCs w:val="27"/>
    </w:rPr>
  </w:style>
  <w:style w:type="paragraph" w:styleId="HTML">
    <w:name w:val="HTML Preformatted"/>
    <w:basedOn w:val="a0"/>
    <w:link w:val="HTML0"/>
    <w:rsid w:val="00C3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C30F1A"/>
    <w:rPr>
      <w:rFonts w:ascii="Courier New" w:hAnsi="Courier New" w:cs="Courier New"/>
    </w:rPr>
  </w:style>
  <w:style w:type="character" w:customStyle="1" w:styleId="attribute-value">
    <w:name w:val="attribute-value"/>
    <w:basedOn w:val="a1"/>
    <w:rsid w:val="00C30F1A"/>
  </w:style>
  <w:style w:type="table" w:styleId="aa">
    <w:name w:val="Table Grid"/>
    <w:basedOn w:val="a2"/>
    <w:uiPriority w:val="59"/>
    <w:rsid w:val="003A57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0"/>
    <w:link w:val="ac"/>
    <w:rsid w:val="00DE570D"/>
    <w:rPr>
      <w:rFonts w:ascii="Tahoma" w:hAnsi="Tahoma" w:cs="Tahoma"/>
      <w:sz w:val="16"/>
      <w:szCs w:val="16"/>
    </w:rPr>
  </w:style>
  <w:style w:type="character" w:customStyle="1" w:styleId="ac">
    <w:name w:val="Текст выноски Знак"/>
    <w:link w:val="ab"/>
    <w:rsid w:val="00DE570D"/>
    <w:rPr>
      <w:rFonts w:ascii="Tahoma" w:hAnsi="Tahoma" w:cs="Tahoma"/>
      <w:sz w:val="16"/>
      <w:szCs w:val="16"/>
    </w:rPr>
  </w:style>
  <w:style w:type="character" w:customStyle="1" w:styleId="a5">
    <w:name w:val="Обычный (веб) Знак"/>
    <w:aliases w:val="Обычный (Web) Знак,Знак Знак1 Знак,Обычный (веб) Знак Знак Знак1 Знак,Знак Знак Знак Знак Знак Знак,Обычный (веб) Знак Знак Знак Знак Знак,Знак Знак Знак1 Знак Знак Знак,Обычный (веб) Знак Знак Знак Знак1"/>
    <w:link w:val="a4"/>
    <w:locked/>
    <w:rsid w:val="004874CB"/>
    <w:rPr>
      <w:sz w:val="24"/>
      <w:szCs w:val="24"/>
    </w:rPr>
  </w:style>
  <w:style w:type="character" w:customStyle="1" w:styleId="pinkbg">
    <w:name w:val="pinkbg"/>
    <w:rsid w:val="00B2651F"/>
  </w:style>
  <w:style w:type="character" w:customStyle="1" w:styleId="FontStyle16">
    <w:name w:val="Font Style16"/>
    <w:uiPriority w:val="99"/>
    <w:rsid w:val="00BC7F35"/>
    <w:rPr>
      <w:rFonts w:ascii="Times New Roman" w:hAnsi="Times New Roman" w:cs="Times New Roman" w:hint="default"/>
      <w:sz w:val="24"/>
      <w:szCs w:val="24"/>
    </w:rPr>
  </w:style>
  <w:style w:type="paragraph" w:customStyle="1" w:styleId="ad">
    <w:name w:val="Содержимое таблицы"/>
    <w:basedOn w:val="a0"/>
    <w:rsid w:val="00BC7F35"/>
    <w:pPr>
      <w:suppressLineNumbers/>
      <w:suppressAutoHyphens/>
    </w:pPr>
    <w:rPr>
      <w:lang w:eastAsia="ar-SA"/>
    </w:rPr>
  </w:style>
  <w:style w:type="paragraph" w:styleId="ae">
    <w:name w:val="List Paragraph"/>
    <w:basedOn w:val="a0"/>
    <w:uiPriority w:val="34"/>
    <w:qFormat/>
    <w:rsid w:val="00BC7F3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952853">
      <w:bodyDiv w:val="1"/>
      <w:marLeft w:val="0"/>
      <w:marRight w:val="0"/>
      <w:marTop w:val="0"/>
      <w:marBottom w:val="0"/>
      <w:divBdr>
        <w:top w:val="none" w:sz="0" w:space="0" w:color="auto"/>
        <w:left w:val="none" w:sz="0" w:space="0" w:color="auto"/>
        <w:bottom w:val="none" w:sz="0" w:space="0" w:color="auto"/>
        <w:right w:val="none" w:sz="0" w:space="0" w:color="auto"/>
      </w:divBdr>
      <w:divsChild>
        <w:div w:id="1524708526">
          <w:marLeft w:val="0"/>
          <w:marRight w:val="0"/>
          <w:marTop w:val="0"/>
          <w:marBottom w:val="0"/>
          <w:divBdr>
            <w:top w:val="none" w:sz="0" w:space="0" w:color="auto"/>
            <w:left w:val="none" w:sz="0" w:space="0" w:color="auto"/>
            <w:bottom w:val="none" w:sz="0" w:space="0" w:color="auto"/>
            <w:right w:val="none" w:sz="0" w:space="0" w:color="auto"/>
          </w:divBdr>
          <w:divsChild>
            <w:div w:id="402531993">
              <w:marLeft w:val="0"/>
              <w:marRight w:val="0"/>
              <w:marTop w:val="0"/>
              <w:marBottom w:val="0"/>
              <w:divBdr>
                <w:top w:val="none" w:sz="0" w:space="0" w:color="auto"/>
                <w:left w:val="none" w:sz="0" w:space="0" w:color="auto"/>
                <w:bottom w:val="none" w:sz="0" w:space="0" w:color="auto"/>
                <w:right w:val="none" w:sz="0" w:space="0" w:color="auto"/>
              </w:divBdr>
              <w:divsChild>
                <w:div w:id="603155194">
                  <w:marLeft w:val="0"/>
                  <w:marRight w:val="0"/>
                  <w:marTop w:val="0"/>
                  <w:marBottom w:val="0"/>
                  <w:divBdr>
                    <w:top w:val="none" w:sz="0" w:space="0" w:color="auto"/>
                    <w:left w:val="none" w:sz="0" w:space="0" w:color="auto"/>
                    <w:bottom w:val="none" w:sz="0" w:space="0" w:color="auto"/>
                    <w:right w:val="none" w:sz="0" w:space="0" w:color="auto"/>
                  </w:divBdr>
                  <w:divsChild>
                    <w:div w:id="1597327246">
                      <w:marLeft w:val="0"/>
                      <w:marRight w:val="0"/>
                      <w:marTop w:val="0"/>
                      <w:marBottom w:val="0"/>
                      <w:divBdr>
                        <w:top w:val="none" w:sz="0" w:space="0" w:color="auto"/>
                        <w:left w:val="none" w:sz="0" w:space="0" w:color="auto"/>
                        <w:bottom w:val="none" w:sz="0" w:space="0" w:color="auto"/>
                        <w:right w:val="none" w:sz="0" w:space="0" w:color="auto"/>
                      </w:divBdr>
                      <w:divsChild>
                        <w:div w:id="6896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755188">
      <w:bodyDiv w:val="1"/>
      <w:marLeft w:val="0"/>
      <w:marRight w:val="0"/>
      <w:marTop w:val="0"/>
      <w:marBottom w:val="0"/>
      <w:divBdr>
        <w:top w:val="none" w:sz="0" w:space="0" w:color="auto"/>
        <w:left w:val="none" w:sz="0" w:space="0" w:color="auto"/>
        <w:bottom w:val="none" w:sz="0" w:space="0" w:color="auto"/>
        <w:right w:val="none" w:sz="0" w:space="0" w:color="auto"/>
      </w:divBdr>
    </w:div>
    <w:div w:id="660961107">
      <w:bodyDiv w:val="1"/>
      <w:marLeft w:val="0"/>
      <w:marRight w:val="0"/>
      <w:marTop w:val="0"/>
      <w:marBottom w:val="0"/>
      <w:divBdr>
        <w:top w:val="none" w:sz="0" w:space="0" w:color="auto"/>
        <w:left w:val="none" w:sz="0" w:space="0" w:color="auto"/>
        <w:bottom w:val="none" w:sz="0" w:space="0" w:color="auto"/>
        <w:right w:val="none" w:sz="0" w:space="0" w:color="auto"/>
      </w:divBdr>
    </w:div>
    <w:div w:id="1115636445">
      <w:bodyDiv w:val="1"/>
      <w:marLeft w:val="0"/>
      <w:marRight w:val="0"/>
      <w:marTop w:val="0"/>
      <w:marBottom w:val="0"/>
      <w:divBdr>
        <w:top w:val="none" w:sz="0" w:space="0" w:color="auto"/>
        <w:left w:val="none" w:sz="0" w:space="0" w:color="auto"/>
        <w:bottom w:val="none" w:sz="0" w:space="0" w:color="auto"/>
        <w:right w:val="none" w:sz="0" w:space="0" w:color="auto"/>
      </w:divBdr>
    </w:div>
    <w:div w:id="1179468044">
      <w:bodyDiv w:val="1"/>
      <w:marLeft w:val="0"/>
      <w:marRight w:val="0"/>
      <w:marTop w:val="0"/>
      <w:marBottom w:val="0"/>
      <w:divBdr>
        <w:top w:val="none" w:sz="0" w:space="0" w:color="auto"/>
        <w:left w:val="none" w:sz="0" w:space="0" w:color="auto"/>
        <w:bottom w:val="none" w:sz="0" w:space="0" w:color="auto"/>
        <w:right w:val="none" w:sz="0" w:space="0" w:color="auto"/>
      </w:divBdr>
    </w:div>
    <w:div w:id="1280651430">
      <w:bodyDiv w:val="1"/>
      <w:marLeft w:val="0"/>
      <w:marRight w:val="0"/>
      <w:marTop w:val="0"/>
      <w:marBottom w:val="0"/>
      <w:divBdr>
        <w:top w:val="none" w:sz="0" w:space="0" w:color="auto"/>
        <w:left w:val="none" w:sz="0" w:space="0" w:color="auto"/>
        <w:bottom w:val="none" w:sz="0" w:space="0" w:color="auto"/>
        <w:right w:val="none" w:sz="0" w:space="0" w:color="auto"/>
      </w:divBdr>
    </w:div>
    <w:div w:id="1548949191">
      <w:bodyDiv w:val="1"/>
      <w:marLeft w:val="0"/>
      <w:marRight w:val="0"/>
      <w:marTop w:val="0"/>
      <w:marBottom w:val="0"/>
      <w:divBdr>
        <w:top w:val="none" w:sz="0" w:space="0" w:color="auto"/>
        <w:left w:val="none" w:sz="0" w:space="0" w:color="auto"/>
        <w:bottom w:val="none" w:sz="0" w:space="0" w:color="auto"/>
        <w:right w:val="none" w:sz="0" w:space="0" w:color="auto"/>
      </w:divBdr>
    </w:div>
    <w:div w:id="1634630649">
      <w:bodyDiv w:val="1"/>
      <w:marLeft w:val="0"/>
      <w:marRight w:val="0"/>
      <w:marTop w:val="0"/>
      <w:marBottom w:val="0"/>
      <w:divBdr>
        <w:top w:val="none" w:sz="0" w:space="0" w:color="auto"/>
        <w:left w:val="none" w:sz="0" w:space="0" w:color="auto"/>
        <w:bottom w:val="none" w:sz="0" w:space="0" w:color="auto"/>
        <w:right w:val="none" w:sz="0" w:space="0" w:color="auto"/>
      </w:divBdr>
    </w:div>
    <w:div w:id="1642029778">
      <w:bodyDiv w:val="1"/>
      <w:marLeft w:val="0"/>
      <w:marRight w:val="0"/>
      <w:marTop w:val="0"/>
      <w:marBottom w:val="0"/>
      <w:divBdr>
        <w:top w:val="none" w:sz="0" w:space="0" w:color="auto"/>
        <w:left w:val="none" w:sz="0" w:space="0" w:color="auto"/>
        <w:bottom w:val="none" w:sz="0" w:space="0" w:color="auto"/>
        <w:right w:val="none" w:sz="0" w:space="0" w:color="auto"/>
      </w:divBdr>
    </w:div>
    <w:div w:id="1650943397">
      <w:bodyDiv w:val="1"/>
      <w:marLeft w:val="0"/>
      <w:marRight w:val="0"/>
      <w:marTop w:val="0"/>
      <w:marBottom w:val="0"/>
      <w:divBdr>
        <w:top w:val="none" w:sz="0" w:space="0" w:color="auto"/>
        <w:left w:val="none" w:sz="0" w:space="0" w:color="auto"/>
        <w:bottom w:val="none" w:sz="0" w:space="0" w:color="auto"/>
        <w:right w:val="none" w:sz="0" w:space="0" w:color="auto"/>
      </w:divBdr>
    </w:div>
    <w:div w:id="1899245100">
      <w:bodyDiv w:val="1"/>
      <w:marLeft w:val="0"/>
      <w:marRight w:val="0"/>
      <w:marTop w:val="0"/>
      <w:marBottom w:val="0"/>
      <w:divBdr>
        <w:top w:val="none" w:sz="0" w:space="0" w:color="auto"/>
        <w:left w:val="none" w:sz="0" w:space="0" w:color="auto"/>
        <w:bottom w:val="none" w:sz="0" w:space="0" w:color="auto"/>
        <w:right w:val="none" w:sz="0" w:space="0" w:color="auto"/>
      </w:divBdr>
      <w:divsChild>
        <w:div w:id="2000881864">
          <w:marLeft w:val="0"/>
          <w:marRight w:val="0"/>
          <w:marTop w:val="0"/>
          <w:marBottom w:val="0"/>
          <w:divBdr>
            <w:top w:val="none" w:sz="0" w:space="0" w:color="auto"/>
            <w:left w:val="none" w:sz="0" w:space="0" w:color="auto"/>
            <w:bottom w:val="none" w:sz="0" w:space="0" w:color="auto"/>
            <w:right w:val="none" w:sz="0" w:space="0" w:color="auto"/>
          </w:divBdr>
          <w:divsChild>
            <w:div w:id="1729647978">
              <w:marLeft w:val="0"/>
              <w:marRight w:val="0"/>
              <w:marTop w:val="0"/>
              <w:marBottom w:val="0"/>
              <w:divBdr>
                <w:top w:val="none" w:sz="0" w:space="0" w:color="auto"/>
                <w:left w:val="none" w:sz="0" w:space="0" w:color="auto"/>
                <w:bottom w:val="none" w:sz="0" w:space="0" w:color="auto"/>
                <w:right w:val="none" w:sz="0" w:space="0" w:color="auto"/>
              </w:divBdr>
              <w:divsChild>
                <w:div w:id="2139713396">
                  <w:marLeft w:val="0"/>
                  <w:marRight w:val="0"/>
                  <w:marTop w:val="0"/>
                  <w:marBottom w:val="0"/>
                  <w:divBdr>
                    <w:top w:val="none" w:sz="0" w:space="0" w:color="auto"/>
                    <w:left w:val="none" w:sz="0" w:space="0" w:color="auto"/>
                    <w:bottom w:val="none" w:sz="0" w:space="0" w:color="auto"/>
                    <w:right w:val="none" w:sz="0" w:space="0" w:color="auto"/>
                  </w:divBdr>
                  <w:divsChild>
                    <w:div w:id="404303999">
                      <w:marLeft w:val="0"/>
                      <w:marRight w:val="0"/>
                      <w:marTop w:val="0"/>
                      <w:marBottom w:val="0"/>
                      <w:divBdr>
                        <w:top w:val="none" w:sz="0" w:space="0" w:color="auto"/>
                        <w:left w:val="none" w:sz="0" w:space="0" w:color="auto"/>
                        <w:bottom w:val="none" w:sz="0" w:space="0" w:color="auto"/>
                        <w:right w:val="none" w:sz="0" w:space="0" w:color="auto"/>
                      </w:divBdr>
                      <w:divsChild>
                        <w:div w:id="14052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843389">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relyOnVML/>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organization/additional-view/316173/?procedureId=4376&amp;backurl=L3Byb2NlZHVyZS9wcm90b2NvbC9lZGl0P3Byb2NlZHVyZUlkPTQzNzYmdHlwZT1FbGVjdHJvbmljQXVjdGlvblJlcXVlc3RGaW5hbFByb3RvY29sJmJhY2t1cmw9YUhSMGNITTZMeTluZWk1c2IzUXRiMjVzYVc1bExuSjFMM0J5YjJObFpIVnlaUzlqWVhSaGJHOW5MM0J5YjJObFpIVnlaWE12Y0dWeWMyOXVZV3c9" TargetMode="External"/><Relationship Id="rId3" Type="http://schemas.openxmlformats.org/officeDocument/2006/relationships/settings" Target="settings.xml"/><Relationship Id="rId7" Type="http://schemas.openxmlformats.org/officeDocument/2006/relationships/hyperlink" Target="http://zakupki.gov.ru/epz/organization/view/info.html?organizationId=213042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gov.ru/epz/order/notice/ea44/view/common-info.html?regNumber=0874200003618000003"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etp-ets.ru/organization/additional-view/1436649/?procedureId=616175&amp;backurl=L3Byb2NlZHVyZS9wcm90b2NvbC9lZGl0P3Byb2NlZHVyZUlkPTYxNjE3NSZ0eXBlPUVsZWN0cm9uaWNBdWN0aW9uUmVxdWVzdEZpbmFsUHJvdG9jb2wmYmFja3VybD1hSFIwY0hNNkx5OTNkM2N1WlhSd0xXVjBjeTV5ZFM5d2NtOWpaV1IxY21VdlkyRjBZV3h2Wnk5d2NtOWpaV1IxY21WekwzQmxjbk52Ym1Gcw==" TargetMode="External"/><Relationship Id="rId4" Type="http://schemas.openxmlformats.org/officeDocument/2006/relationships/webSettings" Target="webSettings.xml"/><Relationship Id="rId9" Type="http://schemas.openxmlformats.org/officeDocument/2006/relationships/hyperlink" Target="https://gz.lot-online.ru/organization/additional-view/316960/?procedureId=4376&amp;backurl=L3Byb2NlZHVyZS9wcm90b2NvbC9lZGl0P3Byb2NlZHVyZUlkPTQzNzYmdHlwZT1FbGVjdHJvbmljQXVjdGlvblJlcXVlc3RGaW5hbFByb3RvY29sJmJhY2t1cmw9YUhSMGNITTZMeTluZWk1c2IzUXRiMjVzYVc1bExuSjFMM0J5YjJObFpIVnlaUzlqWVhSaGJHOW5MM0J5YjJObFpIVnlaWE12Y0dWeWMyOXVZV3c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631</Words>
  <Characters>3601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Вид и предмет конкурса: [Способ закупки] на право заключения [Уровень бюджетной системы]ого контракта [Предмет контракта]:</vt:lpstr>
    </vt:vector>
  </TitlesOfParts>
  <Company/>
  <LinksUpToDate>false</LinksUpToDate>
  <CharactersWithSpaces>4224</CharactersWithSpaces>
  <SharedDoc>false</SharedDoc>
  <HLinks>
    <vt:vector size="12" baseType="variant">
      <vt:variant>
        <vt:i4>5570588</vt:i4>
      </vt:variant>
      <vt:variant>
        <vt:i4>3</vt:i4>
      </vt:variant>
      <vt:variant>
        <vt:i4>0</vt:i4>
      </vt:variant>
      <vt:variant>
        <vt:i4>5</vt:i4>
      </vt:variant>
      <vt:variant>
        <vt:lpwstr>http://zakupki.gov.ru/epz/organization/view/info.html?organizationId=2130423</vt:lpwstr>
      </vt:variant>
      <vt:variant>
        <vt:lpwstr/>
      </vt:variant>
      <vt:variant>
        <vt:i4>8126507</vt:i4>
      </vt:variant>
      <vt:variant>
        <vt:i4>0</vt:i4>
      </vt:variant>
      <vt:variant>
        <vt:i4>0</vt:i4>
      </vt:variant>
      <vt:variant>
        <vt:i4>5</vt:i4>
      </vt:variant>
      <vt:variant>
        <vt:lpwstr>http://zakupki.gov.ru/epz/order/notice/ea44/view/common-info.html?regNumber=0874200003618000003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Вид и предмет конкурса: [Способ закупки] на право заключения [Уровень бюджетной системы]ого контракта [Предмет контракта]:</dc:title>
  <dc:subject/>
  <dc:creator>Носов Дмитрий Евгеньевич</dc:creator>
  <cp:keywords/>
  <dc:description/>
  <cp:lastModifiedBy>Дмитрий</cp:lastModifiedBy>
  <cp:revision>5</cp:revision>
  <dcterms:created xsi:type="dcterms:W3CDTF">2018-04-23T09:22:00Z</dcterms:created>
  <dcterms:modified xsi:type="dcterms:W3CDTF">2018-05-16T05:59:00Z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None</vt:lpwstr>
  </property>
</Properties>
</file>