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автоматизированного рабочего места"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08.12.20 15:45:00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"ЦЕНТРАЛИЗОВАННАЯ БУХГАЛТЕРИЯ ПРИ КОМИТЕТЕ СОЦИАЛЬНОГО ОБЕСПЕЧЕНИЯ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автоматизированного рабочего места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202463221799046320100100030032620242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62 702,56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Саканян Наталья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 Сергей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Алёна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Работникова Светлана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Сивцева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Саканян Наталья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 Сергей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Алёна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Работникова Светлана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Сивцева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52 356,73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52 670,23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52 356,73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52 356,73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52 356,73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Работникова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52 356,73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Сивцева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52 356,73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Саканян Наталья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52 356,73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52 356,73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Алёна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52 356,73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52 670,23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52 670,23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52 670,23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Работникова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52 670,23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Сивцева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52 670,23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Саканян Наталья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52 670,23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52 670,23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Алёна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52 670,23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"ИНТЕГРАЦИОННЫЕ РЕШЕНИЯ", предложивший цену контракта 52 356,73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"ИНТЕГРАЦИОННЫЕ РЕШЕНИЯ",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Саканян Наталья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Переверзев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Алёна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Работникова Светлана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Сивцева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