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BC1" w:rsidRPr="00F1689E" w:rsidRDefault="00B440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1689E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CA1BC1" w:rsidRPr="00F1689E" w:rsidRDefault="00B440A9">
      <w:pPr>
        <w:ind w:firstLine="567"/>
        <w:jc w:val="center"/>
        <w:rPr>
          <w:sz w:val="20"/>
          <w:szCs w:val="20"/>
        </w:rPr>
      </w:pPr>
      <w:r w:rsidRPr="00F1689E">
        <w:rPr>
          <w:rFonts w:eastAsia="Times New Roman"/>
          <w:bCs/>
          <w:sz w:val="20"/>
          <w:szCs w:val="20"/>
        </w:rPr>
        <w:t>"Обслуживание установленного программного обеспечения СПС "Консультант- бюджетные организации" для нужд СПб ГБУЗ "Детская городская поликлиника №8" в 2021 году"</w:t>
      </w:r>
    </w:p>
    <w:p w:rsidR="00CA1BC1" w:rsidRPr="00F1689E" w:rsidRDefault="00B440A9">
      <w:pPr>
        <w:ind w:firstLine="567"/>
        <w:jc w:val="center"/>
        <w:rPr>
          <w:rFonts w:eastAsia="Times New Roman"/>
          <w:bCs/>
        </w:rPr>
      </w:pPr>
      <w:r w:rsidRPr="00F1689E">
        <w:rPr>
          <w:rFonts w:eastAsia="Times New Roman"/>
          <w:bCs/>
          <w:sz w:val="20"/>
          <w:szCs w:val="20"/>
        </w:rPr>
        <w:t xml:space="preserve">(№ </w:t>
      </w:r>
      <w:r w:rsidRPr="00F1689E">
        <w:rPr>
          <w:rFonts w:eastAsia="Times New Roman"/>
          <w:bCs/>
          <w:sz w:val="20"/>
          <w:szCs w:val="20"/>
        </w:rPr>
        <w:t>извещения</w:t>
      </w:r>
      <w:r w:rsidRPr="00F1689E">
        <w:rPr>
          <w:rFonts w:eastAsia="Times New Roman"/>
          <w:bCs/>
          <w:sz w:val="20"/>
          <w:szCs w:val="20"/>
        </w:rPr>
        <w:t xml:space="preserve"> 0372200097820000045) </w:t>
      </w:r>
    </w:p>
    <w:p w:rsidR="00CA1BC1" w:rsidRPr="00F1689E" w:rsidRDefault="00CA1BC1">
      <w:pPr>
        <w:ind w:firstLine="567"/>
        <w:jc w:val="center"/>
        <w:rPr>
          <w:sz w:val="20"/>
          <w:szCs w:val="20"/>
        </w:rPr>
      </w:pPr>
    </w:p>
    <w:p w:rsidR="00CA1BC1" w:rsidRPr="00F1689E" w:rsidRDefault="00B440A9">
      <w:pPr>
        <w:ind w:firstLine="567"/>
        <w:jc w:val="right"/>
      </w:pPr>
      <w:r w:rsidRPr="00F1689E">
        <w:rPr>
          <w:rFonts w:eastAsia="Times New Roman"/>
          <w:sz w:val="20"/>
          <w:szCs w:val="20"/>
        </w:rPr>
        <w:t xml:space="preserve">09.12.20 </w:t>
      </w:r>
      <w:r w:rsidRPr="00F1689E">
        <w:rPr>
          <w:rFonts w:eastAsia="Times New Roman"/>
          <w:sz w:val="20"/>
          <w:szCs w:val="20"/>
        </w:rPr>
        <w:t>14:21:27 (</w:t>
      </w:r>
      <w:r>
        <w:rPr>
          <w:rFonts w:eastAsia="Times New Roman"/>
          <w:sz w:val="20"/>
          <w:szCs w:val="20"/>
          <w:lang w:val="en-US"/>
        </w:rPr>
        <w:t>MSK</w:t>
      </w:r>
      <w:r w:rsidRPr="00F1689E">
        <w:rPr>
          <w:rFonts w:eastAsia="Times New Roman"/>
          <w:sz w:val="20"/>
          <w:szCs w:val="20"/>
        </w:rPr>
        <w:t>+00:00)</w:t>
      </w:r>
    </w:p>
    <w:p w:rsidR="00CA1BC1" w:rsidRPr="00F1689E" w:rsidRDefault="00CA1BC1">
      <w:pPr>
        <w:ind w:firstLine="567"/>
        <w:rPr>
          <w:rFonts w:eastAsia="Times New Roman"/>
          <w:sz w:val="20"/>
          <w:szCs w:val="20"/>
        </w:rPr>
      </w:pPr>
    </w:p>
    <w:p w:rsidR="00CA1BC1" w:rsidRPr="00F1689E" w:rsidRDefault="00B440A9">
      <w:r>
        <w:rPr>
          <w:rFonts w:eastAsia="Times New Roman"/>
          <w:sz w:val="20"/>
          <w:szCs w:val="20"/>
        </w:rPr>
        <w:t>Место</w:t>
      </w:r>
      <w:r w:rsidRPr="00F168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1689E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CA1BC1" w:rsidRPr="00F1689E" w:rsidRDefault="00CA1BC1">
      <w:pPr>
        <w:rPr>
          <w:rFonts w:eastAsia="Times New Roman"/>
          <w:sz w:val="20"/>
          <w:szCs w:val="20"/>
        </w:rPr>
      </w:pPr>
    </w:p>
    <w:p w:rsidR="00CA1BC1" w:rsidRPr="00F1689E" w:rsidRDefault="00B440A9">
      <w:r>
        <w:rPr>
          <w:rFonts w:eastAsia="Times New Roman"/>
          <w:sz w:val="20"/>
          <w:szCs w:val="20"/>
        </w:rPr>
        <w:t>Организатор</w:t>
      </w:r>
      <w:r w:rsidRPr="00F168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689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CA1BC1" w:rsidRPr="00F1689E" w:rsidRDefault="00CA1BC1">
      <w:pPr>
        <w:rPr>
          <w:rFonts w:eastAsia="Times New Roman"/>
          <w:sz w:val="20"/>
          <w:szCs w:val="20"/>
        </w:rPr>
      </w:pPr>
    </w:p>
    <w:p w:rsidR="00CA1BC1" w:rsidRPr="00F1689E" w:rsidRDefault="00B440A9">
      <w:r w:rsidRPr="00F1689E">
        <w:rPr>
          <w:rFonts w:eastAsia="Times New Roman"/>
          <w:sz w:val="20"/>
          <w:szCs w:val="20"/>
        </w:rPr>
        <w:t>Заказчик: САНКТ-ПЕ</w:t>
      </w:r>
      <w:r w:rsidRPr="00F1689E">
        <w:rPr>
          <w:rFonts w:eastAsia="Times New Roman"/>
          <w:sz w:val="20"/>
          <w:szCs w:val="20"/>
        </w:rPr>
        <w:t>ТЕРБУРГСКОЕ ГОСУДАРСТВЕННОЕ БЮДЖЕТНОЕ УЧРЕЖДЕНИЕ ЗДРАВООХРАНЕНИЯ "ДЕТСКАЯ ГОРОДСКАЯ ПОЛИКЛИНИКА №8"</w:t>
      </w:r>
    </w:p>
    <w:p w:rsidR="00CA1BC1" w:rsidRPr="00F1689E" w:rsidRDefault="00CA1BC1">
      <w:pPr>
        <w:rPr>
          <w:rFonts w:eastAsia="Times New Roman"/>
          <w:sz w:val="20"/>
          <w:szCs w:val="20"/>
        </w:rPr>
      </w:pPr>
    </w:p>
    <w:p w:rsidR="00CA1BC1" w:rsidRPr="00F1689E" w:rsidRDefault="00B440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168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1689E">
        <w:rPr>
          <w:rFonts w:eastAsia="Times New Roman"/>
          <w:sz w:val="20"/>
          <w:szCs w:val="20"/>
        </w:rPr>
        <w:t>: Обслуживание установленного программного обеспечения СПС "Консультант- бюджетные организации" для нужд СПб ГБУЗ "Детская городская по</w:t>
      </w:r>
      <w:r w:rsidRPr="00F1689E">
        <w:rPr>
          <w:rFonts w:eastAsia="Times New Roman"/>
          <w:sz w:val="20"/>
          <w:szCs w:val="20"/>
        </w:rPr>
        <w:t xml:space="preserve">ликлиника №8" в 2021 году </w:t>
      </w:r>
    </w:p>
    <w:p w:rsidR="00CA1BC1" w:rsidRPr="00F1689E" w:rsidRDefault="00CA1BC1">
      <w:pPr>
        <w:rPr>
          <w:rFonts w:eastAsia="Times New Roman"/>
          <w:sz w:val="20"/>
          <w:szCs w:val="20"/>
        </w:rPr>
      </w:pPr>
    </w:p>
    <w:p w:rsidR="00CA1BC1" w:rsidRDefault="00B440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202782501112678420100100850016399244</w:t>
      </w:r>
    </w:p>
    <w:p w:rsidR="00CA1BC1" w:rsidRDefault="00CA1BC1"/>
    <w:p w:rsidR="00CA1BC1" w:rsidRDefault="00B440A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42 262,32 руб.</w:t>
      </w:r>
    </w:p>
    <w:p w:rsidR="00CA1BC1" w:rsidRPr="00F1689E" w:rsidRDefault="00CA1BC1">
      <w:pPr>
        <w:rPr>
          <w:rFonts w:eastAsia="Times New Roman"/>
          <w:sz w:val="20"/>
          <w:szCs w:val="20"/>
        </w:rPr>
      </w:pPr>
    </w:p>
    <w:p w:rsidR="00CA1BC1" w:rsidRPr="00F1689E" w:rsidRDefault="00B440A9">
      <w:r>
        <w:rPr>
          <w:rFonts w:eastAsia="Times New Roman"/>
          <w:sz w:val="20"/>
          <w:szCs w:val="20"/>
        </w:rPr>
        <w:t>Снижение</w:t>
      </w:r>
      <w:r w:rsidRPr="00F168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1689E">
        <w:rPr>
          <w:rFonts w:eastAsia="Times New Roman"/>
          <w:sz w:val="20"/>
          <w:szCs w:val="20"/>
        </w:rPr>
        <w:t>, %: 4.76</w:t>
      </w:r>
    </w:p>
    <w:p w:rsidR="00CA1BC1" w:rsidRPr="00F1689E" w:rsidRDefault="00CA1BC1">
      <w:pPr>
        <w:rPr>
          <w:rFonts w:eastAsia="Times New Roman"/>
          <w:sz w:val="20"/>
          <w:szCs w:val="20"/>
        </w:rPr>
      </w:pPr>
    </w:p>
    <w:p w:rsidR="00CA1BC1" w:rsidRDefault="00B440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A1BC1">
        <w:tc>
          <w:tcPr>
            <w:tcW w:w="4960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A1BC1">
        <w:tc>
          <w:tcPr>
            <w:tcW w:w="4960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A1BC1">
        <w:tc>
          <w:tcPr>
            <w:tcW w:w="4960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A1BC1">
        <w:tc>
          <w:tcPr>
            <w:tcW w:w="4960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A1BC1">
        <w:tc>
          <w:tcPr>
            <w:tcW w:w="4960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F1689E" w:rsidRPr="00F1689E" w:rsidRDefault="00F168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F1689E" w:rsidRPr="00F1689E" w:rsidRDefault="00F168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</w:tr>
    </w:tbl>
    <w:p w:rsidR="00CA1BC1" w:rsidRDefault="00CA1BC1">
      <w:pPr>
        <w:rPr>
          <w:rFonts w:eastAsia="Times New Roman"/>
          <w:sz w:val="20"/>
          <w:szCs w:val="20"/>
        </w:rPr>
      </w:pPr>
    </w:p>
    <w:p w:rsidR="00CA1BC1" w:rsidRDefault="00B440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A1BC1" w:rsidTr="00F1689E">
        <w:tc>
          <w:tcPr>
            <w:tcW w:w="4960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A1BC1" w:rsidTr="00F1689E">
        <w:tc>
          <w:tcPr>
            <w:tcW w:w="4960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A1BC1" w:rsidTr="00F1689E">
        <w:tc>
          <w:tcPr>
            <w:tcW w:w="4960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A1BC1" w:rsidTr="00F1689E">
        <w:tc>
          <w:tcPr>
            <w:tcW w:w="4960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A1BC1" w:rsidRDefault="00B4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A1BC1" w:rsidRDefault="00F1689E">
      <w:p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 xml:space="preserve">Секретарь (без права </w:t>
      </w:r>
      <w:proofErr w:type="gramStart"/>
      <w:r>
        <w:rPr>
          <w:sz w:val="20"/>
          <w:szCs w:val="20"/>
        </w:rPr>
        <w:t>голоса)</w:t>
      </w:r>
      <w:r>
        <w:rPr>
          <w:sz w:val="20"/>
          <w:szCs w:val="20"/>
        </w:rPr>
        <w:tab/>
      </w:r>
      <w:proofErr w:type="gramEnd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>Гусева Ольга Владимировна</w:t>
      </w:r>
    </w:p>
    <w:p w:rsidR="00CA1BC1" w:rsidRDefault="00B440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1BC1" w:rsidRDefault="00CA1BC1">
      <w:pPr>
        <w:rPr>
          <w:rFonts w:eastAsia="Times New Roman"/>
          <w:sz w:val="20"/>
          <w:szCs w:val="20"/>
        </w:rPr>
      </w:pPr>
    </w:p>
    <w:p w:rsidR="00CA1BC1" w:rsidRDefault="00B440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</w:t>
      </w:r>
      <w:r>
        <w:rPr>
          <w:rFonts w:eastAsia="Times New Roman"/>
          <w:sz w:val="20"/>
          <w:szCs w:val="20"/>
        </w:rPr>
        <w:t>ьи 24.1 Федерального закона №44-ФЗ.</w:t>
      </w:r>
    </w:p>
    <w:p w:rsidR="00CA1BC1" w:rsidRDefault="00CA1B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A1BC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A1BC1" w:rsidRDefault="00B440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A1BC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A1BC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Pr="00F1689E" w:rsidRDefault="00B440A9">
            <w:pPr>
              <w:rPr>
                <w:sz w:val="20"/>
                <w:szCs w:val="20"/>
              </w:rPr>
            </w:pPr>
            <w:r w:rsidRPr="00F1689E">
              <w:rPr>
                <w:sz w:val="20"/>
                <w:szCs w:val="20"/>
              </w:rPr>
              <w:t xml:space="preserve">ОБЩЕСТВО С </w:t>
            </w:r>
            <w:r w:rsidRPr="00F1689E">
              <w:rPr>
                <w:sz w:val="20"/>
                <w:szCs w:val="20"/>
              </w:rPr>
              <w:t>ОГРАНИЧЕННОЙ ОТВЕТСТВЕННОСТЬЮ "АКЦЕНТ-СЕРВИС" / 7838016273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40 249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A1BC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Pr="00F1689E" w:rsidRDefault="00B440A9">
            <w:pPr>
              <w:rPr>
                <w:sz w:val="20"/>
                <w:szCs w:val="20"/>
              </w:rPr>
            </w:pPr>
            <w:r w:rsidRPr="00F1689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1689E">
              <w:rPr>
                <w:sz w:val="20"/>
                <w:szCs w:val="20"/>
              </w:rPr>
              <w:lastRenderedPageBreak/>
              <w:t>"КОМПАСЛИДЕРА" / 7806436356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42 051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A1BC1" w:rsidRDefault="00CA1B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CA1BC1">
        <w:tc>
          <w:tcPr>
            <w:tcW w:w="9977" w:type="dxa"/>
            <w:gridSpan w:val="5"/>
            <w:shd w:val="clear" w:color="auto" w:fill="auto"/>
          </w:tcPr>
          <w:p w:rsidR="00CA1BC1" w:rsidRDefault="00B440A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A1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A1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Pr="00F1689E" w:rsidRDefault="00B440A9">
            <w:pPr>
              <w:rPr>
                <w:sz w:val="20"/>
                <w:szCs w:val="20"/>
              </w:rPr>
            </w:pPr>
            <w:r w:rsidRPr="00F1689E">
              <w:rPr>
                <w:sz w:val="20"/>
                <w:szCs w:val="20"/>
              </w:rPr>
              <w:t>ОБЩЕСТВО С ОГРАНИЧЕННОЙ ОТВЕТСТВЕННОСТЬЮ "АКЦЕНТ-СЕРВИС" / 7838016273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40 249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Pr="00F1689E" w:rsidRDefault="00B440A9">
            <w:pPr>
              <w:rPr>
                <w:sz w:val="20"/>
                <w:szCs w:val="20"/>
              </w:rPr>
            </w:pPr>
            <w:r w:rsidRPr="00F1689E">
              <w:rPr>
                <w:sz w:val="20"/>
                <w:szCs w:val="20"/>
              </w:rPr>
              <w:t>ОБЩЕСТВО С ОГРАНИЧЕННОЙ ОТВЕТСТВЕННОСТЬЮ "АКЦЕНТ-СЕРВИС" / 7838016273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40 249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Pr="00F1689E" w:rsidRDefault="00B440A9">
            <w:pPr>
              <w:rPr>
                <w:sz w:val="20"/>
                <w:szCs w:val="20"/>
              </w:rPr>
            </w:pPr>
            <w:r w:rsidRPr="00F1689E">
              <w:rPr>
                <w:sz w:val="20"/>
                <w:szCs w:val="20"/>
              </w:rPr>
              <w:t>ОБЩЕСТВО С ОГРАНИЧЕННОЙ ОТВЕТСТВЕННОСТЬЮ "АКЦЕНТ-</w:t>
            </w:r>
            <w:r w:rsidRPr="00F1689E">
              <w:rPr>
                <w:sz w:val="20"/>
                <w:szCs w:val="20"/>
              </w:rPr>
              <w:t>СЕРВИС" / 7838016273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40 249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Pr="00F1689E" w:rsidRDefault="00B440A9">
            <w:pPr>
              <w:rPr>
                <w:sz w:val="20"/>
                <w:szCs w:val="20"/>
              </w:rPr>
            </w:pPr>
            <w:r w:rsidRPr="00F1689E">
              <w:rPr>
                <w:sz w:val="20"/>
                <w:szCs w:val="20"/>
              </w:rPr>
              <w:t>ОБЩЕСТВО С ОГРАНИЧЕННОЙ ОТВЕТСТВЕННОСТЬЮ "АКЦЕНТ-СЕРВИС" / 7838016273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40 249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Pr="00F1689E" w:rsidRDefault="00B440A9">
            <w:pPr>
              <w:rPr>
                <w:sz w:val="20"/>
                <w:szCs w:val="20"/>
              </w:rPr>
            </w:pPr>
            <w:r w:rsidRPr="00F1689E">
              <w:rPr>
                <w:sz w:val="20"/>
                <w:szCs w:val="20"/>
              </w:rPr>
              <w:t xml:space="preserve">ОБЩЕСТВО С ОГРАНИЧЕННОЙ </w:t>
            </w:r>
            <w:r w:rsidRPr="00F1689E">
              <w:rPr>
                <w:sz w:val="20"/>
                <w:szCs w:val="20"/>
              </w:rPr>
              <w:t>ОТВЕТСТВЕННОСТЬЮ "АКЦЕНТ-СЕРВИС" / 7838016273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40 249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Pr="00F1689E" w:rsidRDefault="00B440A9">
            <w:pPr>
              <w:rPr>
                <w:sz w:val="20"/>
                <w:szCs w:val="20"/>
              </w:rPr>
            </w:pPr>
            <w:r w:rsidRPr="00F1689E">
              <w:rPr>
                <w:sz w:val="20"/>
                <w:szCs w:val="20"/>
              </w:rPr>
              <w:t>ОБЩЕСТВО С ОГРАНИЧЕННОЙ ОТВЕТСТВЕННОСТЬЮ "КОМПАСЛИДЕРА" / 7806436356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42 051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Pr="00F1689E" w:rsidRDefault="00B440A9">
            <w:pPr>
              <w:rPr>
                <w:sz w:val="20"/>
                <w:szCs w:val="20"/>
              </w:rPr>
            </w:pPr>
            <w:r w:rsidRPr="00F1689E">
              <w:rPr>
                <w:sz w:val="20"/>
                <w:szCs w:val="20"/>
              </w:rPr>
              <w:t>ОБЩЕСТВО С ОГРАНИЧЕННОЙ ОТВЕТСТВЕННОСТЬЮ "КОМПАСЛИДЕРА" / 7806436356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42 051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Pr="00F1689E" w:rsidRDefault="00B440A9">
            <w:pPr>
              <w:rPr>
                <w:sz w:val="20"/>
                <w:szCs w:val="20"/>
              </w:rPr>
            </w:pPr>
            <w:r w:rsidRPr="00F1689E">
              <w:rPr>
                <w:sz w:val="20"/>
                <w:szCs w:val="20"/>
              </w:rPr>
              <w:t>ОБЩЕСТВО С ОГРАНИЧЕННОЙ ОТВЕТСТВЕННОСТЬЮ "КОМПАСЛИДЕРА" / 7806436356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42 051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Pr="00F1689E" w:rsidRDefault="00B440A9">
            <w:pPr>
              <w:rPr>
                <w:sz w:val="20"/>
                <w:szCs w:val="20"/>
              </w:rPr>
            </w:pPr>
            <w:r w:rsidRPr="00F1689E">
              <w:rPr>
                <w:sz w:val="20"/>
                <w:szCs w:val="20"/>
              </w:rPr>
              <w:t>ОБЩЕСТВО С ОГРАНИЧЕННОЙ ОТВЕТСТВЕННОСТЬЮ "КОМПАСЛИДЕРА" / 7806436356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42 051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EA-66204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Pr="00F1689E" w:rsidRDefault="00B440A9">
            <w:pPr>
              <w:rPr>
                <w:sz w:val="20"/>
                <w:szCs w:val="20"/>
              </w:rPr>
            </w:pPr>
            <w:r w:rsidRPr="00F1689E">
              <w:rPr>
                <w:sz w:val="20"/>
                <w:szCs w:val="20"/>
              </w:rPr>
              <w:t>ОБЩЕСТВО С ОГРАНИЧЕННОЙ ОТВЕТСТВЕННОСТЬЮ "КОМПАСЛИДЕРА" / 7806436356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42 051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BC1" w:rsidRDefault="00B440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1BC1" w:rsidRDefault="00CA1BC1">
      <w:pPr>
        <w:jc w:val="both"/>
        <w:rPr>
          <w:rFonts w:eastAsia="Times New Roman"/>
          <w:sz w:val="20"/>
          <w:szCs w:val="20"/>
          <w:lang w:val="en-US"/>
        </w:rPr>
      </w:pPr>
    </w:p>
    <w:p w:rsidR="00CA1BC1" w:rsidRDefault="00B440A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"АКЦЕНТ-СЕРВИС", предложивший цену контракта 40 249,80 руб.</w:t>
      </w:r>
    </w:p>
    <w:p w:rsidR="00CA1BC1" w:rsidRDefault="00CA1BC1">
      <w:pPr>
        <w:jc w:val="both"/>
        <w:rPr>
          <w:rFonts w:eastAsia="Times New Roman"/>
          <w:sz w:val="20"/>
          <w:szCs w:val="20"/>
        </w:rPr>
      </w:pPr>
    </w:p>
    <w:p w:rsidR="00CA1BC1" w:rsidRDefault="00B440A9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"АКЦЕНТ-СЕРВИС",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</w:t>
      </w:r>
      <w:r>
        <w:rPr>
          <w:rFonts w:eastAsia="Times New Roman"/>
          <w:sz w:val="20"/>
          <w:szCs w:val="20"/>
        </w:rPr>
        <w:t>б электронном аукционе.</w:t>
      </w:r>
    </w:p>
    <w:p w:rsidR="00CA1BC1" w:rsidRDefault="00CA1BC1">
      <w:pPr>
        <w:jc w:val="both"/>
        <w:rPr>
          <w:rFonts w:eastAsia="Times New Roman"/>
          <w:sz w:val="20"/>
          <w:szCs w:val="20"/>
        </w:rPr>
      </w:pPr>
    </w:p>
    <w:p w:rsidR="00CA1BC1" w:rsidRDefault="00B440A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нужд».</w:t>
      </w:r>
    </w:p>
    <w:p w:rsidR="00CA1BC1" w:rsidRDefault="00CA1BC1">
      <w:pPr>
        <w:jc w:val="both"/>
        <w:rPr>
          <w:rFonts w:eastAsia="Times New Roman"/>
          <w:sz w:val="20"/>
          <w:szCs w:val="20"/>
        </w:rPr>
      </w:pPr>
    </w:p>
    <w:p w:rsidR="00CA1BC1" w:rsidRDefault="00B440A9">
      <w:r>
        <w:rPr>
          <w:rFonts w:eastAsia="Times New Roman"/>
          <w:sz w:val="20"/>
          <w:szCs w:val="20"/>
        </w:rPr>
        <w:t>Подписи</w:t>
      </w:r>
    </w:p>
    <w:p w:rsidR="00CA1BC1" w:rsidRDefault="00CA1BC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A1BC1">
        <w:tc>
          <w:tcPr>
            <w:tcW w:w="3307" w:type="dxa"/>
            <w:shd w:val="clear" w:color="auto" w:fill="auto"/>
            <w:vAlign w:val="bottom"/>
          </w:tcPr>
          <w:p w:rsidR="00CA1BC1" w:rsidRDefault="00B440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BC1" w:rsidRDefault="00CA1B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BC1" w:rsidRDefault="00B440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A1BC1">
        <w:tc>
          <w:tcPr>
            <w:tcW w:w="3307" w:type="dxa"/>
            <w:shd w:val="clear" w:color="auto" w:fill="auto"/>
            <w:vAlign w:val="bottom"/>
          </w:tcPr>
          <w:p w:rsidR="00CA1BC1" w:rsidRDefault="00B440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BC1" w:rsidRDefault="00CA1B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BC1" w:rsidRDefault="00B440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A1BC1">
        <w:tc>
          <w:tcPr>
            <w:tcW w:w="3307" w:type="dxa"/>
            <w:shd w:val="clear" w:color="auto" w:fill="auto"/>
            <w:vAlign w:val="bottom"/>
          </w:tcPr>
          <w:p w:rsidR="00CA1BC1" w:rsidRDefault="00B440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BC1" w:rsidRDefault="00CA1B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BC1" w:rsidRDefault="00B440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A1BC1">
        <w:tc>
          <w:tcPr>
            <w:tcW w:w="3307" w:type="dxa"/>
            <w:shd w:val="clear" w:color="auto" w:fill="auto"/>
            <w:vAlign w:val="bottom"/>
          </w:tcPr>
          <w:p w:rsidR="00CA1BC1" w:rsidRDefault="00B440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BC1" w:rsidRDefault="00CA1B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BC1" w:rsidRDefault="00B440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A1BC1">
        <w:tc>
          <w:tcPr>
            <w:tcW w:w="3307" w:type="dxa"/>
            <w:shd w:val="clear" w:color="auto" w:fill="auto"/>
            <w:vAlign w:val="bottom"/>
          </w:tcPr>
          <w:p w:rsidR="00CA1BC1" w:rsidRDefault="00B440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BC1" w:rsidRDefault="00CA1B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BC1" w:rsidRDefault="00B440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440A9" w:rsidRDefault="00F1689E">
      <w:r>
        <w:rPr>
          <w:sz w:val="20"/>
          <w:szCs w:val="20"/>
        </w:rPr>
        <w:t xml:space="preserve">Секретарь (без права </w:t>
      </w:r>
      <w:proofErr w:type="gramStart"/>
      <w:r>
        <w:rPr>
          <w:sz w:val="20"/>
          <w:szCs w:val="20"/>
        </w:rPr>
        <w:t>голоса)</w:t>
      </w:r>
      <w:r>
        <w:rPr>
          <w:sz w:val="20"/>
          <w:szCs w:val="20"/>
        </w:rPr>
        <w:tab/>
      </w:r>
      <w:proofErr w:type="gramEnd"/>
      <w:r>
        <w:rPr>
          <w:sz w:val="20"/>
          <w:szCs w:val="20"/>
        </w:rPr>
        <w:t>________________________</w:t>
      </w:r>
      <w:bookmarkStart w:id="1" w:name="_GoBack"/>
      <w:bookmarkEnd w:id="1"/>
      <w:r>
        <w:rPr>
          <w:sz w:val="20"/>
          <w:szCs w:val="20"/>
        </w:rPr>
        <w:tab/>
      </w:r>
      <w:r>
        <w:rPr>
          <w:sz w:val="20"/>
          <w:szCs w:val="20"/>
        </w:rPr>
        <w:tab/>
        <w:t>Гусева Ольга Владимировна</w:t>
      </w:r>
    </w:p>
    <w:sectPr w:rsidR="00B440A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BC1"/>
    <w:rsid w:val="00B440A9"/>
    <w:rsid w:val="00CA1BC1"/>
    <w:rsid w:val="00F1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1BE06E-1344-4060-A3BB-9686212F1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2020-12-09T11:21:00Z</cp:lastPrinted>
  <dcterms:created xsi:type="dcterms:W3CDTF">2020-01-20T14:42:00Z</dcterms:created>
  <dcterms:modified xsi:type="dcterms:W3CDTF">2020-12-09T11:22:00Z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