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9B6" w:rsidRDefault="008259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69B6" w:rsidRDefault="008259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с использованием товаров по техническому, аварийно-техническому обслуживанию вертикально-транспортного оборудования и его аппаратуры автоматической диспетчерской и сигнальной связи, оценке </w:t>
      </w:r>
      <w:r>
        <w:rPr>
          <w:rFonts w:eastAsia="Times New Roman"/>
          <w:b/>
          <w:bCs/>
          <w:sz w:val="20"/>
          <w:szCs w:val="20"/>
        </w:rPr>
        <w:t>соответствия в течение назначенного срока службы в форме периодического технического освидетельствования, а также поставка товаров для машинных помещений для нужд СПб ГБУЗ «Городская поликлиника № 38»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969B6" w:rsidRPr="00825906" w:rsidRDefault="00825906">
      <w:pPr>
        <w:ind w:firstLine="567"/>
        <w:jc w:val="center"/>
        <w:rPr>
          <w:rFonts w:eastAsia="Times New Roman"/>
          <w:b/>
          <w:bCs/>
        </w:rPr>
      </w:pPr>
      <w:r w:rsidRPr="008259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5906">
        <w:rPr>
          <w:rFonts w:eastAsia="Times New Roman"/>
          <w:b/>
          <w:bCs/>
          <w:sz w:val="20"/>
          <w:szCs w:val="20"/>
        </w:rPr>
        <w:t xml:space="preserve"> 0372200172620000081) </w:t>
      </w:r>
    </w:p>
    <w:p w:rsidR="008969B6" w:rsidRPr="00825906" w:rsidRDefault="008969B6">
      <w:pPr>
        <w:ind w:firstLine="567"/>
        <w:jc w:val="center"/>
        <w:rPr>
          <w:sz w:val="20"/>
          <w:szCs w:val="20"/>
        </w:rPr>
      </w:pPr>
    </w:p>
    <w:p w:rsidR="008969B6" w:rsidRPr="00825906" w:rsidRDefault="00825906">
      <w:pPr>
        <w:ind w:firstLine="567"/>
        <w:jc w:val="right"/>
      </w:pPr>
      <w:r w:rsidRPr="00825906">
        <w:rPr>
          <w:rFonts w:eastAsia="Times New Roman"/>
          <w:sz w:val="20"/>
          <w:szCs w:val="20"/>
        </w:rPr>
        <w:t>10.12</w:t>
      </w:r>
      <w:r w:rsidRPr="00825906">
        <w:rPr>
          <w:rFonts w:eastAsia="Times New Roman"/>
          <w:sz w:val="20"/>
          <w:szCs w:val="20"/>
        </w:rPr>
        <w:t>.20 14:41:19 (</w:t>
      </w:r>
      <w:r>
        <w:rPr>
          <w:rFonts w:eastAsia="Times New Roman"/>
          <w:sz w:val="20"/>
          <w:szCs w:val="20"/>
          <w:lang w:val="en-US"/>
        </w:rPr>
        <w:t>MSK</w:t>
      </w:r>
      <w:r w:rsidRPr="00825906">
        <w:rPr>
          <w:rFonts w:eastAsia="Times New Roman"/>
          <w:sz w:val="20"/>
          <w:szCs w:val="20"/>
        </w:rPr>
        <w:t>+00:00)</w:t>
      </w:r>
    </w:p>
    <w:p w:rsidR="008969B6" w:rsidRPr="00825906" w:rsidRDefault="008969B6">
      <w:pPr>
        <w:ind w:firstLine="567"/>
        <w:rPr>
          <w:rFonts w:eastAsia="Times New Roman"/>
          <w:sz w:val="20"/>
          <w:szCs w:val="20"/>
        </w:rPr>
      </w:pPr>
    </w:p>
    <w:p w:rsidR="008969B6" w:rsidRPr="00825906" w:rsidRDefault="00825906">
      <w:r>
        <w:rPr>
          <w:rFonts w:eastAsia="Times New Roman"/>
          <w:sz w:val="20"/>
          <w:szCs w:val="20"/>
        </w:rPr>
        <w:t>Место</w:t>
      </w:r>
      <w:r w:rsidRPr="008259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25906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825906">
        <w:rPr>
          <w:rFonts w:eastAsia="Times New Roman"/>
          <w:sz w:val="20"/>
          <w:szCs w:val="20"/>
        </w:rPr>
        <w:t>УЛ</w:t>
      </w:r>
      <w:proofErr w:type="gramEnd"/>
      <w:r w:rsidRPr="00825906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8969B6" w:rsidRPr="00825906" w:rsidRDefault="008969B6">
      <w:pPr>
        <w:rPr>
          <w:rFonts w:eastAsia="Times New Roman"/>
          <w:sz w:val="20"/>
          <w:szCs w:val="20"/>
        </w:rPr>
      </w:pPr>
    </w:p>
    <w:p w:rsidR="008969B6" w:rsidRPr="00825906" w:rsidRDefault="00825906">
      <w:r>
        <w:rPr>
          <w:rFonts w:eastAsia="Times New Roman"/>
          <w:sz w:val="20"/>
          <w:szCs w:val="20"/>
        </w:rPr>
        <w:t>Организатор</w:t>
      </w:r>
      <w:r w:rsidRPr="008259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59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969B6" w:rsidRPr="00825906" w:rsidRDefault="008969B6">
      <w:pPr>
        <w:rPr>
          <w:rFonts w:eastAsia="Times New Roman"/>
          <w:sz w:val="20"/>
          <w:szCs w:val="20"/>
        </w:rPr>
      </w:pPr>
    </w:p>
    <w:p w:rsidR="008969B6" w:rsidRPr="00825906" w:rsidRDefault="00825906">
      <w:r w:rsidRPr="00825906">
        <w:rPr>
          <w:rFonts w:eastAsia="Times New Roman"/>
          <w:sz w:val="20"/>
          <w:szCs w:val="20"/>
        </w:rPr>
        <w:t>Заказчик</w:t>
      </w:r>
      <w:r w:rsidRPr="008259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969B6" w:rsidRPr="00825906" w:rsidRDefault="008969B6">
      <w:pPr>
        <w:rPr>
          <w:rFonts w:eastAsia="Times New Roman"/>
          <w:sz w:val="20"/>
          <w:szCs w:val="20"/>
        </w:rPr>
      </w:pPr>
    </w:p>
    <w:p w:rsidR="008969B6" w:rsidRPr="00825906" w:rsidRDefault="00825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259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5906">
        <w:rPr>
          <w:rFonts w:eastAsia="Times New Roman"/>
          <w:sz w:val="20"/>
          <w:szCs w:val="20"/>
        </w:rPr>
        <w:t>: Оказание услуг с использованием товаров по техническому, аварийно-техническому обслуживанию вертикально-транспортного оборудовани</w:t>
      </w:r>
      <w:r w:rsidRPr="00825906">
        <w:rPr>
          <w:rFonts w:eastAsia="Times New Roman"/>
          <w:sz w:val="20"/>
          <w:szCs w:val="20"/>
        </w:rPr>
        <w:t>я и его аппаратуры автоматической диспетчерской и сигнальной связи, оценке соответствия в течение назначенного срока службы в форме периодического технического освидетельствования, а также поставка товаров для машинных помещений для нужд СПб ГБУЗ «Городска</w:t>
      </w:r>
      <w:r w:rsidRPr="00825906">
        <w:rPr>
          <w:rFonts w:eastAsia="Times New Roman"/>
          <w:sz w:val="20"/>
          <w:szCs w:val="20"/>
        </w:rPr>
        <w:t xml:space="preserve">я поликлиника № 38» в 2021 году. </w:t>
      </w:r>
    </w:p>
    <w:p w:rsidR="008969B6" w:rsidRPr="00825906" w:rsidRDefault="008969B6">
      <w:pPr>
        <w:rPr>
          <w:rFonts w:eastAsia="Times New Roman"/>
          <w:sz w:val="20"/>
          <w:szCs w:val="20"/>
        </w:rPr>
      </w:pPr>
    </w:p>
    <w:p w:rsidR="008969B6" w:rsidRDefault="008259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202781500120078420100100010730000000</w:t>
      </w:r>
    </w:p>
    <w:p w:rsidR="008969B6" w:rsidRDefault="008969B6"/>
    <w:p w:rsidR="008969B6" w:rsidRDefault="008259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675 711,02 руб.</w:t>
      </w:r>
    </w:p>
    <w:p w:rsidR="008969B6" w:rsidRPr="00825906" w:rsidRDefault="008969B6">
      <w:pPr>
        <w:rPr>
          <w:rFonts w:eastAsia="Times New Roman"/>
          <w:sz w:val="20"/>
          <w:szCs w:val="20"/>
        </w:rPr>
      </w:pPr>
    </w:p>
    <w:p w:rsidR="008969B6" w:rsidRPr="00825906" w:rsidRDefault="00825906">
      <w:r>
        <w:rPr>
          <w:rFonts w:eastAsia="Times New Roman"/>
          <w:sz w:val="20"/>
          <w:szCs w:val="20"/>
        </w:rPr>
        <w:t>Снижение</w:t>
      </w:r>
      <w:r w:rsidRPr="008259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25906">
        <w:rPr>
          <w:rFonts w:eastAsia="Times New Roman"/>
          <w:sz w:val="20"/>
          <w:szCs w:val="20"/>
        </w:rPr>
        <w:t>, %: 0.55</w:t>
      </w:r>
    </w:p>
    <w:p w:rsidR="008969B6" w:rsidRPr="00825906" w:rsidRDefault="008969B6">
      <w:pPr>
        <w:rPr>
          <w:rFonts w:eastAsia="Times New Roman"/>
          <w:sz w:val="20"/>
          <w:szCs w:val="20"/>
        </w:rPr>
      </w:pPr>
    </w:p>
    <w:p w:rsidR="008969B6" w:rsidRDefault="00825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Бессараб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8969B6" w:rsidTr="00825906">
        <w:tc>
          <w:tcPr>
            <w:tcW w:w="4975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8969B6" w:rsidRDefault="008969B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969B6" w:rsidRDefault="00825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69B6">
        <w:tc>
          <w:tcPr>
            <w:tcW w:w="4960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969B6">
        <w:tc>
          <w:tcPr>
            <w:tcW w:w="4960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69B6">
        <w:tc>
          <w:tcPr>
            <w:tcW w:w="4960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969B6">
        <w:tc>
          <w:tcPr>
            <w:tcW w:w="4960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8969B6">
        <w:tc>
          <w:tcPr>
            <w:tcW w:w="4960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8969B6" w:rsidRDefault="008969B6">
      <w:pPr>
        <w:rPr>
          <w:rFonts w:eastAsia="Times New Roman"/>
          <w:sz w:val="20"/>
          <w:szCs w:val="20"/>
        </w:rPr>
      </w:pPr>
    </w:p>
    <w:p w:rsidR="008969B6" w:rsidRDefault="00825906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8969B6" w:rsidRDefault="008969B6">
      <w:pPr>
        <w:rPr>
          <w:rFonts w:eastAsia="Times New Roman"/>
          <w:sz w:val="20"/>
          <w:szCs w:val="20"/>
        </w:rPr>
      </w:pPr>
    </w:p>
    <w:p w:rsidR="008969B6" w:rsidRDefault="008259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8969B6" w:rsidRDefault="008969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969B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969B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969B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Pr="00825906" w:rsidRDefault="00825906">
            <w:pPr>
              <w:rPr>
                <w:sz w:val="20"/>
                <w:szCs w:val="20"/>
              </w:rPr>
            </w:pPr>
            <w:r w:rsidRPr="00825906">
              <w:rPr>
                <w:sz w:val="20"/>
                <w:szCs w:val="20"/>
              </w:rPr>
              <w:t xml:space="preserve">ОБЩЕСТВО С ОГРАНИЧЕННОЙ </w:t>
            </w:r>
            <w:r w:rsidRPr="00825906">
              <w:rPr>
                <w:sz w:val="20"/>
                <w:szCs w:val="20"/>
              </w:rPr>
              <w:t>ОТВЕТСТВЕННОСТЬЮ "ТОПСЕРВИС" / 7838446815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969B6" w:rsidRDefault="008969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8969B6">
        <w:tc>
          <w:tcPr>
            <w:tcW w:w="9977" w:type="dxa"/>
            <w:gridSpan w:val="5"/>
            <w:shd w:val="clear" w:color="auto" w:fill="auto"/>
          </w:tcPr>
          <w:p w:rsidR="008969B6" w:rsidRDefault="008259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969B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969B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Pr="00825906" w:rsidRDefault="00825906">
            <w:pPr>
              <w:rPr>
                <w:sz w:val="20"/>
                <w:szCs w:val="20"/>
              </w:rPr>
            </w:pPr>
            <w:r w:rsidRPr="00825906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9B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Pr="00825906" w:rsidRDefault="00825906">
            <w:pPr>
              <w:rPr>
                <w:sz w:val="20"/>
                <w:szCs w:val="20"/>
              </w:rPr>
            </w:pPr>
            <w:r w:rsidRPr="00825906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9B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Pr="00825906" w:rsidRDefault="00825906">
            <w:pPr>
              <w:rPr>
                <w:sz w:val="20"/>
                <w:szCs w:val="20"/>
              </w:rPr>
            </w:pPr>
            <w:r w:rsidRPr="00825906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9B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Pr="00825906" w:rsidRDefault="00825906">
            <w:pPr>
              <w:rPr>
                <w:sz w:val="20"/>
                <w:szCs w:val="20"/>
              </w:rPr>
            </w:pPr>
            <w:r w:rsidRPr="00825906">
              <w:rPr>
                <w:sz w:val="20"/>
                <w:szCs w:val="20"/>
              </w:rPr>
              <w:t xml:space="preserve">ОБЩЕСТВО С ОГРАНИЧЕННОЙ ОТВЕТСТВЕННОСТЬЮ "ТОПСЕРВИС" / </w:t>
            </w:r>
            <w:r w:rsidRPr="00825906">
              <w:rPr>
                <w:sz w:val="20"/>
                <w:szCs w:val="20"/>
              </w:rPr>
              <w:t>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69B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Pr="00825906" w:rsidRDefault="00825906">
            <w:pPr>
              <w:rPr>
                <w:sz w:val="20"/>
                <w:szCs w:val="20"/>
              </w:rPr>
            </w:pPr>
            <w:r w:rsidRPr="00825906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9B6" w:rsidRDefault="008259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69B6" w:rsidRDefault="008969B6">
      <w:pPr>
        <w:jc w:val="both"/>
        <w:rPr>
          <w:rFonts w:eastAsia="Times New Roman"/>
          <w:sz w:val="20"/>
          <w:szCs w:val="20"/>
          <w:lang w:val="en-US"/>
        </w:rPr>
      </w:pPr>
    </w:p>
    <w:p w:rsidR="008969B6" w:rsidRDefault="0082590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"ТОПСЕРВИС", предложивший цену контракта 672 000,00 руб.</w:t>
      </w:r>
    </w:p>
    <w:p w:rsidR="008969B6" w:rsidRDefault="008969B6">
      <w:pPr>
        <w:jc w:val="both"/>
        <w:rPr>
          <w:rFonts w:eastAsia="Times New Roman"/>
          <w:sz w:val="20"/>
          <w:szCs w:val="20"/>
        </w:rPr>
      </w:pPr>
    </w:p>
    <w:p w:rsidR="008969B6" w:rsidRDefault="0082590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"ТОПСЕРВИС",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969B6" w:rsidRPr="00825906" w:rsidRDefault="008969B6">
      <w:pPr>
        <w:jc w:val="both"/>
        <w:rPr>
          <w:rFonts w:eastAsia="Times New Roman"/>
          <w:sz w:val="20"/>
          <w:szCs w:val="20"/>
        </w:rPr>
      </w:pPr>
    </w:p>
    <w:p w:rsidR="008969B6" w:rsidRPr="00825906" w:rsidRDefault="00825906">
      <w:pPr>
        <w:jc w:val="both"/>
      </w:pPr>
      <w:r w:rsidRPr="0082590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</w:t>
      </w:r>
      <w:r w:rsidRPr="00825906">
        <w:rPr>
          <w:rFonts w:eastAsia="Times New Roman"/>
          <w:sz w:val="20"/>
          <w:szCs w:val="20"/>
        </w:rPr>
        <w:t xml:space="preserve">69 Федеральный закон от 05.04.2013 № 44-ФЗ «О контрактной системе в сфере закупок товаров, работ, услуг для обеспечения </w:t>
      </w:r>
      <w:r w:rsidRPr="00825906"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аукционная комиссия приняла решение о со</w:t>
      </w:r>
      <w:r w:rsidRPr="00825906">
        <w:rPr>
          <w:rFonts w:eastAsia="Times New Roman"/>
          <w:sz w:val="20"/>
          <w:szCs w:val="20"/>
        </w:rPr>
        <w:t>ответствии указанным требованиям только одной второй части заявки на участие в электронном аукционе.</w:t>
      </w:r>
    </w:p>
    <w:p w:rsidR="008969B6" w:rsidRDefault="008969B6">
      <w:pPr>
        <w:jc w:val="both"/>
        <w:rPr>
          <w:rFonts w:eastAsia="Times New Roman"/>
          <w:sz w:val="20"/>
          <w:szCs w:val="20"/>
        </w:rPr>
      </w:pPr>
    </w:p>
    <w:p w:rsidR="008969B6" w:rsidRDefault="0082590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8969B6" w:rsidRDefault="008969B6">
      <w:pPr>
        <w:jc w:val="both"/>
        <w:rPr>
          <w:rFonts w:eastAsia="Times New Roman"/>
          <w:sz w:val="20"/>
          <w:szCs w:val="20"/>
        </w:rPr>
      </w:pPr>
    </w:p>
    <w:p w:rsidR="008969B6" w:rsidRDefault="00825906">
      <w:r>
        <w:rPr>
          <w:rFonts w:eastAsia="Times New Roman"/>
          <w:sz w:val="20"/>
          <w:szCs w:val="20"/>
        </w:rPr>
        <w:t>Подписи</w:t>
      </w:r>
    </w:p>
    <w:p w:rsidR="008969B6" w:rsidRDefault="008969B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969B6">
        <w:tc>
          <w:tcPr>
            <w:tcW w:w="3307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9B6" w:rsidRDefault="008969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969B6">
        <w:tc>
          <w:tcPr>
            <w:tcW w:w="3307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9B6" w:rsidRDefault="008969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969B6">
        <w:tc>
          <w:tcPr>
            <w:tcW w:w="3307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9B6" w:rsidRDefault="008969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969B6">
        <w:tc>
          <w:tcPr>
            <w:tcW w:w="3307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9B6" w:rsidRDefault="008969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8969B6">
        <w:tc>
          <w:tcPr>
            <w:tcW w:w="3307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69B6" w:rsidRDefault="008969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69B6" w:rsidRDefault="00825906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82590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9B6"/>
    <w:rsid w:val="00825906"/>
    <w:rsid w:val="0089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835</Words>
  <Characters>4765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2020-12-10T11:42:00Z</cp:lastPrinted>
  <dcterms:created xsi:type="dcterms:W3CDTF">2020-01-20T14:42:00Z</dcterms:created>
  <dcterms:modified xsi:type="dcterms:W3CDTF">2020-12-10T11:43:00Z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