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№03.3-4/464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жалюзи"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11.12.20 09:04:18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numPr>
          <w:ilvl w:val="0"/>
          <w:numId w:val="1"/>
        </w:numPr>
        <w:overflowPunct w:val="true"/>
        <w:bidi w:val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</w:t>
      </w:r>
      <w:r>
        <w:rPr>
          <w:rFonts w:eastAsia="Times New Roman"/>
          <w:sz w:val="20"/>
          <w:szCs w:val="20"/>
          <w:lang w:val="ru-RU"/>
        </w:rPr>
        <w:t>00</w:t>
      </w:r>
      <w:r>
        <w:rPr>
          <w:rFonts w:eastAsia="Times New Roman"/>
          <w:sz w:val="20"/>
          <w:szCs w:val="20"/>
          <w:lang w:val="ru-RU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ЛЬГОВСКОГО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жалюзи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203461301076746130100100750012223244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59 220,50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Меркулов Юрий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Куропятникова Светлана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ind w:left="708" w:hanging="0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491" w:type="dxa"/>
        <w:jc w:val="left"/>
        <w:tblInd w:w="437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55"/>
        <w:gridCol w:w="3395"/>
        <w:gridCol w:w="1868"/>
        <w:gridCol w:w="2373"/>
      </w:tblGrid>
      <w:tr>
        <w:trPr>
          <w:trHeight w:val="285" w:hRule="atLeast"/>
        </w:trPr>
        <w:tc>
          <w:tcPr>
            <w:tcW w:w="9491" w:type="dxa"/>
            <w:gridSpan w:val="4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510" w:right="0" w:hanging="51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8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3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18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113" w:right="0" w:hanging="0"/>
              <w:jc w:val="left"/>
              <w:rPr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Соответствует требованиям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491" w:type="dxa"/>
        <w:jc w:val="left"/>
        <w:tblInd w:w="423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32"/>
        <w:gridCol w:w="3504"/>
        <w:gridCol w:w="2332"/>
        <w:gridCol w:w="1923"/>
      </w:tblGrid>
      <w:tr>
        <w:trPr/>
        <w:tc>
          <w:tcPr>
            <w:tcW w:w="9491" w:type="dxa"/>
            <w:gridSpan w:val="4"/>
            <w:tcBorders/>
            <w:shd w:fill="auto" w:val="clear"/>
          </w:tcPr>
          <w:p>
            <w:pPr>
              <w:pStyle w:val="Normal"/>
              <w:widowControl/>
              <w:numPr>
                <w:ilvl w:val="0"/>
                <w:numId w:val="1"/>
              </w:numPr>
              <w:bidi w:val="0"/>
              <w:spacing w:before="0" w:after="0"/>
              <w:ind w:left="737" w:right="0" w:hanging="737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109" w:leader="none"/>
              </w:tabs>
              <w:bidi w:val="0"/>
              <w:spacing w:before="0" w:after="0"/>
              <w:ind w:left="57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>
              <w:rPr>
                <w:rFonts w:eastAsia="Times New Roman"/>
                <w:sz w:val="20"/>
                <w:szCs w:val="20"/>
              </w:rPr>
              <w:t xml:space="preserve"> о  соответствии требованиям 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Куропятникова Светлана Евгеньевна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 Юрий Владимирович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EA-67650</w:t>
            </w:r>
          </w:p>
        </w:tc>
        <w:tc>
          <w:tcPr>
            <w:tcW w:w="35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БЕЛЫХ ИГОРЬ ВЛАДИМИРОВИЧ / 462900326255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57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БЕЛЫХ ИГОРЬ ВЛАДИМИРОВИЧ.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Станислав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Меркулов Юрий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Алфимова Евгения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Ольга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Куропятникова Светлана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LibreOffice/6.4.4.2$Windows_x86 LibreOffice_project/3d775be2011f3886db32dfd395a6a6d1ca2630ff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2020-12-11T09:54:58Z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