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C5B" w:rsidRDefault="006B25F7">
      <w:pPr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6B25F7">
        <w:rPr>
          <w:rFonts w:eastAsia="Times New Roman"/>
          <w:b/>
          <w:bCs/>
          <w:sz w:val="20"/>
          <w:szCs w:val="20"/>
        </w:rPr>
        <w:t>№ 0301200061920000108</w:t>
      </w:r>
    </w:p>
    <w:p w:rsidR="00163C5B" w:rsidRPr="006B25F7" w:rsidRDefault="00163C5B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163C5B">
        <w:tc>
          <w:tcPr>
            <w:tcW w:w="5644" w:type="dxa"/>
            <w:shd w:val="clear" w:color="auto" w:fill="auto"/>
          </w:tcPr>
          <w:p w:rsidR="00163C5B" w:rsidRDefault="006B25F7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Место публикации: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163C5B" w:rsidRDefault="006B25F7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11.12.20 16:06:16 (MSK+02:00)</w:t>
            </w:r>
          </w:p>
        </w:tc>
      </w:tr>
    </w:tbl>
    <w:p w:rsidR="00163C5B" w:rsidRDefault="00163C5B">
      <w:pPr>
        <w:jc w:val="right"/>
        <w:rPr>
          <w:rFonts w:eastAsia="Times New Roman"/>
          <w:sz w:val="20"/>
          <w:szCs w:val="20"/>
        </w:rPr>
      </w:pPr>
    </w:p>
    <w:p w:rsidR="00163C5B" w:rsidRDefault="006B25F7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6B25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B25F7">
        <w:rPr>
          <w:rFonts w:eastAsia="Times New Roman"/>
          <w:sz w:val="20"/>
          <w:szCs w:val="20"/>
        </w:rPr>
        <w:t xml:space="preserve">: </w:t>
      </w:r>
      <w:r w:rsidRPr="006B25F7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163C5B" w:rsidRPr="006B25F7" w:rsidRDefault="00163C5B">
      <w:pPr>
        <w:ind w:left="720"/>
        <w:rPr>
          <w:rFonts w:eastAsia="Times New Roman"/>
          <w:sz w:val="20"/>
          <w:szCs w:val="20"/>
        </w:rPr>
      </w:pPr>
    </w:p>
    <w:p w:rsidR="00163C5B" w:rsidRDefault="006B25F7">
      <w:pPr>
        <w:ind w:left="-567"/>
      </w:pPr>
      <w:r w:rsidRPr="006B25F7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6B25F7">
        <w:rPr>
          <w:rFonts w:eastAsia="Times New Roman"/>
          <w:sz w:val="20"/>
          <w:szCs w:val="20"/>
        </w:rPr>
        <w:t>АУК РЕСПУБЛИКИ БАШКОРТОСТАН"</w:t>
      </w:r>
    </w:p>
    <w:p w:rsidR="00163C5B" w:rsidRPr="006B25F7" w:rsidRDefault="00163C5B">
      <w:pPr>
        <w:ind w:left="720"/>
        <w:rPr>
          <w:rFonts w:eastAsia="Times New Roman"/>
          <w:sz w:val="20"/>
          <w:szCs w:val="20"/>
        </w:rPr>
      </w:pPr>
    </w:p>
    <w:p w:rsidR="00163C5B" w:rsidRDefault="006B25F7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202027401807002740100101401403250244</w:t>
      </w:r>
    </w:p>
    <w:p w:rsidR="00163C5B" w:rsidRDefault="00163C5B">
      <w:pPr>
        <w:ind w:left="720"/>
        <w:rPr>
          <w:rFonts w:eastAsia="Times New Roman"/>
          <w:sz w:val="20"/>
          <w:szCs w:val="20"/>
          <w:lang w:val="en-US"/>
        </w:rPr>
      </w:pPr>
    </w:p>
    <w:p w:rsidR="00163C5B" w:rsidRDefault="006B25F7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6B25F7">
        <w:rPr>
          <w:rFonts w:eastAsia="Times New Roman"/>
          <w:sz w:val="20"/>
          <w:szCs w:val="20"/>
        </w:rPr>
        <w:t xml:space="preserve">Закупка стерильных расходных материалов (медицинских изделий) для проведения офтальмологических операций и </w:t>
      </w:r>
      <w:r w:rsidRPr="006B25F7">
        <w:rPr>
          <w:rFonts w:eastAsia="Times New Roman"/>
          <w:sz w:val="20"/>
          <w:szCs w:val="20"/>
        </w:rPr>
        <w:t>манипуляций</w:t>
      </w:r>
    </w:p>
    <w:p w:rsidR="00163C5B" w:rsidRPr="006B25F7" w:rsidRDefault="00163C5B">
      <w:pPr>
        <w:ind w:left="299"/>
        <w:rPr>
          <w:rFonts w:eastAsia="Times New Roman"/>
          <w:sz w:val="20"/>
          <w:szCs w:val="20"/>
        </w:rPr>
      </w:pPr>
    </w:p>
    <w:p w:rsidR="00163C5B" w:rsidRDefault="006B25F7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>Начальная (максимальная) цена государственного контракта: 1 187 479,32 руб.</w:t>
      </w:r>
    </w:p>
    <w:p w:rsidR="00163C5B" w:rsidRDefault="00163C5B">
      <w:pPr>
        <w:ind w:left="720"/>
        <w:rPr>
          <w:rFonts w:eastAsia="Times New Roman"/>
          <w:sz w:val="20"/>
          <w:szCs w:val="20"/>
        </w:rPr>
      </w:pPr>
    </w:p>
    <w:p w:rsidR="00163C5B" w:rsidRDefault="006B25F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</w:t>
      </w:r>
      <w:bookmarkStart w:id="0" w:name="_GoBack"/>
      <w:r>
        <w:rPr>
          <w:sz w:val="20"/>
          <w:szCs w:val="20"/>
        </w:rPr>
        <w:t>аукционн</w:t>
      </w:r>
      <w:bookmarkEnd w:id="0"/>
      <w:r>
        <w:rPr>
          <w:sz w:val="20"/>
          <w:szCs w:val="20"/>
        </w:rPr>
        <w:t>ая документация о проведении электронного аукциона были размещены на Официальном сайте Российской Федерации для размещения информации о размещении</w:t>
      </w:r>
      <w:r>
        <w:rPr>
          <w:sz w:val="20"/>
          <w:szCs w:val="20"/>
        </w:rPr>
        <w:t xml:space="preserve"> заказов </w:t>
      </w:r>
      <w:hyperlink r:id="rId6">
        <w:r>
          <w:rPr>
            <w:rStyle w:val="-"/>
            <w:sz w:val="20"/>
            <w:szCs w:val="20"/>
            <w:lang w:eastAsia="en-US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6B25F7">
        <w:rPr>
          <w:sz w:val="20"/>
          <w:szCs w:val="20"/>
        </w:rPr>
        <w:t>20.11.20 15:25:04 (</w:t>
      </w:r>
      <w:r>
        <w:rPr>
          <w:sz w:val="20"/>
          <w:szCs w:val="20"/>
          <w:lang w:val="en-US"/>
        </w:rPr>
        <w:t>MSK</w:t>
      </w:r>
      <w:r w:rsidRPr="006B25F7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7">
        <w:bookmarkStart w:id="1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6B25F7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6B25F7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6B25F7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1"/>
    </w:p>
    <w:p w:rsidR="00163C5B" w:rsidRDefault="00163C5B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163C5B" w:rsidRDefault="006B25F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163C5B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3C5B" w:rsidRDefault="006B25F7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3C5B" w:rsidRDefault="006B25F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163C5B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3C5B" w:rsidRDefault="006B25F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3C5B" w:rsidRDefault="006B25F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63C5B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3C5B" w:rsidRDefault="006B25F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3C5B" w:rsidRDefault="006B25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63C5B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3C5B" w:rsidRDefault="006B25F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3C5B" w:rsidRDefault="006B25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63C5B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3C5B" w:rsidRDefault="006B25F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3C5B" w:rsidRDefault="006B25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63C5B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3C5B" w:rsidRDefault="006B25F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3C5B" w:rsidRDefault="006B25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63C5B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3C5B" w:rsidRDefault="006B25F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3C5B" w:rsidRDefault="006B25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63C5B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3C5B" w:rsidRDefault="006B25F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3C5B" w:rsidRDefault="006B25F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163C5B" w:rsidRDefault="00163C5B">
      <w:pPr>
        <w:rPr>
          <w:rFonts w:eastAsia="Times New Roman"/>
          <w:sz w:val="20"/>
          <w:szCs w:val="20"/>
        </w:rPr>
      </w:pPr>
    </w:p>
    <w:p w:rsidR="00163C5B" w:rsidRDefault="006B25F7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163C5B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3C5B" w:rsidRDefault="006B25F7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3C5B" w:rsidRDefault="006B25F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163C5B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3C5B" w:rsidRDefault="006B25F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3C5B" w:rsidRDefault="006B25F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63C5B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3C5B" w:rsidRDefault="006B25F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3C5B" w:rsidRDefault="006B25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63C5B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3C5B" w:rsidRDefault="006B25F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3C5B" w:rsidRDefault="006B25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63C5B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3C5B" w:rsidRDefault="006B25F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3C5B" w:rsidRDefault="006B25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63C5B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3C5B" w:rsidRDefault="006B25F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3C5B" w:rsidRDefault="006B25F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163C5B" w:rsidRDefault="00163C5B">
      <w:pPr>
        <w:rPr>
          <w:rFonts w:eastAsia="Times New Roman"/>
          <w:sz w:val="20"/>
          <w:szCs w:val="20"/>
        </w:rPr>
      </w:pPr>
    </w:p>
    <w:p w:rsidR="00163C5B" w:rsidRDefault="006B25F7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6B25F7">
        <w:rPr>
          <w:rFonts w:eastAsia="Times New Roman"/>
          <w:sz w:val="20"/>
          <w:szCs w:val="20"/>
        </w:rPr>
        <w:t xml:space="preserve">5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 xml:space="preserve">) </w:t>
      </w:r>
      <w:r>
        <w:rPr>
          <w:rFonts w:eastAsia="Times New Roman"/>
          <w:sz w:val="20"/>
          <w:szCs w:val="20"/>
        </w:rPr>
        <w:t>Единой комиссии. Кворум имеется. Заседание правомочно.</w:t>
      </w:r>
    </w:p>
    <w:p w:rsidR="00163C5B" w:rsidRDefault="00163C5B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163C5B" w:rsidRDefault="006B25F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6B25F7">
        <w:rPr>
          <w:rFonts w:eastAsia="Times New Roman"/>
          <w:sz w:val="20"/>
          <w:szCs w:val="20"/>
        </w:rPr>
        <w:t xml:space="preserve">0301200061920000108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163C5B" w:rsidRDefault="00163C5B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163C5B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3C5B" w:rsidRDefault="006B25F7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3C5B" w:rsidRDefault="006B25F7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3C5B" w:rsidRDefault="006B25F7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Участник </w:t>
            </w:r>
            <w:r>
              <w:rPr>
                <w:b/>
                <w:bCs/>
                <w:sz w:val="20"/>
                <w:szCs w:val="20"/>
              </w:rPr>
              <w:t>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3C5B" w:rsidRDefault="006B25F7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163C5B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3C5B" w:rsidRDefault="006B25F7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3C5B" w:rsidRDefault="006B25F7">
            <w:pPr>
              <w:pStyle w:val="af2"/>
            </w:pPr>
            <w:r>
              <w:rPr>
                <w:sz w:val="20"/>
                <w:szCs w:val="20"/>
                <w:lang w:val="en-US"/>
              </w:rPr>
              <w:t>EA-66490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3C5B" w:rsidRDefault="006B25F7">
            <w:pPr>
              <w:pStyle w:val="af2"/>
            </w:pPr>
            <w:r w:rsidRPr="006B25F7">
              <w:rPr>
                <w:sz w:val="20"/>
                <w:szCs w:val="20"/>
              </w:rPr>
              <w:t>ОБЩЕСТВО С ОГРАНИЧЕННОЙ ОТВЕТСТВЕННОСТЬЮ "ДЕЛЬТАМЕД"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3C5B" w:rsidRDefault="006B25F7">
            <w:pPr>
              <w:pStyle w:val="af2"/>
            </w:pPr>
            <w:r>
              <w:rPr>
                <w:sz w:val="20"/>
                <w:szCs w:val="20"/>
                <w:lang w:val="en-US"/>
              </w:rPr>
              <w:t>1 175 604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63C5B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3C5B" w:rsidRDefault="006B25F7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3C5B" w:rsidRDefault="006B25F7">
            <w:pPr>
              <w:pStyle w:val="af2"/>
            </w:pPr>
            <w:r>
              <w:rPr>
                <w:sz w:val="20"/>
                <w:szCs w:val="20"/>
                <w:lang w:val="en-US"/>
              </w:rPr>
              <w:t>EA-66443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3C5B" w:rsidRDefault="006B25F7">
            <w:pPr>
              <w:pStyle w:val="af2"/>
            </w:pPr>
            <w:r w:rsidRPr="006B25F7"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3C5B" w:rsidRDefault="006B25F7">
            <w:pPr>
              <w:pStyle w:val="af2"/>
            </w:pPr>
            <w:r>
              <w:rPr>
                <w:sz w:val="20"/>
                <w:szCs w:val="20"/>
                <w:lang w:val="en-US"/>
              </w:rPr>
              <w:t>1 169 667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63C5B" w:rsidRDefault="00163C5B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163C5B" w:rsidRDefault="006B25F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lastRenderedPageBreak/>
        <w:t>Единая комиссия, руководствуясь ст. 6</w:t>
      </w:r>
      <w:r w:rsidRPr="006B25F7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163C5B" w:rsidRDefault="00163C5B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"/>
        <w:gridCol w:w="2098"/>
        <w:gridCol w:w="3034"/>
        <w:gridCol w:w="2489"/>
        <w:gridCol w:w="1389"/>
      </w:tblGrid>
      <w:tr w:rsidR="00163C5B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63C5B" w:rsidRDefault="006B25F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163C5B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EA-66490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"ДЕЛЬТАМЕД"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  <w:rPr>
                <w:sz w:val="20"/>
                <w:szCs w:val="20"/>
              </w:rPr>
            </w:pPr>
            <w:r w:rsidRPr="006B25F7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63C5B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EA-66443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  <w:rPr>
                <w:sz w:val="20"/>
                <w:szCs w:val="20"/>
              </w:rPr>
            </w:pPr>
            <w:r w:rsidRPr="006B25F7">
              <w:rPr>
                <w:sz w:val="20"/>
                <w:szCs w:val="20"/>
              </w:rPr>
              <w:t xml:space="preserve">Соответствует </w:t>
            </w:r>
            <w:r w:rsidRPr="006B25F7">
              <w:rPr>
                <w:sz w:val="20"/>
                <w:szCs w:val="20"/>
              </w:rPr>
              <w:t>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63C5B" w:rsidRDefault="00163C5B">
      <w:pPr>
        <w:rPr>
          <w:rFonts w:eastAsia="Times New Roman"/>
          <w:sz w:val="20"/>
          <w:szCs w:val="20"/>
        </w:rPr>
      </w:pPr>
    </w:p>
    <w:p w:rsidR="00163C5B" w:rsidRDefault="006B25F7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64"/>
        <w:gridCol w:w="2268"/>
        <w:gridCol w:w="2986"/>
        <w:gridCol w:w="2412"/>
        <w:gridCol w:w="1391"/>
      </w:tblGrid>
      <w:tr w:rsidR="00163C5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Участник </w:t>
            </w:r>
            <w:r>
              <w:rPr>
                <w:b/>
                <w:bCs/>
                <w:sz w:val="20"/>
                <w:szCs w:val="20"/>
              </w:rPr>
              <w:t>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63C5B" w:rsidRDefault="006B25F7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163C5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EA-66490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Pr="006B25F7" w:rsidRDefault="006B25F7">
            <w:pPr>
              <w:pStyle w:val="af2"/>
              <w:rPr>
                <w:sz w:val="20"/>
                <w:szCs w:val="20"/>
              </w:rPr>
            </w:pPr>
            <w:r w:rsidRPr="006B25F7">
              <w:rPr>
                <w:sz w:val="20"/>
                <w:szCs w:val="20"/>
              </w:rPr>
              <w:t>ОБЩЕСТВО С ОГРАНИЧЕННОЙ ОТВЕТСТВЕННОСТЬЮ "ДЕЛЬТАМЕД"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63C5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EA-66490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Pr="006B25F7" w:rsidRDefault="006B25F7">
            <w:pPr>
              <w:pStyle w:val="af2"/>
              <w:rPr>
                <w:sz w:val="20"/>
                <w:szCs w:val="20"/>
              </w:rPr>
            </w:pPr>
            <w:r w:rsidRPr="006B25F7">
              <w:rPr>
                <w:sz w:val="20"/>
                <w:szCs w:val="20"/>
              </w:rPr>
              <w:t>ОБЩЕСТВО С ОГРАНИЧЕННОЙ ОТВЕТСТВЕННОСТЬЮ "ДЕЛЬТАМЕД"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63C5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EA-66490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Pr="006B25F7" w:rsidRDefault="006B25F7">
            <w:pPr>
              <w:pStyle w:val="af2"/>
              <w:rPr>
                <w:sz w:val="20"/>
                <w:szCs w:val="20"/>
              </w:rPr>
            </w:pPr>
            <w:r w:rsidRPr="006B25F7">
              <w:rPr>
                <w:sz w:val="20"/>
                <w:szCs w:val="20"/>
              </w:rPr>
              <w:t>ОБЩЕСТВО С ОГРАНИЧЕННОЙ ОТВЕТСТВЕННОСТЬЮ "ДЕЛЬТАМЕД"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63C5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EA-66490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Pr="006B25F7" w:rsidRDefault="006B25F7">
            <w:pPr>
              <w:pStyle w:val="af2"/>
              <w:rPr>
                <w:sz w:val="20"/>
                <w:szCs w:val="20"/>
              </w:rPr>
            </w:pPr>
            <w:r w:rsidRPr="006B25F7">
              <w:rPr>
                <w:sz w:val="20"/>
                <w:szCs w:val="20"/>
              </w:rPr>
              <w:t>ОБЩЕСТВО С ОГРАНИЧЕННОЙ ОТВЕТСТВЕННОСТЬЮ "ДЕЛЬТАМЕД"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63C5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EA-66490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Pr="006B25F7" w:rsidRDefault="006B25F7">
            <w:pPr>
              <w:pStyle w:val="af2"/>
              <w:rPr>
                <w:sz w:val="20"/>
                <w:szCs w:val="20"/>
              </w:rPr>
            </w:pPr>
            <w:r w:rsidRPr="006B25F7">
              <w:rPr>
                <w:sz w:val="20"/>
                <w:szCs w:val="20"/>
              </w:rPr>
              <w:t>ОБЩЕСТВО С ОГРАНИЧЕННОЙ ОТВЕТСТВЕННОСТЬЮ "ДЕЛЬТАМЕД"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63C5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EA-66443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Pr="006B25F7" w:rsidRDefault="006B25F7">
            <w:pPr>
              <w:pStyle w:val="af2"/>
              <w:rPr>
                <w:sz w:val="20"/>
                <w:szCs w:val="20"/>
              </w:rPr>
            </w:pPr>
            <w:r w:rsidRPr="006B25F7"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63C5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EA-66443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Pr="006B25F7" w:rsidRDefault="006B25F7">
            <w:pPr>
              <w:pStyle w:val="af2"/>
              <w:rPr>
                <w:sz w:val="20"/>
                <w:szCs w:val="20"/>
              </w:rPr>
            </w:pPr>
            <w:r w:rsidRPr="006B25F7"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63C5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EA-66443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Pr="006B25F7" w:rsidRDefault="006B25F7">
            <w:pPr>
              <w:pStyle w:val="af2"/>
              <w:rPr>
                <w:sz w:val="20"/>
                <w:szCs w:val="20"/>
              </w:rPr>
            </w:pPr>
            <w:r w:rsidRPr="006B25F7"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63C5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EA-66443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Pr="006B25F7" w:rsidRDefault="006B25F7">
            <w:pPr>
              <w:pStyle w:val="af2"/>
              <w:rPr>
                <w:sz w:val="20"/>
                <w:szCs w:val="20"/>
              </w:rPr>
            </w:pPr>
            <w:r w:rsidRPr="006B25F7"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63C5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EA-66443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Pr="006B25F7" w:rsidRDefault="006B25F7">
            <w:pPr>
              <w:pStyle w:val="af2"/>
              <w:rPr>
                <w:sz w:val="20"/>
                <w:szCs w:val="20"/>
              </w:rPr>
            </w:pPr>
            <w:r w:rsidRPr="006B25F7"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63C5B" w:rsidRDefault="006B25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163C5B" w:rsidRDefault="00163C5B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163C5B" w:rsidRDefault="006B25F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6B25F7">
        <w:rPr>
          <w:rFonts w:eastAsia="Times New Roman"/>
          <w:sz w:val="20"/>
          <w:szCs w:val="20"/>
        </w:rPr>
        <w:t>ОБЩЕСТВО С ОГРАНИЧЕННОЙ ОТВЕТСТВЕННОСТЬЮ "ФА</w:t>
      </w:r>
      <w:r w:rsidRPr="006B25F7">
        <w:rPr>
          <w:rFonts w:eastAsia="Times New Roman"/>
          <w:sz w:val="20"/>
          <w:szCs w:val="20"/>
        </w:rPr>
        <w:t xml:space="preserve">РМИНВЕСТ", </w:t>
      </w:r>
      <w:r>
        <w:rPr>
          <w:rFonts w:eastAsia="Times New Roman"/>
          <w:sz w:val="20"/>
          <w:szCs w:val="20"/>
        </w:rPr>
        <w:t xml:space="preserve">который предложил наиболее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163C5B" w:rsidRPr="006B25F7" w:rsidRDefault="00163C5B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163C5B" w:rsidRDefault="006B25F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Протокол рассмотрения заявок на участие в электронном аукционе подписан всеми присутствующими на заседании членами Единой комиссии и направлен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8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6B25F7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6B25F7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6B25F7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163C5B" w:rsidRDefault="00163C5B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163C5B">
        <w:tc>
          <w:tcPr>
            <w:tcW w:w="3935" w:type="dxa"/>
            <w:shd w:val="clear" w:color="auto" w:fill="auto"/>
            <w:vAlign w:val="bottom"/>
          </w:tcPr>
          <w:p w:rsidR="00163C5B" w:rsidRDefault="006B25F7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163C5B" w:rsidRDefault="00163C5B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163C5B" w:rsidRDefault="006B25F7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163C5B">
        <w:tc>
          <w:tcPr>
            <w:tcW w:w="3935" w:type="dxa"/>
            <w:shd w:val="clear" w:color="auto" w:fill="auto"/>
            <w:vAlign w:val="bottom"/>
          </w:tcPr>
          <w:p w:rsidR="00163C5B" w:rsidRDefault="006B25F7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163C5B" w:rsidRDefault="00163C5B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163C5B" w:rsidRDefault="006B25F7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163C5B">
        <w:tc>
          <w:tcPr>
            <w:tcW w:w="3935" w:type="dxa"/>
            <w:shd w:val="clear" w:color="auto" w:fill="auto"/>
            <w:vAlign w:val="bottom"/>
          </w:tcPr>
          <w:p w:rsidR="00163C5B" w:rsidRDefault="006B25F7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163C5B" w:rsidRDefault="00163C5B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163C5B" w:rsidRDefault="006B25F7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163C5B">
        <w:tc>
          <w:tcPr>
            <w:tcW w:w="3935" w:type="dxa"/>
            <w:shd w:val="clear" w:color="auto" w:fill="auto"/>
            <w:vAlign w:val="bottom"/>
          </w:tcPr>
          <w:p w:rsidR="00163C5B" w:rsidRDefault="006B25F7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163C5B" w:rsidRDefault="00163C5B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163C5B" w:rsidRDefault="006B25F7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163C5B">
        <w:tc>
          <w:tcPr>
            <w:tcW w:w="3935" w:type="dxa"/>
            <w:shd w:val="clear" w:color="auto" w:fill="auto"/>
            <w:vAlign w:val="bottom"/>
          </w:tcPr>
          <w:p w:rsidR="00163C5B" w:rsidRDefault="006B25F7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163C5B" w:rsidRDefault="00163C5B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163C5B" w:rsidRDefault="006B25F7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163C5B" w:rsidRDefault="00163C5B">
      <w:pPr>
        <w:jc w:val="both"/>
      </w:pPr>
    </w:p>
    <w:sectPr w:rsidR="00163C5B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C7DF0"/>
    <w:multiLevelType w:val="multilevel"/>
    <w:tmpl w:val="7ED2B45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714E1A5A"/>
    <w:multiLevelType w:val="multilevel"/>
    <w:tmpl w:val="5BF2C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C5B"/>
    <w:rsid w:val="00163C5B"/>
    <w:rsid w:val="006B2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861</Words>
  <Characters>4912</Characters>
  <Application>Microsoft Office Word</Application>
  <DocSecurity>4</DocSecurity>
  <Lines>40</Lines>
  <Paragraphs>11</Paragraphs>
  <ScaleCrop>false</ScaleCrop>
  <Company>Hewlett-Packard Company</Company>
  <LinksUpToDate>false</LinksUpToDate>
  <CharactersWithSpaces>5762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2020-12-11T11:09:00Z</dcterms:created>
  <dcterms:modified xsi:type="dcterms:W3CDTF">2020-12-11T11:09:00Z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