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BC" w:rsidRDefault="00663D7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B2DBC" w:rsidRPr="004105E3" w:rsidRDefault="00663D7E">
      <w:pPr>
        <w:ind w:firstLine="567"/>
        <w:jc w:val="center"/>
      </w:pPr>
      <w:r w:rsidRPr="004105E3">
        <w:rPr>
          <w:rFonts w:eastAsia="Times New Roman"/>
          <w:b/>
          <w:bCs/>
          <w:sz w:val="20"/>
          <w:szCs w:val="20"/>
        </w:rPr>
        <w:t xml:space="preserve">"Лекарственные препараты (1) ОМС" </w:t>
      </w:r>
    </w:p>
    <w:p w:rsidR="004B2DBC" w:rsidRPr="004105E3" w:rsidRDefault="00663D7E">
      <w:pPr>
        <w:ind w:firstLine="567"/>
        <w:jc w:val="center"/>
        <w:rPr>
          <w:rFonts w:eastAsia="Times New Roman"/>
          <w:b/>
          <w:bCs/>
        </w:rPr>
      </w:pPr>
      <w:r w:rsidRPr="004105E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105E3">
        <w:rPr>
          <w:rFonts w:eastAsia="Times New Roman"/>
          <w:b/>
          <w:bCs/>
          <w:sz w:val="20"/>
          <w:szCs w:val="20"/>
        </w:rPr>
        <w:t xml:space="preserve"> 0303300145220000040) </w:t>
      </w:r>
    </w:p>
    <w:p w:rsidR="004B2DBC" w:rsidRPr="004105E3" w:rsidRDefault="004B2DBC">
      <w:pPr>
        <w:ind w:firstLine="567"/>
        <w:jc w:val="center"/>
        <w:rPr>
          <w:sz w:val="20"/>
          <w:szCs w:val="20"/>
        </w:rPr>
      </w:pPr>
    </w:p>
    <w:p w:rsidR="004B2DBC" w:rsidRPr="004105E3" w:rsidRDefault="00663D7E">
      <w:pPr>
        <w:ind w:firstLine="567"/>
        <w:jc w:val="right"/>
      </w:pPr>
      <w:r w:rsidRPr="004105E3">
        <w:rPr>
          <w:rFonts w:eastAsia="Times New Roman"/>
          <w:sz w:val="20"/>
          <w:szCs w:val="20"/>
        </w:rPr>
        <w:t>14.12.20 10:10:54 (</w:t>
      </w:r>
      <w:r>
        <w:rPr>
          <w:rFonts w:eastAsia="Times New Roman"/>
          <w:sz w:val="20"/>
          <w:szCs w:val="20"/>
          <w:lang w:val="en-US"/>
        </w:rPr>
        <w:t>MSK</w:t>
      </w:r>
      <w:r w:rsidRPr="004105E3">
        <w:rPr>
          <w:rFonts w:eastAsia="Times New Roman"/>
          <w:sz w:val="20"/>
          <w:szCs w:val="20"/>
        </w:rPr>
        <w:t>+00:00)</w:t>
      </w:r>
    </w:p>
    <w:p w:rsidR="004B2DBC" w:rsidRPr="004105E3" w:rsidRDefault="004B2DBC">
      <w:pPr>
        <w:ind w:firstLine="567"/>
        <w:rPr>
          <w:rFonts w:eastAsia="Times New Roman"/>
          <w:sz w:val="20"/>
          <w:szCs w:val="20"/>
        </w:rPr>
      </w:pPr>
    </w:p>
    <w:p w:rsidR="004B2DBC" w:rsidRDefault="00663D7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р-н, Леваши с, УЛИЦА ГАМИДОВ ГАМИД МУСТАФАЕВИЧ, ДОМ 14</w:t>
      </w:r>
    </w:p>
    <w:p w:rsidR="004B2DBC" w:rsidRDefault="004B2DBC">
      <w:pPr>
        <w:rPr>
          <w:rFonts w:eastAsia="Times New Roman"/>
          <w:sz w:val="20"/>
          <w:szCs w:val="20"/>
        </w:rPr>
      </w:pPr>
    </w:p>
    <w:p w:rsidR="004B2DBC" w:rsidRPr="004105E3" w:rsidRDefault="00663D7E">
      <w:r>
        <w:rPr>
          <w:rFonts w:eastAsia="Times New Roman"/>
          <w:sz w:val="20"/>
          <w:szCs w:val="20"/>
        </w:rPr>
        <w:t>Организатор</w:t>
      </w:r>
      <w:r w:rsidRPr="004105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05E3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4B2DBC" w:rsidRPr="004105E3" w:rsidRDefault="004B2DBC">
      <w:pPr>
        <w:rPr>
          <w:rFonts w:eastAsia="Times New Roman"/>
          <w:sz w:val="20"/>
          <w:szCs w:val="20"/>
        </w:rPr>
      </w:pPr>
    </w:p>
    <w:p w:rsidR="004B2DBC" w:rsidRDefault="00663D7E">
      <w:r w:rsidRPr="004105E3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</w:t>
      </w:r>
      <w:r w:rsidRPr="004105E3">
        <w:rPr>
          <w:rFonts w:eastAsia="Times New Roman"/>
          <w:sz w:val="20"/>
          <w:szCs w:val="20"/>
        </w:rPr>
        <w:t>КАЯ ЦЕНТРАЛЬНАЯ РАЙОННАЯ БОЛЬНИЦА"</w:t>
      </w:r>
    </w:p>
    <w:p w:rsidR="004B2DBC" w:rsidRPr="004105E3" w:rsidRDefault="004B2DBC">
      <w:pPr>
        <w:rPr>
          <w:rFonts w:eastAsia="Times New Roman"/>
          <w:sz w:val="20"/>
          <w:szCs w:val="20"/>
        </w:rPr>
      </w:pPr>
    </w:p>
    <w:p w:rsidR="004B2DBC" w:rsidRPr="004105E3" w:rsidRDefault="00663D7E">
      <w:r>
        <w:rPr>
          <w:rFonts w:eastAsia="Times New Roman"/>
          <w:sz w:val="20"/>
          <w:szCs w:val="20"/>
        </w:rPr>
        <w:t>Наименование</w:t>
      </w:r>
      <w:r w:rsidRPr="004105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05E3">
        <w:rPr>
          <w:rFonts w:eastAsia="Times New Roman"/>
          <w:sz w:val="20"/>
          <w:szCs w:val="20"/>
        </w:rPr>
        <w:t xml:space="preserve">: Лекарственные препараты (1) ОМС </w:t>
      </w:r>
    </w:p>
    <w:p w:rsidR="004B2DBC" w:rsidRPr="004105E3" w:rsidRDefault="004B2DBC">
      <w:pPr>
        <w:rPr>
          <w:rFonts w:eastAsia="Times New Roman"/>
          <w:sz w:val="20"/>
          <w:szCs w:val="20"/>
        </w:rPr>
      </w:pPr>
    </w:p>
    <w:p w:rsidR="004B2DBC" w:rsidRPr="004105E3" w:rsidRDefault="00663D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202052100665005210100101060012120244</w:t>
      </w:r>
    </w:p>
    <w:p w:rsidR="004B2DBC" w:rsidRDefault="004B2DBC"/>
    <w:p w:rsidR="004B2DBC" w:rsidRDefault="00663D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993 821,80 руб.</w:t>
      </w:r>
    </w:p>
    <w:p w:rsidR="004B2DBC" w:rsidRDefault="004B2DBC">
      <w:pPr>
        <w:rPr>
          <w:rFonts w:eastAsia="Times New Roman"/>
          <w:sz w:val="20"/>
          <w:szCs w:val="20"/>
        </w:rPr>
      </w:pPr>
    </w:p>
    <w:p w:rsidR="004B2DBC" w:rsidRDefault="00663D7E">
      <w:r>
        <w:rPr>
          <w:rFonts w:eastAsia="Times New Roman"/>
          <w:sz w:val="20"/>
          <w:szCs w:val="20"/>
        </w:rPr>
        <w:t>Снижение НМЦК, %: 0.00</w:t>
      </w:r>
    </w:p>
    <w:p w:rsidR="004B2DBC" w:rsidRDefault="004B2DBC">
      <w:pPr>
        <w:rPr>
          <w:rFonts w:eastAsia="Times New Roman"/>
          <w:sz w:val="20"/>
          <w:szCs w:val="20"/>
        </w:rPr>
      </w:pPr>
    </w:p>
    <w:p w:rsidR="004B2DBC" w:rsidRDefault="00663D7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B2DBC">
        <w:tc>
          <w:tcPr>
            <w:tcW w:w="4960" w:type="dxa"/>
            <w:shd w:val="clear" w:color="auto" w:fill="auto"/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4B2DBC">
        <w:tc>
          <w:tcPr>
            <w:tcW w:w="4960" w:type="dxa"/>
            <w:shd w:val="clear" w:color="auto" w:fill="auto"/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4B2DBC">
        <w:tc>
          <w:tcPr>
            <w:tcW w:w="4960" w:type="dxa"/>
            <w:shd w:val="clear" w:color="auto" w:fill="auto"/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4B2DBC" w:rsidRDefault="004B2DBC">
      <w:pPr>
        <w:rPr>
          <w:rFonts w:eastAsia="Times New Roman"/>
          <w:sz w:val="20"/>
          <w:szCs w:val="20"/>
        </w:rPr>
      </w:pPr>
    </w:p>
    <w:p w:rsidR="004B2DBC" w:rsidRDefault="00663D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2DBC" w:rsidRDefault="004B2DBC">
      <w:pPr>
        <w:rPr>
          <w:rFonts w:eastAsia="Times New Roman"/>
          <w:sz w:val="20"/>
          <w:szCs w:val="20"/>
        </w:rPr>
      </w:pPr>
    </w:p>
    <w:p w:rsidR="004B2DBC" w:rsidRDefault="00663D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B2DBC" w:rsidRDefault="004B2D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B2DB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B2DBC" w:rsidRDefault="00663D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B2DB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B2DB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 w:rsidRPr="004105E3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B2DBC" w:rsidRDefault="004B2D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B2DBC">
        <w:tc>
          <w:tcPr>
            <w:tcW w:w="9921" w:type="dxa"/>
            <w:gridSpan w:val="4"/>
            <w:shd w:val="clear" w:color="auto" w:fill="auto"/>
          </w:tcPr>
          <w:p w:rsidR="004B2DBC" w:rsidRDefault="00663D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B2D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B2D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 w:rsidRPr="004105E3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D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 w:rsidRPr="004105E3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2D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r w:rsidRPr="004105E3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2DBC" w:rsidRDefault="0066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2DBC" w:rsidRDefault="004B2DBC">
      <w:pPr>
        <w:jc w:val="both"/>
        <w:rPr>
          <w:sz w:val="20"/>
          <w:szCs w:val="20"/>
          <w:lang w:val="en-US"/>
        </w:rPr>
      </w:pPr>
    </w:p>
    <w:p w:rsidR="004B2DBC" w:rsidRDefault="00663D7E">
      <w:pPr>
        <w:jc w:val="both"/>
      </w:pPr>
      <w:bookmarkStart w:id="1" w:name="__DdeLink__136_4014115248"/>
      <w:bookmarkEnd w:id="1"/>
      <w:r w:rsidRPr="004105E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</w:t>
      </w:r>
      <w:r w:rsidRPr="004105E3">
        <w:rPr>
          <w:rFonts w:eastAsia="Times New Roman"/>
          <w:sz w:val="20"/>
          <w:szCs w:val="20"/>
        </w:rPr>
        <w:t>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"ЭЛ</w:t>
      </w:r>
      <w:r w:rsidRPr="004105E3">
        <w:rPr>
          <w:rFonts w:eastAsia="Times New Roman"/>
          <w:sz w:val="20"/>
          <w:szCs w:val="20"/>
        </w:rPr>
        <w:t>ЬФАРМА".</w:t>
      </w:r>
    </w:p>
    <w:p w:rsidR="004B2DBC" w:rsidRDefault="004B2DBC">
      <w:pPr>
        <w:jc w:val="both"/>
        <w:rPr>
          <w:sz w:val="20"/>
          <w:szCs w:val="20"/>
        </w:rPr>
      </w:pPr>
    </w:p>
    <w:p w:rsidR="004B2DBC" w:rsidRDefault="00663D7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B2DBC" w:rsidRDefault="004B2DBC">
      <w:pPr>
        <w:jc w:val="both"/>
        <w:rPr>
          <w:sz w:val="20"/>
          <w:szCs w:val="20"/>
        </w:rPr>
      </w:pPr>
    </w:p>
    <w:p w:rsidR="004B2DBC" w:rsidRDefault="00663D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B2DBC" w:rsidRDefault="004B2DBC">
      <w:pPr>
        <w:jc w:val="both"/>
        <w:rPr>
          <w:rFonts w:eastAsia="Times New Roman"/>
          <w:sz w:val="20"/>
          <w:szCs w:val="20"/>
        </w:rPr>
      </w:pPr>
    </w:p>
    <w:p w:rsidR="004B2DBC" w:rsidRDefault="00663D7E">
      <w:pPr>
        <w:jc w:val="both"/>
      </w:pPr>
      <w:r w:rsidRPr="004105E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2DBC" w:rsidRDefault="004B2DBC">
      <w:pPr>
        <w:jc w:val="both"/>
        <w:rPr>
          <w:rFonts w:eastAsia="Times New Roman"/>
          <w:sz w:val="20"/>
          <w:szCs w:val="20"/>
        </w:rPr>
      </w:pPr>
    </w:p>
    <w:p w:rsidR="004B2DBC" w:rsidRDefault="00663D7E">
      <w:r>
        <w:rPr>
          <w:rFonts w:eastAsia="Times New Roman"/>
          <w:sz w:val="20"/>
          <w:szCs w:val="20"/>
        </w:rPr>
        <w:t>Подписи</w:t>
      </w:r>
    </w:p>
    <w:p w:rsidR="004B2DBC" w:rsidRDefault="004B2D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B2DBC">
        <w:tc>
          <w:tcPr>
            <w:tcW w:w="3307" w:type="dxa"/>
            <w:shd w:val="clear" w:color="auto" w:fill="auto"/>
            <w:vAlign w:val="bottom"/>
          </w:tcPr>
          <w:p w:rsidR="004B2DBC" w:rsidRDefault="00663D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2DBC" w:rsidRDefault="004B2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2DBC" w:rsidRDefault="00663D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4B2DBC">
        <w:tc>
          <w:tcPr>
            <w:tcW w:w="3307" w:type="dxa"/>
            <w:shd w:val="clear" w:color="auto" w:fill="auto"/>
            <w:vAlign w:val="bottom"/>
          </w:tcPr>
          <w:p w:rsidR="004B2DBC" w:rsidRDefault="00663D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2DBC" w:rsidRDefault="004B2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2DBC" w:rsidRDefault="00663D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4B2DBC">
        <w:tc>
          <w:tcPr>
            <w:tcW w:w="3307" w:type="dxa"/>
            <w:shd w:val="clear" w:color="auto" w:fill="auto"/>
            <w:vAlign w:val="bottom"/>
          </w:tcPr>
          <w:p w:rsidR="004B2DBC" w:rsidRDefault="00663D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2DBC" w:rsidRDefault="004B2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2DBC" w:rsidRDefault="00663D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663D7E" w:rsidRDefault="00663D7E"/>
    <w:sectPr w:rsidR="00663D7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2DBC"/>
    <w:rsid w:val="004105E3"/>
    <w:rsid w:val="004B2DBC"/>
    <w:rsid w:val="0066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636E82-9189-4C50-B9A1-F43CCAFA3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2020-12-14T07:11:00Z</dcterms:created>
  <dcterms:modified xsi:type="dcterms:W3CDTF">2020-12-14T07:11:00Z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