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жилого помещения (квартиры) для нужд администрации МО г.Махачкала в рамках программы переселения граждан из аварийного жилья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 10:36:37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ПО РЕАЛИЗАЦИИ ПРОГРАММЫ "ВЕТХОЕ АВАРИЙНОЕ ЖИЛЬЕ" И УЛУЧШЕНИЮ ЖИЛИЩНЫХ УСЛОВИЙ" АДМИНИСТРАЦИИ ГОРОДСКОГО ОКРУГА С ВНУТРИГОРОДСКИМ ДЕЛЕНИЕМ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жилого помещения (квартиры) для нужд администрации МО г.Махачкала в рамках программы переселения граждан из аварийного жилья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203057100452105720100100060016810412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1 068 270,00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 Мурад Гусейндибирович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 Мурад Гусейндибирович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Цодоров Магомед Имадович.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Алиев Мурад Гусейндибирович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