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93E" w:rsidRDefault="00B071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793E" w:rsidRPr="00BC16B5" w:rsidRDefault="00B07166">
      <w:pPr>
        <w:ind w:firstLine="567"/>
        <w:jc w:val="center"/>
      </w:pPr>
      <w:r w:rsidRPr="00BC16B5">
        <w:rPr>
          <w:rFonts w:eastAsia="Times New Roman"/>
          <w:b/>
          <w:bCs/>
          <w:sz w:val="20"/>
          <w:szCs w:val="20"/>
        </w:rPr>
        <w:t xml:space="preserve">"Поставка товаров для организации доступной среды ГБУЗ «Городская больница № 2»" </w:t>
      </w:r>
    </w:p>
    <w:p w:rsidR="004D793E" w:rsidRPr="00BC16B5" w:rsidRDefault="00B07166">
      <w:pPr>
        <w:ind w:firstLine="567"/>
        <w:jc w:val="center"/>
        <w:rPr>
          <w:rFonts w:eastAsia="Times New Roman"/>
          <w:b/>
          <w:bCs/>
        </w:rPr>
      </w:pPr>
      <w:r w:rsidRPr="00BC16B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BC16B5">
        <w:rPr>
          <w:rFonts w:eastAsia="Times New Roman"/>
          <w:b/>
          <w:bCs/>
          <w:sz w:val="20"/>
          <w:szCs w:val="20"/>
        </w:rPr>
        <w:t xml:space="preserve"> 0302300001420000073) </w:t>
      </w:r>
    </w:p>
    <w:p w:rsidR="004D793E" w:rsidRPr="00BC16B5" w:rsidRDefault="004D793E">
      <w:pPr>
        <w:ind w:firstLine="567"/>
        <w:jc w:val="center"/>
        <w:rPr>
          <w:sz w:val="20"/>
          <w:szCs w:val="20"/>
        </w:rPr>
      </w:pPr>
    </w:p>
    <w:p w:rsidR="004D793E" w:rsidRPr="00BC16B5" w:rsidRDefault="00B07166">
      <w:pPr>
        <w:ind w:firstLine="567"/>
        <w:jc w:val="right"/>
      </w:pPr>
      <w:r w:rsidRPr="00BC16B5">
        <w:rPr>
          <w:rFonts w:eastAsia="Times New Roman"/>
          <w:sz w:val="20"/>
          <w:szCs w:val="20"/>
        </w:rPr>
        <w:t>14.12.20 17:32:34 (</w:t>
      </w:r>
      <w:r>
        <w:rPr>
          <w:rFonts w:eastAsia="Times New Roman"/>
          <w:sz w:val="20"/>
          <w:szCs w:val="20"/>
          <w:lang w:val="en-US"/>
        </w:rPr>
        <w:t>MSK</w:t>
      </w:r>
      <w:r w:rsidRPr="00BC16B5">
        <w:rPr>
          <w:rFonts w:eastAsia="Times New Roman"/>
          <w:sz w:val="20"/>
          <w:szCs w:val="20"/>
        </w:rPr>
        <w:t>+05:00)</w:t>
      </w:r>
    </w:p>
    <w:p w:rsidR="004D793E" w:rsidRPr="00BC16B5" w:rsidRDefault="004D793E">
      <w:pPr>
        <w:ind w:firstLine="567"/>
        <w:rPr>
          <w:rFonts w:eastAsia="Times New Roman"/>
          <w:sz w:val="20"/>
          <w:szCs w:val="20"/>
        </w:rPr>
      </w:pPr>
    </w:p>
    <w:p w:rsidR="004D793E" w:rsidRDefault="00B0716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670004,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Улан-Удэ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ВОРОНЕЖСКАЯ, ДОМ 1А</w:t>
      </w:r>
    </w:p>
    <w:p w:rsidR="004D793E" w:rsidRDefault="004D793E">
      <w:pPr>
        <w:rPr>
          <w:rFonts w:eastAsia="Times New Roman"/>
          <w:sz w:val="20"/>
          <w:szCs w:val="20"/>
        </w:rPr>
      </w:pPr>
    </w:p>
    <w:p w:rsidR="004D793E" w:rsidRPr="00BC16B5" w:rsidRDefault="00B07166">
      <w:r>
        <w:rPr>
          <w:rFonts w:eastAsia="Times New Roman"/>
          <w:sz w:val="20"/>
          <w:szCs w:val="20"/>
        </w:rPr>
        <w:t>Организатор</w:t>
      </w:r>
      <w:r w:rsidRPr="00BC16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C16B5">
        <w:rPr>
          <w:rFonts w:eastAsia="Times New Roman"/>
          <w:sz w:val="20"/>
          <w:szCs w:val="20"/>
        </w:rPr>
        <w:t>: ГОСУДАРСТВЕННОЕ БЮДЖЕТНОЕ УЧРЕЖДЕНИЕ ЗДРАВООХРАНЕНИЯ "ГОРОДСКАЯ БОЛЬНИЦА № 2"</w:t>
      </w:r>
    </w:p>
    <w:p w:rsidR="004D793E" w:rsidRPr="00BC16B5" w:rsidRDefault="004D793E">
      <w:pPr>
        <w:rPr>
          <w:rFonts w:eastAsia="Times New Roman"/>
          <w:sz w:val="20"/>
          <w:szCs w:val="20"/>
        </w:rPr>
      </w:pPr>
    </w:p>
    <w:p w:rsidR="004D793E" w:rsidRDefault="00B07166">
      <w:r w:rsidRPr="00BC16B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"ГОРОДСКАЯ БОЛЬНИЦА № 2</w:t>
      </w:r>
      <w:r w:rsidRPr="00BC16B5">
        <w:rPr>
          <w:rFonts w:eastAsia="Times New Roman"/>
          <w:sz w:val="20"/>
          <w:szCs w:val="20"/>
        </w:rPr>
        <w:t>"</w:t>
      </w:r>
    </w:p>
    <w:p w:rsidR="004D793E" w:rsidRPr="00BC16B5" w:rsidRDefault="004D793E">
      <w:pPr>
        <w:rPr>
          <w:rFonts w:eastAsia="Times New Roman"/>
          <w:sz w:val="20"/>
          <w:szCs w:val="20"/>
        </w:rPr>
      </w:pPr>
    </w:p>
    <w:p w:rsidR="004D793E" w:rsidRPr="00BC16B5" w:rsidRDefault="00B07166">
      <w:r>
        <w:rPr>
          <w:rFonts w:eastAsia="Times New Roman"/>
          <w:sz w:val="20"/>
          <w:szCs w:val="20"/>
        </w:rPr>
        <w:t>Наименование</w:t>
      </w:r>
      <w:r w:rsidRPr="00BC16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C16B5">
        <w:rPr>
          <w:rFonts w:eastAsia="Times New Roman"/>
          <w:sz w:val="20"/>
          <w:szCs w:val="20"/>
        </w:rPr>
        <w:t xml:space="preserve">: Поставка товаров для организации доступной среды ГБУЗ «Городская больница № 2» </w:t>
      </w:r>
    </w:p>
    <w:p w:rsidR="004D793E" w:rsidRPr="00BC16B5" w:rsidRDefault="004D793E">
      <w:pPr>
        <w:rPr>
          <w:rFonts w:eastAsia="Times New Roman"/>
          <w:sz w:val="20"/>
          <w:szCs w:val="20"/>
        </w:rPr>
      </w:pPr>
    </w:p>
    <w:p w:rsidR="004D793E" w:rsidRPr="00BC16B5" w:rsidRDefault="00B071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202032600788303260100101110010000611</w:t>
      </w:r>
    </w:p>
    <w:p w:rsidR="004D793E" w:rsidRDefault="004D793E"/>
    <w:p w:rsidR="004D793E" w:rsidRDefault="00B071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</w:t>
      </w:r>
      <w:r>
        <w:rPr>
          <w:rFonts w:eastAsia="Times New Roman"/>
          <w:sz w:val="20"/>
          <w:szCs w:val="20"/>
        </w:rPr>
        <w:t xml:space="preserve"> 530,00 руб.</w:t>
      </w:r>
    </w:p>
    <w:p w:rsidR="004D793E" w:rsidRDefault="004D793E">
      <w:pPr>
        <w:rPr>
          <w:rFonts w:eastAsia="Times New Roman"/>
          <w:sz w:val="20"/>
          <w:szCs w:val="20"/>
        </w:rPr>
      </w:pPr>
    </w:p>
    <w:p w:rsidR="004D793E" w:rsidRDefault="00B07166">
      <w:r>
        <w:rPr>
          <w:rFonts w:eastAsia="Times New Roman"/>
          <w:sz w:val="20"/>
          <w:szCs w:val="20"/>
        </w:rPr>
        <w:t>Снижение НМЦК, %: 0.00</w:t>
      </w:r>
    </w:p>
    <w:p w:rsidR="004D793E" w:rsidRDefault="004D793E">
      <w:pPr>
        <w:rPr>
          <w:rFonts w:eastAsia="Times New Roman"/>
          <w:sz w:val="20"/>
          <w:szCs w:val="20"/>
        </w:rPr>
      </w:pPr>
    </w:p>
    <w:p w:rsidR="004D793E" w:rsidRDefault="00B0716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D793E">
        <w:tc>
          <w:tcPr>
            <w:tcW w:w="4960" w:type="dxa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</w:tr>
      <w:tr w:rsidR="004D793E">
        <w:tc>
          <w:tcPr>
            <w:tcW w:w="4960" w:type="dxa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D793E">
        <w:tc>
          <w:tcPr>
            <w:tcW w:w="4960" w:type="dxa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</w:tr>
      <w:tr w:rsidR="004D793E">
        <w:tc>
          <w:tcPr>
            <w:tcW w:w="4960" w:type="dxa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Батуева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Балдуевна</w:t>
            </w:r>
            <w:proofErr w:type="spellEnd"/>
          </w:p>
        </w:tc>
      </w:tr>
      <w:tr w:rsidR="004D793E">
        <w:tc>
          <w:tcPr>
            <w:tcW w:w="4960" w:type="dxa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</w:tr>
    </w:tbl>
    <w:p w:rsidR="004D793E" w:rsidRDefault="004D793E">
      <w:pPr>
        <w:rPr>
          <w:rFonts w:eastAsia="Times New Roman"/>
          <w:sz w:val="20"/>
          <w:szCs w:val="20"/>
        </w:rPr>
      </w:pPr>
    </w:p>
    <w:p w:rsidR="004D793E" w:rsidRDefault="00B071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D793E" w:rsidRDefault="004D793E">
      <w:pPr>
        <w:rPr>
          <w:rFonts w:eastAsia="Times New Roman"/>
          <w:sz w:val="20"/>
          <w:szCs w:val="20"/>
        </w:rPr>
      </w:pPr>
    </w:p>
    <w:p w:rsidR="004D793E" w:rsidRDefault="00B071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4D793E" w:rsidRDefault="004D79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D793E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D793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793E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 w:rsidRPr="00BC16B5">
              <w:rPr>
                <w:sz w:val="20"/>
                <w:szCs w:val="20"/>
              </w:rPr>
              <w:t>ОБЩЕСТВО С ОГРАНИЧЕННОЙ ОТВЕТСТВЕННОСТЬЮ "ДОСТУПНАЯ СРЕДА БУРЯТИИ" / 0326573254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793E" w:rsidRDefault="004D79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D793E">
        <w:tc>
          <w:tcPr>
            <w:tcW w:w="9921" w:type="dxa"/>
            <w:gridSpan w:val="4"/>
            <w:shd w:val="clear" w:color="auto" w:fill="auto"/>
          </w:tcPr>
          <w:p w:rsidR="004D793E" w:rsidRDefault="00B071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793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793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 w:rsidRPr="00BC16B5">
              <w:rPr>
                <w:sz w:val="20"/>
                <w:szCs w:val="20"/>
              </w:rPr>
              <w:t xml:space="preserve">ОБЩЕСТВО С ОГРАНИЧЕННОЙ ОТВЕТСТВЕННОСТЬЮ "ДОСТУПНАЯ СРЕДА БУРЯТИИ" / </w:t>
            </w:r>
            <w:r w:rsidRPr="00BC16B5">
              <w:rPr>
                <w:sz w:val="20"/>
                <w:szCs w:val="20"/>
              </w:rPr>
              <w:t>0326573254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3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 w:rsidRPr="00BC16B5">
              <w:rPr>
                <w:sz w:val="20"/>
                <w:szCs w:val="20"/>
              </w:rPr>
              <w:t>ОБЩЕСТВО С ОГРАНИЧЕННОЙ ОТВЕТСТВЕННОСТЬЮ "ДОСТУПНАЯ СРЕДА БУРЯТИИ" / 0326573254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3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 w:rsidRPr="00BC16B5">
              <w:rPr>
                <w:sz w:val="20"/>
                <w:szCs w:val="20"/>
              </w:rPr>
              <w:t>ОБЩЕСТВО С ОГРАНИЧЕННОЙ ОТВЕТСТВЕННОСТЬЮ "ДОСТУПНАЯ СРЕДА БУРЯТИИ</w:t>
            </w:r>
            <w:r w:rsidRPr="00BC16B5">
              <w:rPr>
                <w:sz w:val="20"/>
                <w:szCs w:val="20"/>
              </w:rPr>
              <w:t>" / 0326573254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3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EA-67592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 w:rsidRPr="00BC16B5">
              <w:rPr>
                <w:sz w:val="20"/>
                <w:szCs w:val="20"/>
              </w:rPr>
              <w:t>ОБЩЕСТВО С ОГРАНИЧЕННОЙ ОТВЕТСТВЕННОСТЬЮ "ДОСТУПНАЯ СРЕДА БУРЯТИИ" / 0326573254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Батуева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Балдуевна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793E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r w:rsidRPr="00BC16B5">
              <w:rPr>
                <w:sz w:val="20"/>
                <w:szCs w:val="20"/>
              </w:rPr>
              <w:t xml:space="preserve">ОБЩЕСТВО С ОГРАНИЧЕННОЙ ОТВЕТСТВЕННОСТЬЮ "ДОСТУПНАЯ </w:t>
            </w:r>
            <w:r w:rsidRPr="00BC16B5">
              <w:rPr>
                <w:sz w:val="20"/>
                <w:szCs w:val="20"/>
              </w:rPr>
              <w:t>СРЕДА БУРЯТИИ" / 0326573254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D793E" w:rsidRDefault="00B071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D793E" w:rsidRDefault="004D793E">
      <w:pPr>
        <w:jc w:val="both"/>
        <w:rPr>
          <w:sz w:val="20"/>
          <w:szCs w:val="20"/>
          <w:lang w:val="en-US"/>
        </w:rPr>
      </w:pPr>
    </w:p>
    <w:p w:rsidR="004D793E" w:rsidRDefault="00B07166">
      <w:pPr>
        <w:jc w:val="both"/>
      </w:pPr>
      <w:bookmarkStart w:id="0" w:name="__DdeLink__136_4014115248"/>
      <w:bookmarkEnd w:id="0"/>
      <w:r w:rsidRPr="00BC16B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</w:t>
      </w:r>
      <w:r w:rsidRPr="00BC16B5"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"ДОСТУПНАЯ СРЕДА БУРЯТИИ".</w:t>
      </w:r>
    </w:p>
    <w:p w:rsidR="004D793E" w:rsidRDefault="004D793E">
      <w:pPr>
        <w:jc w:val="both"/>
        <w:rPr>
          <w:sz w:val="20"/>
          <w:szCs w:val="20"/>
        </w:rPr>
      </w:pPr>
    </w:p>
    <w:p w:rsidR="004D793E" w:rsidRDefault="00B071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</w:t>
      </w:r>
      <w:r>
        <w:rPr>
          <w:rFonts w:eastAsia="Times New Roman"/>
          <w:sz w:val="20"/>
          <w:szCs w:val="20"/>
        </w:rPr>
        <w:t>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</w:t>
      </w:r>
      <w:r>
        <w:rPr>
          <w:rFonts w:eastAsia="Times New Roman"/>
          <w:sz w:val="20"/>
          <w:szCs w:val="20"/>
        </w:rPr>
        <w:t>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D793E" w:rsidRDefault="004D793E">
      <w:pPr>
        <w:jc w:val="both"/>
        <w:rPr>
          <w:rFonts w:eastAsia="Times New Roman"/>
          <w:sz w:val="20"/>
          <w:szCs w:val="20"/>
        </w:rPr>
      </w:pPr>
    </w:p>
    <w:p w:rsidR="004D793E" w:rsidRDefault="00B07166">
      <w:pPr>
        <w:jc w:val="both"/>
      </w:pPr>
      <w:r w:rsidRPr="00BC16B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D793E" w:rsidRDefault="004D793E">
      <w:pPr>
        <w:jc w:val="both"/>
        <w:rPr>
          <w:rFonts w:eastAsia="Times New Roman"/>
          <w:sz w:val="20"/>
          <w:szCs w:val="20"/>
        </w:rPr>
      </w:pPr>
    </w:p>
    <w:p w:rsidR="004D793E" w:rsidRDefault="00B07166">
      <w:r>
        <w:rPr>
          <w:rFonts w:eastAsia="Times New Roman"/>
          <w:sz w:val="20"/>
          <w:szCs w:val="20"/>
        </w:rPr>
        <w:t>Подписи</w:t>
      </w:r>
    </w:p>
    <w:p w:rsidR="004D793E" w:rsidRDefault="004D79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D793E">
        <w:tc>
          <w:tcPr>
            <w:tcW w:w="3307" w:type="dxa"/>
            <w:shd w:val="clear" w:color="auto" w:fill="auto"/>
            <w:vAlign w:val="bottom"/>
          </w:tcPr>
          <w:p w:rsidR="004D793E" w:rsidRDefault="00B071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793E" w:rsidRDefault="004D7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793E" w:rsidRDefault="00B0716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</w:tr>
      <w:tr w:rsidR="004D793E">
        <w:tc>
          <w:tcPr>
            <w:tcW w:w="3307" w:type="dxa"/>
            <w:shd w:val="clear" w:color="auto" w:fill="auto"/>
            <w:vAlign w:val="bottom"/>
          </w:tcPr>
          <w:p w:rsidR="004D793E" w:rsidRDefault="00B071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793E" w:rsidRDefault="004D7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793E" w:rsidRDefault="00B071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</w:t>
            </w:r>
            <w:r>
              <w:rPr>
                <w:sz w:val="20"/>
                <w:szCs w:val="20"/>
                <w:lang w:val="en-US"/>
              </w:rPr>
              <w:t>атольевна</w:t>
            </w:r>
            <w:proofErr w:type="spellEnd"/>
          </w:p>
        </w:tc>
      </w:tr>
      <w:tr w:rsidR="004D793E">
        <w:tc>
          <w:tcPr>
            <w:tcW w:w="3307" w:type="dxa"/>
            <w:shd w:val="clear" w:color="auto" w:fill="auto"/>
            <w:vAlign w:val="bottom"/>
          </w:tcPr>
          <w:p w:rsidR="004D793E" w:rsidRDefault="00B071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793E" w:rsidRDefault="004D7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793E" w:rsidRDefault="00B071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</w:tr>
      <w:tr w:rsidR="004D793E">
        <w:tc>
          <w:tcPr>
            <w:tcW w:w="3307" w:type="dxa"/>
            <w:shd w:val="clear" w:color="auto" w:fill="auto"/>
            <w:vAlign w:val="bottom"/>
          </w:tcPr>
          <w:p w:rsidR="004D793E" w:rsidRDefault="00B071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793E" w:rsidRDefault="004D7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793E" w:rsidRDefault="00B071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Батуева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Балдуевна</w:t>
            </w:r>
            <w:proofErr w:type="spellEnd"/>
          </w:p>
        </w:tc>
      </w:tr>
      <w:tr w:rsidR="004D793E">
        <w:tc>
          <w:tcPr>
            <w:tcW w:w="3307" w:type="dxa"/>
            <w:shd w:val="clear" w:color="auto" w:fill="auto"/>
            <w:vAlign w:val="bottom"/>
          </w:tcPr>
          <w:p w:rsidR="004D793E" w:rsidRDefault="00B071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D793E" w:rsidRDefault="004D79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D793E" w:rsidRDefault="00B071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</w:tr>
    </w:tbl>
    <w:p w:rsidR="00B07166" w:rsidRDefault="00B07166"/>
    <w:sectPr w:rsidR="00B07166" w:rsidSect="004D793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D793E"/>
    <w:rsid w:val="004D793E"/>
    <w:rsid w:val="00B07166"/>
    <w:rsid w:val="00BC1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93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D793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D793E"/>
    <w:pPr>
      <w:spacing w:after="140" w:line="288" w:lineRule="auto"/>
    </w:pPr>
  </w:style>
  <w:style w:type="paragraph" w:styleId="a9">
    <w:name w:val="List"/>
    <w:basedOn w:val="a8"/>
    <w:rsid w:val="004D793E"/>
    <w:rPr>
      <w:rFonts w:cs="Noto Sans Devanagari"/>
    </w:rPr>
  </w:style>
  <w:style w:type="paragraph" w:customStyle="1" w:styleId="Caption">
    <w:name w:val="Caption"/>
    <w:basedOn w:val="a"/>
    <w:qFormat/>
    <w:rsid w:val="004D793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D793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D793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D793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D793E"/>
    <w:pPr>
      <w:spacing w:beforeAutospacing="1" w:afterAutospacing="1"/>
    </w:pPr>
  </w:style>
  <w:style w:type="paragraph" w:customStyle="1" w:styleId="th">
    <w:name w:val="th"/>
    <w:basedOn w:val="a"/>
    <w:qFormat/>
    <w:rsid w:val="004D793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D793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D793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D793E"/>
    <w:pPr>
      <w:spacing w:beforeAutospacing="1" w:after="200"/>
    </w:pPr>
  </w:style>
  <w:style w:type="paragraph" w:customStyle="1" w:styleId="usual2">
    <w:name w:val="usual2"/>
    <w:basedOn w:val="a"/>
    <w:qFormat/>
    <w:rsid w:val="004D793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D793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D793E"/>
    <w:pPr>
      <w:spacing w:beforeAutospacing="1" w:afterAutospacing="1"/>
    </w:pPr>
  </w:style>
  <w:style w:type="paragraph" w:customStyle="1" w:styleId="requests">
    <w:name w:val="requests"/>
    <w:basedOn w:val="a"/>
    <w:qFormat/>
    <w:rsid w:val="004D793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D793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D793E"/>
  </w:style>
  <w:style w:type="paragraph" w:customStyle="1" w:styleId="af2">
    <w:name w:val="Заголовок таблицы"/>
    <w:basedOn w:val="af1"/>
    <w:qFormat/>
    <w:rsid w:val="004D793E"/>
  </w:style>
  <w:style w:type="paragraph" w:customStyle="1" w:styleId="DocumentMap">
    <w:name w:val="DocumentMap"/>
    <w:qFormat/>
    <w:rsid w:val="004D793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3158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Эржена</cp:lastModifiedBy>
  <cp:revision>2</cp:revision>
  <dcterms:created xsi:type="dcterms:W3CDTF">2020-12-14T09:33:00Z</dcterms:created>
  <dcterms:modified xsi:type="dcterms:W3CDTF">2020-12-14T09:33:00Z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