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934" w:rsidRDefault="003A74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5934" w:rsidRDefault="003A74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централизованного сбора, временного хранения, транспортировке, размещению и обезвреживанию медицинских отходов класса "Г"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CE5934" w:rsidRPr="00054EC7" w:rsidRDefault="003A749E">
      <w:pPr>
        <w:ind w:firstLine="567"/>
        <w:jc w:val="center"/>
        <w:rPr>
          <w:rFonts w:eastAsia="Times New Roman"/>
          <w:b/>
          <w:bCs/>
        </w:rPr>
      </w:pPr>
      <w:r w:rsidRPr="00054E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4EC7">
        <w:rPr>
          <w:rFonts w:eastAsia="Times New Roman"/>
          <w:b/>
          <w:bCs/>
          <w:sz w:val="20"/>
          <w:szCs w:val="20"/>
        </w:rPr>
        <w:t xml:space="preserve"> 0321300035820000245) </w:t>
      </w:r>
    </w:p>
    <w:p w:rsidR="00CE5934" w:rsidRPr="00054EC7" w:rsidRDefault="00CE5934">
      <w:pPr>
        <w:ind w:firstLine="567"/>
        <w:jc w:val="center"/>
        <w:rPr>
          <w:sz w:val="20"/>
          <w:szCs w:val="20"/>
        </w:rPr>
      </w:pPr>
    </w:p>
    <w:p w:rsidR="00CE5934" w:rsidRPr="00054EC7" w:rsidRDefault="003A749E">
      <w:pPr>
        <w:ind w:firstLine="567"/>
        <w:jc w:val="right"/>
      </w:pPr>
      <w:r w:rsidRPr="00054EC7">
        <w:rPr>
          <w:rFonts w:eastAsia="Times New Roman"/>
          <w:sz w:val="20"/>
          <w:szCs w:val="20"/>
        </w:rPr>
        <w:t>15.12.20 09:21:47 (</w:t>
      </w:r>
      <w:r>
        <w:rPr>
          <w:rFonts w:eastAsia="Times New Roman"/>
          <w:sz w:val="20"/>
          <w:szCs w:val="20"/>
          <w:lang w:val="en-US"/>
        </w:rPr>
        <w:t>MSK</w:t>
      </w:r>
      <w:r w:rsidRPr="00054EC7">
        <w:rPr>
          <w:rFonts w:eastAsia="Times New Roman"/>
          <w:sz w:val="20"/>
          <w:szCs w:val="20"/>
        </w:rPr>
        <w:t>+00:00)</w:t>
      </w:r>
    </w:p>
    <w:p w:rsidR="00CE5934" w:rsidRPr="00054EC7" w:rsidRDefault="00CE5934">
      <w:pPr>
        <w:ind w:firstLine="567"/>
        <w:rPr>
          <w:rFonts w:eastAsia="Times New Roman"/>
          <w:sz w:val="20"/>
          <w:szCs w:val="20"/>
        </w:rPr>
      </w:pPr>
    </w:p>
    <w:p w:rsidR="00CE5934" w:rsidRPr="00054EC7" w:rsidRDefault="003A749E">
      <w:r>
        <w:rPr>
          <w:rFonts w:eastAsia="Times New Roman"/>
          <w:sz w:val="20"/>
          <w:szCs w:val="20"/>
        </w:rPr>
        <w:t>Место</w:t>
      </w:r>
      <w:r w:rsidRPr="00054E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4EC7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054EC7">
        <w:rPr>
          <w:rFonts w:eastAsia="Times New Roman"/>
          <w:sz w:val="20"/>
          <w:szCs w:val="20"/>
        </w:rPr>
        <w:t>Шпаковский</w:t>
      </w:r>
      <w:proofErr w:type="spellEnd"/>
      <w:r w:rsidRPr="00054EC7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054EC7">
        <w:rPr>
          <w:rFonts w:eastAsia="Times New Roman"/>
          <w:sz w:val="20"/>
          <w:szCs w:val="20"/>
        </w:rPr>
        <w:t>г</w:t>
      </w:r>
      <w:proofErr w:type="gramEnd"/>
      <w:r w:rsidRPr="00054EC7">
        <w:rPr>
          <w:rFonts w:eastAsia="Times New Roman"/>
          <w:sz w:val="20"/>
          <w:szCs w:val="20"/>
        </w:rPr>
        <w:t>, УЛИЦА ЛЕНИНА, 1</w:t>
      </w:r>
    </w:p>
    <w:p w:rsidR="00CE5934" w:rsidRPr="00054EC7" w:rsidRDefault="00CE5934">
      <w:pPr>
        <w:rPr>
          <w:rFonts w:eastAsia="Times New Roman"/>
          <w:sz w:val="20"/>
          <w:szCs w:val="20"/>
        </w:rPr>
      </w:pPr>
    </w:p>
    <w:p w:rsidR="00CE5934" w:rsidRPr="00054EC7" w:rsidRDefault="003A749E">
      <w:r>
        <w:rPr>
          <w:rFonts w:eastAsia="Times New Roman"/>
          <w:sz w:val="20"/>
          <w:szCs w:val="20"/>
        </w:rPr>
        <w:t>Организатор</w:t>
      </w:r>
      <w:r w:rsidRPr="00054E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4EC7">
        <w:rPr>
          <w:rFonts w:eastAsia="Times New Roman"/>
          <w:sz w:val="20"/>
          <w:szCs w:val="20"/>
        </w:rPr>
        <w:t>: ГОСУДАРСТВЕННОЕ БЮДЖЕТНОЕ УЧРЕЖДЕНИЕ ЗДРАВООХРАНЕНИЯ С</w:t>
      </w:r>
      <w:r w:rsidRPr="00054EC7">
        <w:rPr>
          <w:rFonts w:eastAsia="Times New Roman"/>
          <w:sz w:val="20"/>
          <w:szCs w:val="20"/>
        </w:rPr>
        <w:t>ТАВРОПОЛЬСКОГО КРАЯ "ШПАКОВСКАЯ РАЙОННАЯ БОЛЬНИЦА"</w:t>
      </w:r>
    </w:p>
    <w:p w:rsidR="00CE5934" w:rsidRPr="00054EC7" w:rsidRDefault="00CE5934">
      <w:pPr>
        <w:rPr>
          <w:rFonts w:eastAsia="Times New Roman"/>
          <w:sz w:val="20"/>
          <w:szCs w:val="20"/>
        </w:rPr>
      </w:pPr>
    </w:p>
    <w:p w:rsidR="00CE5934" w:rsidRPr="00054EC7" w:rsidRDefault="003A749E">
      <w:r w:rsidRPr="00054EC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CE5934" w:rsidRPr="00054EC7" w:rsidRDefault="00CE5934">
      <w:pPr>
        <w:rPr>
          <w:rFonts w:eastAsia="Times New Roman"/>
          <w:sz w:val="20"/>
          <w:szCs w:val="20"/>
        </w:rPr>
      </w:pPr>
    </w:p>
    <w:p w:rsidR="00CE5934" w:rsidRPr="00054EC7" w:rsidRDefault="003A7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4E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4EC7">
        <w:rPr>
          <w:rFonts w:eastAsia="Times New Roman"/>
          <w:sz w:val="20"/>
          <w:szCs w:val="20"/>
        </w:rPr>
        <w:t xml:space="preserve">: Оказание услуг по организации централизованного сбора, временного </w:t>
      </w:r>
      <w:r w:rsidRPr="00054EC7">
        <w:rPr>
          <w:rFonts w:eastAsia="Times New Roman"/>
          <w:sz w:val="20"/>
          <w:szCs w:val="20"/>
        </w:rPr>
        <w:t>хранения, транспортировке, размещению и обезвреживанию медицинских отходов класса "Г" для обеспечения нужд ГБУЗ СК "</w:t>
      </w:r>
      <w:proofErr w:type="spellStart"/>
      <w:r w:rsidRPr="00054EC7">
        <w:rPr>
          <w:rFonts w:eastAsia="Times New Roman"/>
          <w:sz w:val="20"/>
          <w:szCs w:val="20"/>
        </w:rPr>
        <w:t>Шпаковская</w:t>
      </w:r>
      <w:proofErr w:type="spellEnd"/>
      <w:r w:rsidRPr="00054EC7">
        <w:rPr>
          <w:rFonts w:eastAsia="Times New Roman"/>
          <w:sz w:val="20"/>
          <w:szCs w:val="20"/>
        </w:rPr>
        <w:t xml:space="preserve"> РБ" </w:t>
      </w:r>
    </w:p>
    <w:p w:rsidR="00CE5934" w:rsidRPr="00054EC7" w:rsidRDefault="00CE5934">
      <w:pPr>
        <w:rPr>
          <w:rFonts w:eastAsia="Times New Roman"/>
          <w:sz w:val="20"/>
          <w:szCs w:val="20"/>
        </w:rPr>
      </w:pPr>
    </w:p>
    <w:p w:rsidR="00CE5934" w:rsidRDefault="003A74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202262301195026230100103180020000244</w:t>
      </w:r>
    </w:p>
    <w:p w:rsidR="00CE5934" w:rsidRDefault="00CE5934"/>
    <w:p w:rsidR="00CE5934" w:rsidRDefault="003A749E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16 900,00 руб.</w:t>
      </w:r>
    </w:p>
    <w:p w:rsidR="00CE5934" w:rsidRPr="00054EC7" w:rsidRDefault="00CE5934">
      <w:pPr>
        <w:rPr>
          <w:rFonts w:eastAsia="Times New Roman"/>
          <w:sz w:val="20"/>
          <w:szCs w:val="20"/>
        </w:rPr>
      </w:pPr>
    </w:p>
    <w:p w:rsidR="00CE5934" w:rsidRPr="00054EC7" w:rsidRDefault="003A749E">
      <w:r>
        <w:rPr>
          <w:rFonts w:eastAsia="Times New Roman"/>
          <w:sz w:val="20"/>
          <w:szCs w:val="20"/>
        </w:rPr>
        <w:t>Снижение</w:t>
      </w:r>
      <w:r w:rsidRPr="00054E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4EC7">
        <w:rPr>
          <w:rFonts w:eastAsia="Times New Roman"/>
          <w:sz w:val="20"/>
          <w:szCs w:val="20"/>
        </w:rPr>
        <w:t>, %: 0.50</w:t>
      </w:r>
    </w:p>
    <w:p w:rsidR="00CE5934" w:rsidRPr="00054EC7" w:rsidRDefault="00CE5934">
      <w:pPr>
        <w:rPr>
          <w:rFonts w:eastAsia="Times New Roman"/>
          <w:sz w:val="20"/>
          <w:szCs w:val="20"/>
        </w:rPr>
      </w:pPr>
    </w:p>
    <w:p w:rsidR="00CE5934" w:rsidRDefault="003A7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E5934" w:rsidRDefault="00CE5934">
      <w:pPr>
        <w:rPr>
          <w:rFonts w:eastAsia="Times New Roman"/>
          <w:sz w:val="20"/>
          <w:szCs w:val="20"/>
        </w:rPr>
      </w:pPr>
    </w:p>
    <w:p w:rsidR="00CE5934" w:rsidRDefault="003A7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934">
        <w:tc>
          <w:tcPr>
            <w:tcW w:w="4960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E5934" w:rsidRDefault="00CE5934">
      <w:pPr>
        <w:rPr>
          <w:rFonts w:eastAsia="Times New Roman"/>
          <w:sz w:val="20"/>
          <w:szCs w:val="20"/>
        </w:rPr>
      </w:pPr>
    </w:p>
    <w:p w:rsidR="00CE5934" w:rsidRDefault="003A74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5934" w:rsidRDefault="00CE5934">
      <w:pPr>
        <w:rPr>
          <w:rFonts w:eastAsia="Times New Roman"/>
          <w:sz w:val="20"/>
          <w:szCs w:val="20"/>
        </w:rPr>
      </w:pPr>
    </w:p>
    <w:p w:rsidR="00CE5934" w:rsidRDefault="003A7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5934" w:rsidRDefault="00CE59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CE593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E5934" w:rsidRDefault="003A74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59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59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Pr="00054EC7" w:rsidRDefault="003A749E">
            <w:pPr>
              <w:pStyle w:val="af1"/>
              <w:rPr>
                <w:sz w:val="20"/>
                <w:szCs w:val="20"/>
              </w:rPr>
            </w:pPr>
            <w:r w:rsidRPr="00054EC7">
              <w:rPr>
                <w:sz w:val="20"/>
                <w:szCs w:val="20"/>
              </w:rPr>
              <w:t>-</w:t>
            </w:r>
            <w:r w:rsidR="00054EC7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CE5934" w:rsidRDefault="00CE59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CE5934">
        <w:tc>
          <w:tcPr>
            <w:tcW w:w="9977" w:type="dxa"/>
            <w:gridSpan w:val="5"/>
            <w:shd w:val="clear" w:color="auto" w:fill="auto"/>
          </w:tcPr>
          <w:p w:rsidR="00CE5934" w:rsidRDefault="003A74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59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59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9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9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93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934" w:rsidRDefault="003A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5934" w:rsidRDefault="00CE5934">
      <w:pPr>
        <w:jc w:val="both"/>
        <w:rPr>
          <w:rFonts w:eastAsia="Times New Roman"/>
          <w:sz w:val="20"/>
          <w:szCs w:val="20"/>
          <w:lang w:val="en-US"/>
        </w:rPr>
      </w:pPr>
    </w:p>
    <w:p w:rsidR="00CE5934" w:rsidRDefault="003A749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Глинка Роман Анатольевич, предложивший цену контракта 16 815,50 руб.</w:t>
      </w:r>
    </w:p>
    <w:p w:rsidR="00CE5934" w:rsidRDefault="00CE5934">
      <w:pPr>
        <w:jc w:val="both"/>
        <w:rPr>
          <w:rFonts w:eastAsia="Times New Roman"/>
          <w:sz w:val="20"/>
          <w:szCs w:val="20"/>
        </w:rPr>
      </w:pPr>
    </w:p>
    <w:p w:rsidR="00CE5934" w:rsidRDefault="003A749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</w:t>
      </w:r>
      <w:r>
        <w:rPr>
          <w:rFonts w:eastAsia="Times New Roman"/>
          <w:sz w:val="20"/>
          <w:szCs w:val="20"/>
        </w:rPr>
        <w:t>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 xml:space="preserve"> контракт заключается с участником Глинка Роман Анатольевич,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CE5934" w:rsidRPr="00054EC7" w:rsidRDefault="00CE5934">
      <w:pPr>
        <w:jc w:val="both"/>
        <w:rPr>
          <w:rFonts w:eastAsia="Times New Roman"/>
          <w:sz w:val="20"/>
          <w:szCs w:val="20"/>
        </w:rPr>
      </w:pPr>
    </w:p>
    <w:p w:rsidR="00CE5934" w:rsidRPr="00054EC7" w:rsidRDefault="003A749E">
      <w:pPr>
        <w:jc w:val="both"/>
      </w:pPr>
      <w:r w:rsidRPr="00054EC7">
        <w:rPr>
          <w:rFonts w:eastAsia="Times New Roman"/>
          <w:sz w:val="20"/>
          <w:szCs w:val="20"/>
        </w:rPr>
        <w:t xml:space="preserve">Электронный </w:t>
      </w:r>
      <w:r w:rsidRPr="00054EC7">
        <w:rPr>
          <w:rFonts w:eastAsia="Times New Roman"/>
          <w:sz w:val="20"/>
          <w:szCs w:val="20"/>
        </w:rPr>
        <w:t xml:space="preserve">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</w:t>
      </w:r>
      <w:r w:rsidRPr="00054EC7">
        <w:rPr>
          <w:rFonts w:eastAsia="Times New Roman"/>
          <w:sz w:val="20"/>
          <w:szCs w:val="20"/>
        </w:rPr>
        <w:t>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E5934" w:rsidRDefault="00CE5934">
      <w:pPr>
        <w:jc w:val="both"/>
        <w:rPr>
          <w:rFonts w:eastAsia="Times New Roman"/>
          <w:sz w:val="20"/>
          <w:szCs w:val="20"/>
        </w:rPr>
      </w:pPr>
    </w:p>
    <w:p w:rsidR="00CE5934" w:rsidRDefault="003A749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5934" w:rsidRDefault="00CE5934">
      <w:pPr>
        <w:jc w:val="both"/>
        <w:rPr>
          <w:rFonts w:eastAsia="Times New Roman"/>
          <w:sz w:val="20"/>
          <w:szCs w:val="20"/>
        </w:rPr>
      </w:pPr>
    </w:p>
    <w:p w:rsidR="00CE5934" w:rsidRDefault="003A749E">
      <w:r>
        <w:rPr>
          <w:rFonts w:eastAsia="Times New Roman"/>
          <w:sz w:val="20"/>
          <w:szCs w:val="20"/>
        </w:rPr>
        <w:t>Подписи</w:t>
      </w:r>
    </w:p>
    <w:p w:rsidR="00CE5934" w:rsidRDefault="00CE59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5934">
        <w:tc>
          <w:tcPr>
            <w:tcW w:w="3307" w:type="dxa"/>
            <w:shd w:val="clear" w:color="auto" w:fill="auto"/>
            <w:vAlign w:val="bottom"/>
          </w:tcPr>
          <w:p w:rsidR="00CE5934" w:rsidRDefault="003A74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934" w:rsidRDefault="00CE5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934" w:rsidRDefault="003A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E5934">
        <w:tc>
          <w:tcPr>
            <w:tcW w:w="3307" w:type="dxa"/>
            <w:shd w:val="clear" w:color="auto" w:fill="auto"/>
            <w:vAlign w:val="bottom"/>
          </w:tcPr>
          <w:p w:rsidR="00CE5934" w:rsidRDefault="003A74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934" w:rsidRDefault="00CE5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934" w:rsidRDefault="003A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934">
        <w:tc>
          <w:tcPr>
            <w:tcW w:w="3307" w:type="dxa"/>
            <w:shd w:val="clear" w:color="auto" w:fill="auto"/>
            <w:vAlign w:val="bottom"/>
          </w:tcPr>
          <w:p w:rsidR="00CE5934" w:rsidRDefault="003A74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934" w:rsidRDefault="00CE5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934" w:rsidRDefault="003A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E5934">
        <w:tc>
          <w:tcPr>
            <w:tcW w:w="3307" w:type="dxa"/>
            <w:shd w:val="clear" w:color="auto" w:fill="auto"/>
            <w:vAlign w:val="bottom"/>
          </w:tcPr>
          <w:p w:rsidR="00CE5934" w:rsidRDefault="003A74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934" w:rsidRDefault="00CE5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934" w:rsidRDefault="003A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A749E" w:rsidRDefault="003A749E"/>
    <w:sectPr w:rsidR="003A749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934"/>
    <w:rsid w:val="00054EC7"/>
    <w:rsid w:val="003A749E"/>
    <w:rsid w:val="00CE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2020-12-15T06:22:00Z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