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5662E" w:rsidRDefault="003A700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заявок на участие в электронном аукционе</w:t>
      </w:r>
    </w:p>
    <w:p w:rsidR="00E5662E" w:rsidRPr="003A700C" w:rsidRDefault="003A700C">
      <w:pPr>
        <w:ind w:firstLine="567"/>
        <w:jc w:val="center"/>
      </w:pPr>
      <w:r w:rsidRPr="003A700C">
        <w:rPr>
          <w:rFonts w:eastAsia="Times New Roman"/>
          <w:b/>
          <w:bCs/>
          <w:sz w:val="20"/>
          <w:szCs w:val="20"/>
        </w:rPr>
        <w:t xml:space="preserve">"Поставка инвентаря для непродуктивных животных." </w:t>
      </w:r>
    </w:p>
    <w:p w:rsidR="00E5662E" w:rsidRPr="003A700C" w:rsidRDefault="003A700C">
      <w:pPr>
        <w:ind w:firstLine="567"/>
        <w:jc w:val="center"/>
        <w:rPr>
          <w:rFonts w:eastAsia="Times New Roman"/>
          <w:b/>
          <w:bCs/>
        </w:rPr>
      </w:pPr>
      <w:r w:rsidRPr="003A700C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3A700C">
        <w:rPr>
          <w:rFonts w:eastAsia="Times New Roman"/>
          <w:b/>
          <w:bCs/>
          <w:sz w:val="20"/>
          <w:szCs w:val="20"/>
        </w:rPr>
        <w:t xml:space="preserve"> 0101300001920000138) </w:t>
      </w:r>
    </w:p>
    <w:p w:rsidR="00E5662E" w:rsidRPr="003A700C" w:rsidRDefault="003A700C">
      <w:pPr>
        <w:ind w:firstLine="567"/>
        <w:jc w:val="right"/>
      </w:pPr>
      <w:r w:rsidRPr="003A700C">
        <w:rPr>
          <w:rFonts w:eastAsia="Times New Roman"/>
          <w:sz w:val="20"/>
          <w:szCs w:val="20"/>
        </w:rPr>
        <w:t>15.12.20 10:15:15 (</w:t>
      </w:r>
      <w:r>
        <w:rPr>
          <w:rFonts w:eastAsia="Times New Roman"/>
          <w:sz w:val="20"/>
          <w:szCs w:val="20"/>
          <w:lang w:val="en-US"/>
        </w:rPr>
        <w:t>MSK</w:t>
      </w:r>
      <w:r w:rsidRPr="003A700C">
        <w:rPr>
          <w:rFonts w:eastAsia="Times New Roman"/>
          <w:sz w:val="20"/>
          <w:szCs w:val="20"/>
        </w:rPr>
        <w:t>+02:00)</w:t>
      </w:r>
    </w:p>
    <w:p w:rsidR="00E5662E" w:rsidRDefault="003A700C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452680, Башкортостан </w:t>
      </w:r>
      <w:proofErr w:type="spellStart"/>
      <w:r>
        <w:rPr>
          <w:rFonts w:eastAsia="Times New Roman"/>
          <w:sz w:val="20"/>
          <w:szCs w:val="20"/>
        </w:rPr>
        <w:t>Респ</w:t>
      </w:r>
      <w:proofErr w:type="spellEnd"/>
      <w:r>
        <w:rPr>
          <w:rFonts w:eastAsia="Times New Roman"/>
          <w:sz w:val="20"/>
          <w:szCs w:val="20"/>
        </w:rPr>
        <w:t xml:space="preserve">, </w:t>
      </w:r>
      <w:r>
        <w:rPr>
          <w:rFonts w:eastAsia="Times New Roman"/>
          <w:sz w:val="20"/>
          <w:szCs w:val="20"/>
        </w:rPr>
        <w:t>Нефтекамск г, ПРОСПЕКТ КОМСОМОЛЬСКИЙ, ДОМ 25</w:t>
      </w:r>
    </w:p>
    <w:p w:rsidR="00E5662E" w:rsidRDefault="00E5662E">
      <w:pPr>
        <w:overflowPunct w:val="0"/>
        <w:rPr>
          <w:rFonts w:eastAsia="Times New Roman"/>
          <w:sz w:val="20"/>
          <w:szCs w:val="20"/>
        </w:rPr>
      </w:pPr>
    </w:p>
    <w:p w:rsidR="00E5662E" w:rsidRPr="003A700C" w:rsidRDefault="003A700C">
      <w:r>
        <w:rPr>
          <w:rFonts w:eastAsia="Times New Roman"/>
          <w:sz w:val="20"/>
          <w:szCs w:val="20"/>
        </w:rPr>
        <w:t>Организатор</w:t>
      </w:r>
      <w:r w:rsidRPr="003A700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3A700C">
        <w:rPr>
          <w:rFonts w:eastAsia="Times New Roman"/>
          <w:sz w:val="20"/>
          <w:szCs w:val="20"/>
        </w:rPr>
        <w:t>: АДМИНИСТРАЦИЯ ГОРОДСКОГО ОКРУГА ГОРОД НЕФТЕКАМСК РЕСПУБЛИКИ БАШКОРТОСТАН</w:t>
      </w:r>
    </w:p>
    <w:p w:rsidR="00E5662E" w:rsidRPr="003A700C" w:rsidRDefault="00E5662E">
      <w:pPr>
        <w:rPr>
          <w:rFonts w:eastAsia="Times New Roman"/>
          <w:sz w:val="20"/>
          <w:szCs w:val="20"/>
        </w:rPr>
      </w:pPr>
    </w:p>
    <w:p w:rsidR="00E5662E" w:rsidRDefault="003A700C">
      <w:r w:rsidRPr="003A700C">
        <w:rPr>
          <w:rFonts w:eastAsia="Times New Roman"/>
          <w:sz w:val="20"/>
          <w:szCs w:val="20"/>
        </w:rPr>
        <w:t>Заказчик: МУНИЦИПАЛЬНОЕ БЮДЖЕТНОЕ УЧРЕЖДЕНИЕ "СЛУЖБА ЧИСТОТЫ И ПОРЯДКА" ГОРОДСКОГО ОКРУГА ГОРОД НЕФТЕКАМСК РЕСПУБЛ</w:t>
      </w:r>
      <w:r w:rsidRPr="003A700C">
        <w:rPr>
          <w:rFonts w:eastAsia="Times New Roman"/>
          <w:sz w:val="20"/>
          <w:szCs w:val="20"/>
        </w:rPr>
        <w:t>ИКИ БАШКОРТОСТАН</w:t>
      </w:r>
    </w:p>
    <w:p w:rsidR="00E5662E" w:rsidRPr="003A700C" w:rsidRDefault="00E5662E">
      <w:pPr>
        <w:rPr>
          <w:rFonts w:eastAsia="Times New Roman"/>
          <w:sz w:val="20"/>
          <w:szCs w:val="20"/>
        </w:rPr>
      </w:pPr>
    </w:p>
    <w:p w:rsidR="00E5662E" w:rsidRPr="003A700C" w:rsidRDefault="003A700C">
      <w:r>
        <w:rPr>
          <w:rFonts w:eastAsia="Times New Roman"/>
          <w:sz w:val="20"/>
          <w:szCs w:val="20"/>
        </w:rPr>
        <w:t>Наименование</w:t>
      </w:r>
      <w:r w:rsidRPr="003A700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3A700C">
        <w:rPr>
          <w:rFonts w:eastAsia="Times New Roman"/>
          <w:sz w:val="20"/>
          <w:szCs w:val="20"/>
        </w:rPr>
        <w:t xml:space="preserve">: Поставка инвентаря для непродуктивных животных. </w:t>
      </w:r>
    </w:p>
    <w:p w:rsidR="00E5662E" w:rsidRPr="003A700C" w:rsidRDefault="00E5662E">
      <w:pPr>
        <w:rPr>
          <w:rFonts w:eastAsia="Times New Roman"/>
          <w:sz w:val="20"/>
          <w:szCs w:val="20"/>
        </w:rPr>
      </w:pPr>
    </w:p>
    <w:p w:rsidR="00E5662E" w:rsidRPr="003A700C" w:rsidRDefault="003A700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203026407748602640100100250243299244</w:t>
      </w:r>
    </w:p>
    <w:p w:rsidR="00E5662E" w:rsidRDefault="00E5662E"/>
    <w:p w:rsidR="00E5662E" w:rsidRDefault="003A700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95 618,57 руб.</w:t>
      </w:r>
    </w:p>
    <w:p w:rsidR="00E5662E" w:rsidRDefault="00E5662E">
      <w:pPr>
        <w:rPr>
          <w:rFonts w:eastAsia="Times New Roman"/>
          <w:sz w:val="20"/>
          <w:szCs w:val="20"/>
        </w:rPr>
      </w:pPr>
    </w:p>
    <w:p w:rsidR="00E5662E" w:rsidRDefault="003A700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 заседании </w:t>
      </w:r>
      <w:r>
        <w:rPr>
          <w:rFonts w:eastAsia="Times New Roman"/>
          <w:sz w:val="20"/>
          <w:szCs w:val="20"/>
        </w:rPr>
        <w:t>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E5662E">
        <w:tc>
          <w:tcPr>
            <w:tcW w:w="4960" w:type="dxa"/>
            <w:shd w:val="clear" w:color="auto" w:fill="auto"/>
          </w:tcPr>
          <w:p w:rsidR="00E5662E" w:rsidRDefault="003A700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5662E" w:rsidRDefault="003A700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Якупова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E5662E">
        <w:tc>
          <w:tcPr>
            <w:tcW w:w="4960" w:type="dxa"/>
            <w:shd w:val="clear" w:color="auto" w:fill="auto"/>
          </w:tcPr>
          <w:p w:rsidR="00E5662E" w:rsidRDefault="003A700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5662E" w:rsidRDefault="003A700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Абдуллин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Хамзяевич</w:t>
            </w:r>
            <w:proofErr w:type="spellEnd"/>
          </w:p>
        </w:tc>
      </w:tr>
      <w:tr w:rsidR="00E5662E">
        <w:tc>
          <w:tcPr>
            <w:tcW w:w="4960" w:type="dxa"/>
            <w:shd w:val="clear" w:color="auto" w:fill="auto"/>
          </w:tcPr>
          <w:p w:rsidR="00E5662E" w:rsidRDefault="003A700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5662E" w:rsidRDefault="003A700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Идрисов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Айдар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Рафаилович</w:t>
            </w:r>
            <w:proofErr w:type="spellEnd"/>
          </w:p>
        </w:tc>
      </w:tr>
    </w:tbl>
    <w:p w:rsidR="00E5662E" w:rsidRDefault="00E5662E">
      <w:pPr>
        <w:rPr>
          <w:rFonts w:eastAsia="Times New Roman"/>
          <w:sz w:val="20"/>
          <w:szCs w:val="20"/>
        </w:rPr>
      </w:pPr>
    </w:p>
    <w:p w:rsidR="00E5662E" w:rsidRDefault="003A700C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E5662E" w:rsidRDefault="00E5662E">
      <w:pPr>
        <w:rPr>
          <w:rFonts w:eastAsia="Times New Roman"/>
          <w:sz w:val="20"/>
          <w:szCs w:val="20"/>
        </w:rPr>
      </w:pPr>
    </w:p>
    <w:p w:rsidR="00E5662E" w:rsidRDefault="003A700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первые части </w:t>
      </w:r>
      <w:r>
        <w:rPr>
          <w:rFonts w:eastAsia="Times New Roman"/>
          <w:sz w:val="20"/>
          <w:szCs w:val="20"/>
        </w:rPr>
        <w:t>заявок на участие в аукционе.</w:t>
      </w:r>
    </w:p>
    <w:p w:rsidR="00E5662E" w:rsidRDefault="00E5662E">
      <w:pPr>
        <w:rPr>
          <w:rFonts w:eastAsia="Times New Roman"/>
          <w:sz w:val="20"/>
          <w:szCs w:val="20"/>
        </w:rPr>
      </w:pPr>
    </w:p>
    <w:p w:rsidR="00E5662E" w:rsidRDefault="003A700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Количество заявок, поданных на участие в аукционе: 2</w:t>
      </w:r>
    </w:p>
    <w:p w:rsidR="00E5662E" w:rsidRDefault="00E5662E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E5662E">
        <w:tc>
          <w:tcPr>
            <w:tcW w:w="9922" w:type="dxa"/>
            <w:shd w:val="clear" w:color="auto" w:fill="auto"/>
          </w:tcPr>
          <w:p w:rsidR="00E5662E" w:rsidRDefault="003A700C">
            <w:pPr>
              <w:rPr>
                <w:sz w:val="20"/>
                <w:szCs w:val="20"/>
              </w:rPr>
            </w:pPr>
            <w:bookmarkStart w:id="0" w:name="__DdeLink__2820_1858693716"/>
            <w:r>
              <w:rPr>
                <w:rFonts w:eastAsia="Times New Roman"/>
                <w:sz w:val="20"/>
                <w:szCs w:val="20"/>
              </w:rPr>
              <w:t>Идентификационные номера заявок, поданных на участие в аукционе</w:t>
            </w:r>
            <w:bookmarkEnd w:id="0"/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 w:rsidR="00E5662E">
        <w:tc>
          <w:tcPr>
            <w:tcW w:w="9922" w:type="dxa"/>
            <w:shd w:val="clear" w:color="auto" w:fill="auto"/>
          </w:tcPr>
          <w:p w:rsidR="00E5662E" w:rsidRDefault="003A700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EA-68117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14.12.20 22:44:07 (MSK+02:00)</w:t>
            </w:r>
          </w:p>
        </w:tc>
      </w:tr>
      <w:tr w:rsidR="00E5662E">
        <w:tc>
          <w:tcPr>
            <w:tcW w:w="9922" w:type="dxa"/>
            <w:shd w:val="clear" w:color="auto" w:fill="auto"/>
          </w:tcPr>
          <w:p w:rsidR="00E5662E" w:rsidRDefault="003A700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EA-68133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15.12.20 00:39:07 (MSK+02:00)</w:t>
            </w:r>
          </w:p>
        </w:tc>
      </w:tr>
    </w:tbl>
    <w:p w:rsidR="00E5662E" w:rsidRPr="003A700C" w:rsidRDefault="00E5662E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645"/>
        <w:gridCol w:w="3123"/>
        <w:gridCol w:w="3154"/>
      </w:tblGrid>
      <w:tr w:rsidR="00E5662E">
        <w:trPr>
          <w:trHeight w:val="285"/>
        </w:trPr>
        <w:tc>
          <w:tcPr>
            <w:tcW w:w="9922" w:type="dxa"/>
            <w:gridSpan w:val="3"/>
            <w:shd w:val="clear" w:color="auto" w:fill="auto"/>
          </w:tcPr>
          <w:p w:rsidR="00E5662E" w:rsidRDefault="003A700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E5662E">
        <w:tc>
          <w:tcPr>
            <w:tcW w:w="36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5662E" w:rsidRDefault="003A700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5662E" w:rsidRDefault="003A700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31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5662E" w:rsidRDefault="003A700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E5662E">
        <w:tc>
          <w:tcPr>
            <w:tcW w:w="36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5662E" w:rsidRDefault="003A700C">
            <w:pPr>
              <w:pStyle w:val="af1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EA-68117</w:t>
            </w:r>
          </w:p>
        </w:tc>
        <w:tc>
          <w:tcPr>
            <w:tcW w:w="3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5662E" w:rsidRDefault="003A700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Допущена</w:t>
            </w:r>
            <w:proofErr w:type="spellEnd"/>
          </w:p>
        </w:tc>
        <w:tc>
          <w:tcPr>
            <w:tcW w:w="31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5662E" w:rsidRDefault="003A700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E5662E">
        <w:tc>
          <w:tcPr>
            <w:tcW w:w="36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5662E" w:rsidRDefault="003A700C">
            <w:pPr>
              <w:pStyle w:val="af1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EA-68133</w:t>
            </w:r>
          </w:p>
        </w:tc>
        <w:tc>
          <w:tcPr>
            <w:tcW w:w="3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5662E" w:rsidRDefault="003A700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Допущена</w:t>
            </w:r>
            <w:proofErr w:type="spellEnd"/>
          </w:p>
        </w:tc>
        <w:tc>
          <w:tcPr>
            <w:tcW w:w="31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5662E" w:rsidRDefault="003A700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E5662E" w:rsidRDefault="00E5662E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79"/>
        <w:gridCol w:w="4116"/>
        <w:gridCol w:w="2427"/>
      </w:tblGrid>
      <w:tr w:rsidR="00E5662E">
        <w:tc>
          <w:tcPr>
            <w:tcW w:w="9922" w:type="dxa"/>
            <w:gridSpan w:val="3"/>
            <w:shd w:val="clear" w:color="auto" w:fill="auto"/>
          </w:tcPr>
          <w:p w:rsidR="00E5662E" w:rsidRDefault="003A700C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E5662E">
        <w:tc>
          <w:tcPr>
            <w:tcW w:w="33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5662E" w:rsidRDefault="003A700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1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5662E" w:rsidRDefault="003A700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24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5662E" w:rsidRDefault="003A700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E5662E">
        <w:tc>
          <w:tcPr>
            <w:tcW w:w="33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5662E" w:rsidRDefault="003A700C">
            <w:pPr>
              <w:pStyle w:val="af1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EA-68117</w:t>
            </w:r>
          </w:p>
        </w:tc>
        <w:tc>
          <w:tcPr>
            <w:tcW w:w="41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5662E" w:rsidRDefault="003A700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Якупова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24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5662E" w:rsidRDefault="003A700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Допущена</w:t>
            </w:r>
            <w:proofErr w:type="spellEnd"/>
          </w:p>
        </w:tc>
      </w:tr>
      <w:tr w:rsidR="00E5662E">
        <w:tc>
          <w:tcPr>
            <w:tcW w:w="33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5662E" w:rsidRDefault="003A700C">
            <w:pPr>
              <w:pStyle w:val="af1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EA-68117</w:t>
            </w:r>
          </w:p>
        </w:tc>
        <w:tc>
          <w:tcPr>
            <w:tcW w:w="41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5662E" w:rsidRDefault="003A700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Абдуллин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Хамзяевич</w:t>
            </w:r>
            <w:proofErr w:type="spellEnd"/>
          </w:p>
        </w:tc>
        <w:tc>
          <w:tcPr>
            <w:tcW w:w="24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5662E" w:rsidRDefault="003A700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Допущена</w:t>
            </w:r>
            <w:proofErr w:type="spellEnd"/>
          </w:p>
        </w:tc>
      </w:tr>
      <w:tr w:rsidR="00E5662E">
        <w:tc>
          <w:tcPr>
            <w:tcW w:w="33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5662E" w:rsidRDefault="003A700C">
            <w:pPr>
              <w:pStyle w:val="af1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EA-68117</w:t>
            </w:r>
          </w:p>
        </w:tc>
        <w:tc>
          <w:tcPr>
            <w:tcW w:w="41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5662E" w:rsidRDefault="003A700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Идрисов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Айдар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Рафаилович</w:t>
            </w:r>
            <w:proofErr w:type="spellEnd"/>
          </w:p>
        </w:tc>
        <w:tc>
          <w:tcPr>
            <w:tcW w:w="24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5662E" w:rsidRDefault="003A700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Допущена</w:t>
            </w:r>
            <w:proofErr w:type="spellEnd"/>
          </w:p>
        </w:tc>
      </w:tr>
      <w:tr w:rsidR="00E5662E">
        <w:tc>
          <w:tcPr>
            <w:tcW w:w="33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5662E" w:rsidRDefault="003A700C">
            <w:pPr>
              <w:pStyle w:val="af1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EA-68133</w:t>
            </w:r>
          </w:p>
        </w:tc>
        <w:tc>
          <w:tcPr>
            <w:tcW w:w="41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5662E" w:rsidRDefault="003A700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Якупова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24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5662E" w:rsidRDefault="003A700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Допущена</w:t>
            </w:r>
            <w:proofErr w:type="spellEnd"/>
          </w:p>
        </w:tc>
      </w:tr>
      <w:tr w:rsidR="00E5662E">
        <w:tc>
          <w:tcPr>
            <w:tcW w:w="33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5662E" w:rsidRDefault="003A700C">
            <w:pPr>
              <w:pStyle w:val="af1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EA-68133</w:t>
            </w:r>
          </w:p>
        </w:tc>
        <w:tc>
          <w:tcPr>
            <w:tcW w:w="41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5662E" w:rsidRDefault="003A700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Абдуллин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Хамзяевич</w:t>
            </w:r>
            <w:proofErr w:type="spellEnd"/>
          </w:p>
        </w:tc>
        <w:tc>
          <w:tcPr>
            <w:tcW w:w="24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5662E" w:rsidRDefault="003A700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Допущена</w:t>
            </w:r>
            <w:proofErr w:type="spellEnd"/>
          </w:p>
        </w:tc>
      </w:tr>
      <w:tr w:rsidR="00E5662E">
        <w:tc>
          <w:tcPr>
            <w:tcW w:w="33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5662E" w:rsidRDefault="003A700C">
            <w:pPr>
              <w:pStyle w:val="af1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EA-68133</w:t>
            </w:r>
          </w:p>
        </w:tc>
        <w:tc>
          <w:tcPr>
            <w:tcW w:w="41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5662E" w:rsidRDefault="003A700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Идрисов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Айдар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Рафаилович</w:t>
            </w:r>
            <w:proofErr w:type="spellEnd"/>
          </w:p>
        </w:tc>
        <w:tc>
          <w:tcPr>
            <w:tcW w:w="24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5662E" w:rsidRDefault="003A700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Допущена</w:t>
            </w:r>
            <w:proofErr w:type="spellEnd"/>
          </w:p>
        </w:tc>
      </w:tr>
    </w:tbl>
    <w:p w:rsidR="00E5662E" w:rsidRDefault="003A700C">
      <w:pPr>
        <w:jc w:val="both"/>
      </w:pPr>
      <w:bookmarkStart w:id="1" w:name="_GoBack"/>
      <w:bookmarkEnd w:id="1"/>
      <w:r w:rsidRPr="003A700C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сроки, установленные Федеральным законом от 05.04.2013 №44-ФЗ «О </w:t>
      </w:r>
      <w:r>
        <w:rPr>
          <w:rFonts w:eastAsia="Times New Roman"/>
          <w:sz w:val="20"/>
          <w:szCs w:val="20"/>
        </w:rPr>
        <w:t>контрактной системе в сфере закупок товаров, работ, услуг для обеспечения государственных и муниципальных нужд».</w:t>
      </w:r>
    </w:p>
    <w:p w:rsidR="00E5662E" w:rsidRDefault="00E5662E">
      <w:pPr>
        <w:jc w:val="both"/>
        <w:rPr>
          <w:rFonts w:eastAsia="Times New Roman"/>
          <w:sz w:val="20"/>
          <w:szCs w:val="20"/>
        </w:rPr>
      </w:pPr>
    </w:p>
    <w:p w:rsidR="00E5662E" w:rsidRDefault="003A700C">
      <w:r>
        <w:rPr>
          <w:rFonts w:eastAsia="Times New Roman"/>
          <w:sz w:val="20"/>
          <w:szCs w:val="20"/>
        </w:rPr>
        <w:t>Подписи</w:t>
      </w: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4"/>
        <w:gridCol w:w="3311"/>
      </w:tblGrid>
      <w:tr w:rsidR="00E5662E">
        <w:tc>
          <w:tcPr>
            <w:tcW w:w="3307" w:type="dxa"/>
            <w:shd w:val="clear" w:color="auto" w:fill="auto"/>
            <w:vAlign w:val="bottom"/>
          </w:tcPr>
          <w:p w:rsidR="00E5662E" w:rsidRDefault="003A700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E5662E" w:rsidRDefault="00E5662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E5662E" w:rsidRDefault="003A700C">
            <w:pPr>
              <w:pStyle w:val="af1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Якупова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E5662E">
        <w:tc>
          <w:tcPr>
            <w:tcW w:w="3307" w:type="dxa"/>
            <w:shd w:val="clear" w:color="auto" w:fill="auto"/>
            <w:vAlign w:val="bottom"/>
          </w:tcPr>
          <w:p w:rsidR="00E5662E" w:rsidRDefault="003A700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E5662E" w:rsidRDefault="00E5662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E5662E" w:rsidRDefault="003A700C">
            <w:pPr>
              <w:pStyle w:val="af1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Абдуллин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Хамзяевич</w:t>
            </w:r>
            <w:proofErr w:type="spellEnd"/>
          </w:p>
        </w:tc>
      </w:tr>
      <w:tr w:rsidR="00E5662E">
        <w:tc>
          <w:tcPr>
            <w:tcW w:w="3307" w:type="dxa"/>
            <w:shd w:val="clear" w:color="auto" w:fill="auto"/>
            <w:vAlign w:val="bottom"/>
          </w:tcPr>
          <w:p w:rsidR="00E5662E" w:rsidRDefault="003A700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E5662E" w:rsidRDefault="00E5662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E5662E" w:rsidRDefault="003A700C">
            <w:pPr>
              <w:pStyle w:val="af1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Идрисов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Айдар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Рафаилович</w:t>
            </w:r>
            <w:proofErr w:type="spellEnd"/>
          </w:p>
        </w:tc>
      </w:tr>
    </w:tbl>
    <w:p w:rsidR="00000000" w:rsidRDefault="003A700C"/>
    <w:sectPr w:rsidR="00000000" w:rsidSect="003A700C">
      <w:pgSz w:w="11906" w:h="16838"/>
      <w:pgMar w:top="568" w:right="566" w:bottom="851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altName w:val="Times New Roman"/>
    <w:charset w:val="01"/>
    <w:family w:val="roman"/>
    <w:pitch w:val="variable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E5662E"/>
    <w:rsid w:val="003A700C"/>
    <w:rsid w:val="00E566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CA11139-FD84-49E9-9C93-FCE30EEA1F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af3">
    <w:name w:val="Текст в заданном формате"/>
    <w:basedOn w:val="a"/>
    <w:qFormat/>
  </w:style>
  <w:style w:type="paragraph" w:customStyle="1" w:styleId="DocumentMap">
    <w:name w:val="DocumentMap"/>
    <w:qFormat/>
    <w:rPr>
      <w:rFonts w:cs="Liberation Serif"/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335</Words>
  <Characters>1910</Characters>
  <Application>Microsoft Office Word</Application>
  <DocSecurity>0</DocSecurity>
  <Lines>15</Lines>
  <Paragraphs>4</Paragraphs>
  <ScaleCrop>false</ScaleCrop>
  <Company>Hewlett-Packard Company</Company>
  <LinksUpToDate>false</LinksUpToDate>
  <CharactersWithSpaces>2241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Айдар</cp:lastModifiedBy>
  <cp:revision>17</cp:revision>
  <dcterms:created xsi:type="dcterms:W3CDTF">2019-09-11T09:00:00Z</dcterms:created>
  <dcterms:modified xsi:type="dcterms:W3CDTF">2020-12-15T05:16:00Z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