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7A4" w:rsidRDefault="006727A4" w:rsidP="006727A4">
      <w:pPr>
        <w:ind w:left="-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№27-2020/2</w:t>
      </w:r>
    </w:p>
    <w:p w:rsidR="00FA0ABB" w:rsidRDefault="006727A4" w:rsidP="006727A4">
      <w:pPr>
        <w:ind w:left="-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A0ABB" w:rsidRDefault="006727A4" w:rsidP="006727A4">
      <w:pPr>
        <w:ind w:left="-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техническому обслуживанию технических средств охраны"</w:t>
      </w:r>
    </w:p>
    <w:p w:rsidR="00FA0ABB" w:rsidRPr="006727A4" w:rsidRDefault="006727A4" w:rsidP="006727A4">
      <w:pPr>
        <w:ind w:left="-567"/>
        <w:jc w:val="center"/>
        <w:rPr>
          <w:rFonts w:eastAsia="Times New Roman"/>
          <w:b/>
          <w:bCs/>
        </w:rPr>
      </w:pPr>
      <w:r w:rsidRPr="006727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7A4">
        <w:rPr>
          <w:rFonts w:eastAsia="Times New Roman"/>
          <w:b/>
          <w:bCs/>
          <w:sz w:val="20"/>
          <w:szCs w:val="20"/>
        </w:rPr>
        <w:t xml:space="preserve"> 0172100009220000027)</w:t>
      </w:r>
    </w:p>
    <w:p w:rsidR="00FA0ABB" w:rsidRPr="006727A4" w:rsidRDefault="00FA0ABB">
      <w:pPr>
        <w:ind w:firstLine="567"/>
        <w:jc w:val="center"/>
        <w:rPr>
          <w:sz w:val="20"/>
          <w:szCs w:val="20"/>
        </w:rPr>
      </w:pPr>
    </w:p>
    <w:p w:rsidR="00FA0ABB" w:rsidRPr="006727A4" w:rsidRDefault="00313497">
      <w:pPr>
        <w:ind w:firstLine="567"/>
        <w:jc w:val="right"/>
      </w:pPr>
      <w:r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bookmarkStart w:id="0" w:name="_GoBack"/>
      <w:bookmarkEnd w:id="0"/>
      <w:r w:rsidR="006727A4">
        <w:rPr>
          <w:rFonts w:eastAsia="Times New Roman"/>
          <w:sz w:val="20"/>
          <w:szCs w:val="20"/>
        </w:rPr>
        <w:t>.12.2020</w:t>
      </w:r>
    </w:p>
    <w:p w:rsidR="00FA0ABB" w:rsidRPr="006727A4" w:rsidRDefault="00FA0ABB">
      <w:pPr>
        <w:ind w:firstLine="567"/>
        <w:rPr>
          <w:rFonts w:eastAsia="Times New Roman"/>
          <w:sz w:val="20"/>
          <w:szCs w:val="20"/>
        </w:rPr>
      </w:pPr>
    </w:p>
    <w:p w:rsidR="00FA0ABB" w:rsidRPr="006727A4" w:rsidRDefault="006727A4" w:rsidP="006727A4">
      <w:pPr>
        <w:ind w:left="-567"/>
      </w:pPr>
      <w:r>
        <w:rPr>
          <w:rFonts w:eastAsia="Times New Roman"/>
          <w:sz w:val="20"/>
          <w:szCs w:val="20"/>
        </w:rPr>
        <w:t>Место</w:t>
      </w:r>
      <w:r w:rsidRPr="006727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27A4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FA0ABB" w:rsidRPr="006727A4" w:rsidRDefault="00FA0ABB" w:rsidP="006727A4">
      <w:pPr>
        <w:ind w:left="-567"/>
        <w:rPr>
          <w:rFonts w:eastAsia="Times New Roman"/>
          <w:sz w:val="20"/>
          <w:szCs w:val="20"/>
        </w:rPr>
      </w:pPr>
    </w:p>
    <w:p w:rsidR="00FA0ABB" w:rsidRPr="006727A4" w:rsidRDefault="006727A4" w:rsidP="006727A4">
      <w:pPr>
        <w:ind w:left="-567"/>
      </w:pPr>
      <w:r>
        <w:rPr>
          <w:rFonts w:eastAsia="Times New Roman"/>
          <w:sz w:val="20"/>
          <w:szCs w:val="20"/>
        </w:rPr>
        <w:t>Организатор</w:t>
      </w:r>
      <w:r w:rsidRPr="006727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7A4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FA0ABB" w:rsidRPr="006727A4" w:rsidRDefault="006727A4" w:rsidP="006727A4">
      <w:pPr>
        <w:ind w:left="-567"/>
      </w:pPr>
      <w:r w:rsidRPr="006727A4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FA0ABB" w:rsidRPr="006727A4" w:rsidRDefault="00FA0ABB" w:rsidP="006727A4">
      <w:pPr>
        <w:ind w:left="-567"/>
        <w:rPr>
          <w:rFonts w:eastAsia="Times New Roman"/>
          <w:sz w:val="20"/>
          <w:szCs w:val="20"/>
        </w:rPr>
      </w:pPr>
    </w:p>
    <w:p w:rsidR="00FA0ABB" w:rsidRPr="006727A4" w:rsidRDefault="006727A4" w:rsidP="006727A4">
      <w:pPr>
        <w:ind w:left="-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27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27A4">
        <w:rPr>
          <w:rFonts w:eastAsia="Times New Roman"/>
          <w:sz w:val="20"/>
          <w:szCs w:val="20"/>
        </w:rPr>
        <w:t xml:space="preserve">: Услуги по техническому обслуживанию технических средств охраны </w:t>
      </w:r>
    </w:p>
    <w:p w:rsidR="00FA0ABB" w:rsidRDefault="006727A4" w:rsidP="006727A4">
      <w:pPr>
        <w:ind w:left="-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201784101518178400100100760013312244</w:t>
      </w:r>
    </w:p>
    <w:p w:rsidR="00FA0ABB" w:rsidRDefault="00FA0ABB" w:rsidP="006727A4">
      <w:pPr>
        <w:ind w:left="-567"/>
      </w:pPr>
    </w:p>
    <w:p w:rsidR="00FA0ABB" w:rsidRDefault="006727A4" w:rsidP="006727A4">
      <w:pPr>
        <w:ind w:left="-567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1 152 000,00 руб.</w:t>
      </w:r>
    </w:p>
    <w:p w:rsidR="00FA0ABB" w:rsidRPr="006727A4" w:rsidRDefault="006727A4" w:rsidP="006727A4">
      <w:pPr>
        <w:ind w:left="-567"/>
      </w:pPr>
      <w:r>
        <w:rPr>
          <w:rFonts w:eastAsia="Times New Roman"/>
          <w:sz w:val="20"/>
          <w:szCs w:val="20"/>
        </w:rPr>
        <w:t>Снижение</w:t>
      </w:r>
      <w:r w:rsidRPr="006727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27A4">
        <w:rPr>
          <w:rFonts w:eastAsia="Times New Roman"/>
          <w:sz w:val="20"/>
          <w:szCs w:val="20"/>
        </w:rPr>
        <w:t>, %: 41.50</w:t>
      </w:r>
    </w:p>
    <w:p w:rsidR="00FA0ABB" w:rsidRDefault="00FA0ABB">
      <w:pPr>
        <w:rPr>
          <w:rFonts w:eastAsia="Times New Roman"/>
          <w:sz w:val="20"/>
          <w:szCs w:val="20"/>
        </w:rPr>
      </w:pPr>
    </w:p>
    <w:p w:rsidR="00FA0ABB" w:rsidRDefault="006727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A0ABB">
        <w:tc>
          <w:tcPr>
            <w:tcW w:w="4960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A0ABB" w:rsidRDefault="00FA0ABB">
      <w:pPr>
        <w:rPr>
          <w:rFonts w:eastAsia="Times New Roman"/>
          <w:sz w:val="20"/>
          <w:szCs w:val="20"/>
        </w:rPr>
      </w:pPr>
    </w:p>
    <w:p w:rsidR="00FA0ABB" w:rsidRDefault="006727A4" w:rsidP="006727A4">
      <w:pPr>
        <w:ind w:left="-567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0ABB" w:rsidRDefault="00FA0ABB">
      <w:pPr>
        <w:rPr>
          <w:rFonts w:eastAsia="Times New Roman"/>
          <w:sz w:val="20"/>
          <w:szCs w:val="20"/>
        </w:rPr>
      </w:pPr>
    </w:p>
    <w:p w:rsidR="00FA0ABB" w:rsidRDefault="006727A4" w:rsidP="006727A4">
      <w:pPr>
        <w:ind w:left="-567"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0ABB" w:rsidRDefault="00FA0ABB">
      <w:pPr>
        <w:rPr>
          <w:rFonts w:eastAsia="Times New Roman"/>
          <w:sz w:val="20"/>
          <w:szCs w:val="20"/>
        </w:rPr>
      </w:pPr>
    </w:p>
    <w:tbl>
      <w:tblPr>
        <w:tblW w:w="10773" w:type="dxa"/>
        <w:tblInd w:w="-7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829"/>
        <w:gridCol w:w="2267"/>
        <w:gridCol w:w="1417"/>
        <w:gridCol w:w="1275"/>
      </w:tblGrid>
      <w:tr w:rsidR="00FA0ABB" w:rsidTr="006727A4">
        <w:trPr>
          <w:trHeight w:val="285"/>
        </w:trPr>
        <w:tc>
          <w:tcPr>
            <w:tcW w:w="10773" w:type="dxa"/>
            <w:gridSpan w:val="5"/>
            <w:shd w:val="clear" w:color="auto" w:fill="auto"/>
          </w:tcPr>
          <w:p w:rsidR="00FA0ABB" w:rsidRDefault="006727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A0ABB" w:rsidTr="006727A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jc w:val="center"/>
              <w:rPr>
                <w:sz w:val="20"/>
                <w:szCs w:val="20"/>
              </w:rPr>
            </w:pPr>
            <w:r w:rsidRPr="006727A4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jc w:val="center"/>
              <w:rPr>
                <w:rFonts w:eastAsia="Times New Roman"/>
                <w:sz w:val="20"/>
              </w:rPr>
            </w:pPr>
            <w:r w:rsidRPr="006727A4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jc w:val="center"/>
              <w:rPr>
                <w:rFonts w:eastAsia="Times New Roman"/>
                <w:sz w:val="20"/>
              </w:rPr>
            </w:pPr>
            <w:bookmarkStart w:id="1" w:name="__DdeLink__148_3082067383"/>
            <w:bookmarkEnd w:id="1"/>
            <w:r w:rsidRPr="006727A4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jc w:val="center"/>
              <w:rPr>
                <w:sz w:val="20"/>
                <w:szCs w:val="20"/>
              </w:rPr>
            </w:pPr>
            <w:r w:rsidRPr="006727A4"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jc w:val="center"/>
              <w:rPr>
                <w:sz w:val="20"/>
                <w:szCs w:val="20"/>
              </w:rPr>
            </w:pPr>
            <w:r w:rsidRPr="006727A4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A0ABB" w:rsidTr="006727A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 w:rsidRPr="006727A4">
              <w:rPr>
                <w:sz w:val="20"/>
                <w:szCs w:val="20"/>
                <w:lang w:val="en-US"/>
              </w:rPr>
              <w:t>EA-66779</w:t>
            </w:r>
          </w:p>
        </w:tc>
        <w:tc>
          <w:tcPr>
            <w:tcW w:w="38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ABB" w:rsidRPr="006727A4" w:rsidRDefault="006727A4" w:rsidP="006727A4">
            <w:pPr>
              <w:jc w:val="both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6727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  <w:lang w:val="en-US"/>
              </w:rPr>
              <w:t>-</w:t>
            </w:r>
          </w:p>
        </w:tc>
      </w:tr>
      <w:tr w:rsidR="00FA0ABB" w:rsidTr="006727A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 w:rsidRPr="006727A4">
              <w:rPr>
                <w:sz w:val="20"/>
                <w:szCs w:val="20"/>
                <w:lang w:val="en-US"/>
              </w:rPr>
              <w:t>EA-66750</w:t>
            </w:r>
          </w:p>
        </w:tc>
        <w:tc>
          <w:tcPr>
            <w:tcW w:w="38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ABB" w:rsidRPr="006727A4" w:rsidRDefault="006727A4" w:rsidP="006727A4">
            <w:pPr>
              <w:jc w:val="both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6727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  <w:lang w:val="en-US"/>
              </w:rPr>
              <w:t>-</w:t>
            </w:r>
          </w:p>
        </w:tc>
      </w:tr>
      <w:tr w:rsidR="00FA0ABB" w:rsidTr="006727A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 w:rsidRPr="006727A4">
              <w:rPr>
                <w:sz w:val="20"/>
                <w:szCs w:val="20"/>
                <w:lang w:val="en-US"/>
              </w:rPr>
              <w:t>EA-67680</w:t>
            </w:r>
          </w:p>
        </w:tc>
        <w:tc>
          <w:tcPr>
            <w:tcW w:w="38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ABB" w:rsidRPr="006727A4" w:rsidRDefault="006727A4" w:rsidP="006727A4">
            <w:pPr>
              <w:jc w:val="both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6727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ABB" w:rsidRPr="006727A4" w:rsidRDefault="006727A4" w:rsidP="006727A4">
            <w:pPr>
              <w:pStyle w:val="af1"/>
              <w:jc w:val="center"/>
              <w:rPr>
                <w:sz w:val="20"/>
                <w:szCs w:val="20"/>
              </w:rPr>
            </w:pPr>
            <w:r w:rsidRPr="006727A4">
              <w:rPr>
                <w:sz w:val="20"/>
                <w:szCs w:val="20"/>
                <w:lang w:val="en-US"/>
              </w:rPr>
              <w:t>-</w:t>
            </w:r>
          </w:p>
        </w:tc>
      </w:tr>
    </w:tbl>
    <w:tbl>
      <w:tblPr>
        <w:tblpPr w:leftFromText="180" w:rightFromText="180" w:vertAnchor="text" w:horzAnchor="margin" w:tblpX="-796" w:tblpY="-456"/>
        <w:tblW w:w="107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402"/>
        <w:gridCol w:w="1984"/>
        <w:gridCol w:w="1985"/>
        <w:gridCol w:w="1362"/>
      </w:tblGrid>
      <w:tr w:rsidR="006727A4" w:rsidTr="006727A4">
        <w:tc>
          <w:tcPr>
            <w:tcW w:w="10773" w:type="dxa"/>
            <w:gridSpan w:val="5"/>
            <w:shd w:val="clear" w:color="auto" w:fill="auto"/>
          </w:tcPr>
          <w:p w:rsidR="006727A4" w:rsidRDefault="006727A4" w:rsidP="006727A4">
            <w:pPr>
              <w:rPr>
                <w:rFonts w:eastAsia="Times New Roman"/>
                <w:sz w:val="20"/>
                <w:szCs w:val="20"/>
              </w:rPr>
            </w:pPr>
          </w:p>
          <w:p w:rsidR="006727A4" w:rsidRDefault="006727A4" w:rsidP="006727A4">
            <w:pPr>
              <w:rPr>
                <w:rFonts w:eastAsia="Times New Roman"/>
                <w:sz w:val="20"/>
                <w:szCs w:val="20"/>
              </w:rPr>
            </w:pPr>
          </w:p>
          <w:p w:rsidR="006727A4" w:rsidRDefault="006727A4" w:rsidP="006727A4">
            <w:pPr>
              <w:rPr>
                <w:rFonts w:eastAsia="Times New Roman"/>
                <w:sz w:val="20"/>
                <w:szCs w:val="20"/>
              </w:rPr>
            </w:pPr>
          </w:p>
          <w:p w:rsidR="006727A4" w:rsidRDefault="006727A4" w:rsidP="006727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Default="006727A4" w:rsidP="006727A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Default="006727A4" w:rsidP="006727A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Default="006727A4" w:rsidP="006727A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Default="006727A4" w:rsidP="006727A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Default="006727A4" w:rsidP="006727A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673 920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rPr>
          <w:trHeight w:val="2144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rPr>
          <w:trHeight w:val="745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lastRenderedPageBreak/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EA-66750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679 680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rPr>
          <w:trHeight w:val="1123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lastRenderedPageBreak/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6727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37240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372403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372403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372403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7A4" w:rsidTr="0037240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6727A4">
              <w:rPr>
                <w:sz w:val="18"/>
                <w:szCs w:val="20"/>
                <w:lang w:val="en-US"/>
              </w:rPr>
              <w:t>EA-67680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6727A4">
            <w:pPr>
              <w:jc w:val="both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</w:rPr>
              <w:t>ОБЩЕСТВО С ОГРАНИЧЕННОЙ ОТВЕТСТВЕННОСТЬЮ "КОМПЛЕКТ-СЕРВИС" / 0277945651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372403">
            <w:pPr>
              <w:pStyle w:val="af1"/>
              <w:jc w:val="center"/>
              <w:rPr>
                <w:sz w:val="18"/>
                <w:szCs w:val="20"/>
              </w:rPr>
            </w:pPr>
            <w:r w:rsidRPr="006727A4">
              <w:rPr>
                <w:sz w:val="18"/>
                <w:szCs w:val="20"/>
                <w:lang w:val="en-US"/>
              </w:rPr>
              <w:t>777 600</w:t>
            </w:r>
            <w:proofErr w:type="gramStart"/>
            <w:r w:rsidRPr="006727A4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372403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672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7A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27A4" w:rsidRPr="006727A4" w:rsidRDefault="006727A4" w:rsidP="00372403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6727A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0ABB" w:rsidRDefault="00FA0ABB">
      <w:pPr>
        <w:rPr>
          <w:rFonts w:eastAsia="Times New Roman"/>
          <w:sz w:val="20"/>
          <w:szCs w:val="20"/>
        </w:rPr>
      </w:pPr>
    </w:p>
    <w:p w:rsidR="00FA0ABB" w:rsidRDefault="006727A4" w:rsidP="006727A4">
      <w:pPr>
        <w:ind w:left="-709" w:firstLine="709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"ПОЖТЕХСТРОЙ", предложивший цену контракта 673 920,00 руб.</w:t>
      </w:r>
    </w:p>
    <w:p w:rsidR="00FA0ABB" w:rsidRDefault="00FA0ABB" w:rsidP="006727A4">
      <w:pPr>
        <w:ind w:left="-709"/>
        <w:jc w:val="both"/>
        <w:rPr>
          <w:rFonts w:eastAsia="Times New Roman"/>
          <w:sz w:val="20"/>
          <w:szCs w:val="20"/>
        </w:rPr>
      </w:pPr>
    </w:p>
    <w:p w:rsidR="00FA0ABB" w:rsidRPr="006727A4" w:rsidRDefault="006727A4" w:rsidP="006727A4">
      <w:pPr>
        <w:ind w:left="-709" w:firstLine="709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"ПОЖТЕХСТРОЙ",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A0ABB" w:rsidRDefault="006727A4" w:rsidP="006727A4">
      <w:pPr>
        <w:ind w:left="-709"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0ABB" w:rsidRDefault="00FA0ABB">
      <w:pPr>
        <w:jc w:val="both"/>
        <w:rPr>
          <w:rFonts w:eastAsia="Times New Roman"/>
          <w:sz w:val="20"/>
          <w:szCs w:val="20"/>
        </w:rPr>
      </w:pPr>
    </w:p>
    <w:p w:rsidR="00FA0ABB" w:rsidRPr="006727A4" w:rsidRDefault="006727A4" w:rsidP="006727A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A0ABB">
        <w:tc>
          <w:tcPr>
            <w:tcW w:w="3307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ABB" w:rsidRDefault="00FA0A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ABB" w:rsidRDefault="006727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D263D" w:rsidRDefault="003D263D"/>
    <w:sectPr w:rsidR="003D263D" w:rsidSect="006727A4">
      <w:pgSz w:w="11906" w:h="16838"/>
      <w:pgMar w:top="426" w:right="566" w:bottom="568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BB"/>
    <w:rsid w:val="00313497"/>
    <w:rsid w:val="00372403"/>
    <w:rsid w:val="003D263D"/>
    <w:rsid w:val="006727A4"/>
    <w:rsid w:val="00FA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1373</Words>
  <Characters>7829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6</cp:revision>
  <cp:lastPrinted>2020-12-17T06:54:00Z</cp:lastPrinted>
  <dcterms:created xsi:type="dcterms:W3CDTF">2020-01-20T14:42:00Z</dcterms:created>
  <dcterms:modified xsi:type="dcterms:W3CDTF">2020-12-17T06:54:00Z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