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2076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яиц куриных в скорлупе свежих"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0744200000220004119)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</w:t>
      </w:r>
      <w:r>
        <w:rPr>
          <w:rFonts w:eastAsia="Times New Roman"/>
          <w:sz w:val="20"/>
          <w:szCs w:val="20"/>
          <w:lang w:val="en-US"/>
        </w:rPr>
        <w:t>.12.20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20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яиц куриных в скорлупе свежих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202463100991946320100101010010147244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60 030,00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22.64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12"/>
        <w:gridCol w:w="2890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EA-68283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46 440,00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EA-68284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46 800,00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724"/>
        <w:gridCol w:w="1793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EA-68283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46 440,00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EA-68283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46 440,00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EA-68283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46 440,00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EA-68283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46 440,00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EA-68283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46 440,00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EA-68283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46 440,00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EA-68284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EA-68284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EA-68284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EA-68284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EA-68284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EA-68284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46 440,00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3</Pages>
  <Words>581</Words>
  <Characters>4222</Characters>
  <CharactersWithSpaces>4670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2020-12-18T15:41:51Z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