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E77" w:rsidRDefault="0069482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D35E77">
        <w:rPr>
          <w:rFonts w:eastAsia="Times New Roman"/>
          <w:b/>
          <w:bCs/>
          <w:sz w:val="20"/>
          <w:szCs w:val="20"/>
        </w:rPr>
        <w:t>03.2-4/605</w:t>
      </w:r>
    </w:p>
    <w:p w:rsidR="00F4791C" w:rsidRDefault="006948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4791C" w:rsidRPr="00D35E77" w:rsidRDefault="0069482F">
      <w:pPr>
        <w:ind w:firstLine="567"/>
        <w:jc w:val="center"/>
      </w:pPr>
      <w:r w:rsidRPr="00D35E77">
        <w:rPr>
          <w:rFonts w:eastAsia="Times New Roman"/>
          <w:b/>
          <w:bCs/>
          <w:sz w:val="20"/>
          <w:szCs w:val="20"/>
        </w:rPr>
        <w:t xml:space="preserve">"оказание информационных услуг с использованием экземпляров систем Консультант Плюс" </w:t>
      </w:r>
    </w:p>
    <w:p w:rsidR="00F4791C" w:rsidRPr="00D35E77" w:rsidRDefault="0069482F">
      <w:pPr>
        <w:ind w:firstLine="567"/>
        <w:jc w:val="center"/>
        <w:rPr>
          <w:rFonts w:eastAsia="Times New Roman"/>
          <w:b/>
          <w:bCs/>
        </w:rPr>
      </w:pPr>
      <w:r w:rsidRPr="00D35E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5E77">
        <w:rPr>
          <w:rFonts w:eastAsia="Times New Roman"/>
          <w:b/>
          <w:bCs/>
          <w:sz w:val="20"/>
          <w:szCs w:val="20"/>
        </w:rPr>
        <w:t xml:space="preserve"> 0744200000220004223) </w:t>
      </w:r>
    </w:p>
    <w:p w:rsidR="00F4791C" w:rsidRPr="00D35E77" w:rsidRDefault="00F4791C">
      <w:pPr>
        <w:ind w:firstLine="567"/>
        <w:jc w:val="center"/>
        <w:rPr>
          <w:sz w:val="20"/>
          <w:szCs w:val="20"/>
        </w:rPr>
      </w:pPr>
    </w:p>
    <w:p w:rsidR="00F4791C" w:rsidRPr="00D35E77" w:rsidRDefault="00D02053">
      <w:pPr>
        <w:ind w:firstLine="567"/>
        <w:jc w:val="right"/>
      </w:pPr>
      <w:r>
        <w:rPr>
          <w:rFonts w:eastAsia="Times New Roman"/>
          <w:sz w:val="20"/>
          <w:szCs w:val="20"/>
        </w:rPr>
        <w:t>«18</w:t>
      </w:r>
      <w:bookmarkStart w:id="0" w:name="_GoBack"/>
      <w:bookmarkEnd w:id="0"/>
      <w:r w:rsidR="00D35E77">
        <w:rPr>
          <w:rFonts w:eastAsia="Times New Roman"/>
          <w:sz w:val="20"/>
          <w:szCs w:val="20"/>
        </w:rPr>
        <w:t>» декабря 2020 года</w:t>
      </w:r>
    </w:p>
    <w:p w:rsidR="00F4791C" w:rsidRPr="00D35E77" w:rsidRDefault="00F4791C">
      <w:pPr>
        <w:ind w:firstLine="567"/>
        <w:rPr>
          <w:rFonts w:eastAsia="Times New Roman"/>
          <w:sz w:val="20"/>
          <w:szCs w:val="20"/>
        </w:rPr>
      </w:pPr>
    </w:p>
    <w:p w:rsidR="00F4791C" w:rsidRDefault="0069482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F4791C" w:rsidRDefault="00F4791C">
      <w:pPr>
        <w:rPr>
          <w:rFonts w:eastAsia="Times New Roman"/>
          <w:sz w:val="20"/>
          <w:szCs w:val="20"/>
        </w:rPr>
      </w:pPr>
    </w:p>
    <w:p w:rsidR="00F4791C" w:rsidRPr="00D35E77" w:rsidRDefault="0069482F">
      <w:r>
        <w:rPr>
          <w:rFonts w:eastAsia="Times New Roman"/>
          <w:sz w:val="20"/>
          <w:szCs w:val="20"/>
        </w:rPr>
        <w:t>Организатор</w:t>
      </w:r>
      <w:r w:rsidRPr="00D35E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5E77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F4791C" w:rsidRPr="00D35E77" w:rsidRDefault="00F4791C">
      <w:pPr>
        <w:rPr>
          <w:rFonts w:eastAsia="Times New Roman"/>
          <w:sz w:val="20"/>
          <w:szCs w:val="20"/>
        </w:rPr>
      </w:pPr>
    </w:p>
    <w:p w:rsidR="00F4791C" w:rsidRDefault="0069482F">
      <w:r w:rsidRPr="00D35E77">
        <w:rPr>
          <w:rFonts w:eastAsia="Times New Roman"/>
          <w:sz w:val="20"/>
          <w:szCs w:val="20"/>
        </w:rPr>
        <w:t>Заказчик: ОБЛАСТНОЕ БЮДЖЕТНОЕ УЧРЕЖДЕНИЕ СОЦИАЛЬНОГО ОБСЛУЖИВАНИЯ "ЖЕЛЕЗНОГОРСКИЙ МЕЖРАЙОННЫЙ КОМПЛЕКСНЫЙ ЦЕНТР СОЦИАЛЬНОГО ОБСЛУЖИВАНИЯ НАСЕЛЕНИЯ КУРСКОЙ ОБЛАСТИ"</w:t>
      </w:r>
    </w:p>
    <w:p w:rsidR="00F4791C" w:rsidRPr="00D35E77" w:rsidRDefault="00F4791C">
      <w:pPr>
        <w:rPr>
          <w:rFonts w:eastAsia="Times New Roman"/>
          <w:sz w:val="20"/>
          <w:szCs w:val="20"/>
        </w:rPr>
      </w:pPr>
    </w:p>
    <w:p w:rsidR="00F4791C" w:rsidRPr="00D35E77" w:rsidRDefault="0069482F">
      <w:r>
        <w:rPr>
          <w:rFonts w:eastAsia="Times New Roman"/>
          <w:sz w:val="20"/>
          <w:szCs w:val="20"/>
        </w:rPr>
        <w:t>Наименование</w:t>
      </w:r>
      <w:r w:rsidRPr="00D35E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5E77">
        <w:rPr>
          <w:rFonts w:eastAsia="Times New Roman"/>
          <w:sz w:val="20"/>
          <w:szCs w:val="20"/>
        </w:rPr>
        <w:t xml:space="preserve">: оказание информационных услуг с использованием экземпляров систем Консультант Плюс </w:t>
      </w:r>
    </w:p>
    <w:p w:rsidR="00F4791C" w:rsidRPr="00D35E77" w:rsidRDefault="00F4791C">
      <w:pPr>
        <w:rPr>
          <w:rFonts w:eastAsia="Times New Roman"/>
          <w:sz w:val="20"/>
          <w:szCs w:val="20"/>
        </w:rPr>
      </w:pPr>
    </w:p>
    <w:p w:rsidR="00F4791C" w:rsidRPr="00D35E77" w:rsidRDefault="006948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202463301412846330100100150016209244</w:t>
      </w:r>
    </w:p>
    <w:p w:rsidR="00F4791C" w:rsidRDefault="00F4791C"/>
    <w:p w:rsidR="00F4791C" w:rsidRDefault="006948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114 921,24 руб.</w:t>
      </w:r>
    </w:p>
    <w:p w:rsidR="00F4791C" w:rsidRDefault="00F4791C">
      <w:pPr>
        <w:rPr>
          <w:rFonts w:eastAsia="Times New Roman"/>
          <w:sz w:val="20"/>
          <w:szCs w:val="20"/>
        </w:rPr>
      </w:pPr>
    </w:p>
    <w:p w:rsidR="00F4791C" w:rsidRDefault="0069482F">
      <w:r>
        <w:rPr>
          <w:rFonts w:eastAsia="Times New Roman"/>
          <w:sz w:val="20"/>
          <w:szCs w:val="20"/>
        </w:rPr>
        <w:t>Снижение НМЦК, %: 0.00</w:t>
      </w:r>
    </w:p>
    <w:p w:rsidR="00F4791C" w:rsidRDefault="00F4791C">
      <w:pPr>
        <w:rPr>
          <w:rFonts w:eastAsia="Times New Roman"/>
          <w:sz w:val="20"/>
          <w:szCs w:val="20"/>
        </w:rPr>
      </w:pPr>
    </w:p>
    <w:p w:rsidR="00F4791C" w:rsidRDefault="0069482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791C">
        <w:tc>
          <w:tcPr>
            <w:tcW w:w="4960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4791C">
        <w:tc>
          <w:tcPr>
            <w:tcW w:w="4960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4791C">
        <w:tc>
          <w:tcPr>
            <w:tcW w:w="4960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Чебышев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4791C">
        <w:tc>
          <w:tcPr>
            <w:tcW w:w="4960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4791C">
        <w:tc>
          <w:tcPr>
            <w:tcW w:w="4960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Лактионова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4791C">
        <w:tc>
          <w:tcPr>
            <w:tcW w:w="4960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F4791C" w:rsidRDefault="00F4791C">
      <w:pPr>
        <w:rPr>
          <w:rFonts w:eastAsia="Times New Roman"/>
          <w:sz w:val="20"/>
          <w:szCs w:val="20"/>
        </w:rPr>
      </w:pPr>
    </w:p>
    <w:p w:rsidR="00F4791C" w:rsidRDefault="006948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791C" w:rsidRDefault="00F4791C">
      <w:pPr>
        <w:rPr>
          <w:rFonts w:eastAsia="Times New Roman"/>
          <w:sz w:val="20"/>
          <w:szCs w:val="20"/>
        </w:rPr>
      </w:pPr>
    </w:p>
    <w:p w:rsidR="00F4791C" w:rsidRDefault="00694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4791C" w:rsidRDefault="00F479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4791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4791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4791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 w:rsidRPr="00D35E77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791C" w:rsidRDefault="00F479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4791C">
        <w:tc>
          <w:tcPr>
            <w:tcW w:w="9921" w:type="dxa"/>
            <w:gridSpan w:val="4"/>
            <w:shd w:val="clear" w:color="auto" w:fill="auto"/>
          </w:tcPr>
          <w:p w:rsidR="00F4791C" w:rsidRDefault="006948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479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479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 w:rsidRPr="00D35E77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9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 w:rsidRPr="00D35E77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9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 w:rsidRPr="00D35E77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Чебышев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9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 w:rsidRPr="00D35E77">
              <w:rPr>
                <w:sz w:val="20"/>
                <w:szCs w:val="20"/>
              </w:rPr>
              <w:t xml:space="preserve">ОБЩЕСТВО С ОГРАНИЧЕННОЙ </w:t>
            </w:r>
            <w:r w:rsidRPr="00D35E77">
              <w:rPr>
                <w:sz w:val="20"/>
                <w:szCs w:val="20"/>
              </w:rPr>
              <w:lastRenderedPageBreak/>
              <w:t>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Гонтарь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9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 w:rsidRPr="00D35E77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Лактионова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9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r w:rsidRPr="00D35E77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4791C" w:rsidRDefault="0069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791C" w:rsidRDefault="00F4791C">
      <w:pPr>
        <w:jc w:val="both"/>
        <w:rPr>
          <w:sz w:val="20"/>
          <w:szCs w:val="20"/>
          <w:lang w:val="en-US"/>
        </w:rPr>
      </w:pPr>
    </w:p>
    <w:p w:rsidR="00F4791C" w:rsidRDefault="0069482F">
      <w:pPr>
        <w:jc w:val="both"/>
      </w:pPr>
      <w:bookmarkStart w:id="1" w:name="__DdeLink__136_4014115248"/>
      <w:bookmarkEnd w:id="1"/>
      <w:r w:rsidRPr="00D35E7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 w:rsidR="00F4791C" w:rsidRDefault="00F4791C">
      <w:pPr>
        <w:jc w:val="both"/>
        <w:rPr>
          <w:sz w:val="20"/>
          <w:szCs w:val="20"/>
        </w:rPr>
      </w:pPr>
    </w:p>
    <w:p w:rsidR="00F4791C" w:rsidRDefault="0069482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4791C" w:rsidRDefault="00F4791C">
      <w:pPr>
        <w:jc w:val="both"/>
        <w:rPr>
          <w:rFonts w:eastAsia="Times New Roman"/>
          <w:sz w:val="20"/>
          <w:szCs w:val="20"/>
        </w:rPr>
      </w:pPr>
    </w:p>
    <w:p w:rsidR="00F4791C" w:rsidRDefault="0069482F">
      <w:pPr>
        <w:jc w:val="both"/>
      </w:pPr>
      <w:r w:rsidRPr="00D35E7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4791C" w:rsidRDefault="00F4791C">
      <w:pPr>
        <w:jc w:val="both"/>
        <w:rPr>
          <w:rFonts w:eastAsia="Times New Roman"/>
          <w:sz w:val="20"/>
          <w:szCs w:val="20"/>
        </w:rPr>
      </w:pPr>
    </w:p>
    <w:p w:rsidR="00F4791C" w:rsidRDefault="0069482F">
      <w:r>
        <w:rPr>
          <w:rFonts w:eastAsia="Times New Roman"/>
          <w:sz w:val="20"/>
          <w:szCs w:val="20"/>
        </w:rPr>
        <w:t>Подписи</w:t>
      </w:r>
    </w:p>
    <w:p w:rsidR="00F4791C" w:rsidRDefault="00F479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4791C">
        <w:tc>
          <w:tcPr>
            <w:tcW w:w="3307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791C" w:rsidRDefault="00F479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4791C">
        <w:tc>
          <w:tcPr>
            <w:tcW w:w="3307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791C" w:rsidRDefault="00F479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4791C">
        <w:tc>
          <w:tcPr>
            <w:tcW w:w="3307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791C" w:rsidRDefault="00F479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Чебышев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4791C">
        <w:tc>
          <w:tcPr>
            <w:tcW w:w="3307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791C" w:rsidRDefault="00F479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Гонтарь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4791C">
        <w:tc>
          <w:tcPr>
            <w:tcW w:w="3307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791C" w:rsidRDefault="00F479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Лактионова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4791C">
        <w:tc>
          <w:tcPr>
            <w:tcW w:w="3307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791C" w:rsidRDefault="00F479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791C" w:rsidRDefault="0069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9482F" w:rsidRDefault="0069482F"/>
    <w:sectPr w:rsidR="0069482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791C"/>
    <w:rsid w:val="0069482F"/>
    <w:rsid w:val="00D02053"/>
    <w:rsid w:val="00D35E77"/>
    <w:rsid w:val="00F4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1768B-AA84-4A63-AE86-280D37B1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593</Words>
  <Characters>3382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106</cp:revision>
  <dcterms:created xsi:type="dcterms:W3CDTF">2018-07-02T14:52:00Z</dcterms:created>
  <dcterms:modified xsi:type="dcterms:W3CDTF">2020-12-18T14:11:00Z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