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03.4-4/2085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цикория растворимого"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цикория растворимого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202463205192046320100103570011083244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15 666,80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650"/>
        <w:gridCol w:w="3052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EA-68307</w:t>
            </w:r>
          </w:p>
        </w:tc>
        <w:tc>
          <w:tcPr>
            <w:tcW w:w="3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15 353,00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EA-68271</w:t>
            </w:r>
          </w:p>
        </w:tc>
        <w:tc>
          <w:tcPr>
            <w:tcW w:w="3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15 431,60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5"/>
        <w:gridCol w:w="2592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EA-68307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15 353,00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EA-68307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15 353,00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EA-68307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15 353,00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EA-68307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15 353,00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EA-68307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15 353,00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EA-68307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15 353,00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EA-68271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15 431,60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EA-68271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15 431,60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EA-68271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15 431,60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EA-68271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15 431,60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EA-68271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15 431,60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EA-68271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15 431,60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15 353,00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579</Words>
  <Characters>4285</Characters>
  <CharactersWithSpaces>4732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2020-12-21T10:10:14Z</cp:lastPrinted>
  <dcterms:modified xsi:type="dcterms:W3CDTF">2020-12-21T10:09:56Z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