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00D" w:rsidRPr="00BA120C" w:rsidRDefault="00BA120C">
      <w:pPr>
        <w:ind w:firstLine="567"/>
        <w:jc w:val="center"/>
        <w:rPr>
          <w:sz w:val="22"/>
          <w:szCs w:val="20"/>
        </w:rPr>
      </w:pPr>
      <w:r w:rsidRPr="00BA120C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ED400D" w:rsidRPr="00BA120C" w:rsidRDefault="00BA120C">
      <w:pPr>
        <w:ind w:firstLine="567"/>
        <w:jc w:val="center"/>
        <w:rPr>
          <w:sz w:val="28"/>
        </w:rPr>
      </w:pPr>
      <w:r w:rsidRPr="00BA120C">
        <w:rPr>
          <w:rFonts w:eastAsia="Times New Roman"/>
          <w:b/>
          <w:bCs/>
          <w:sz w:val="22"/>
          <w:szCs w:val="20"/>
        </w:rPr>
        <w:t xml:space="preserve">"Оказание услуг по техническому мониторингу и техническому обслуживанию комплекса по выводу сигнала от АПС заказчика на ПЦН МЧС РФ по РБ ПАК «Стрелец Мониторинг»" </w:t>
      </w:r>
    </w:p>
    <w:p w:rsidR="00ED400D" w:rsidRPr="00BA120C" w:rsidRDefault="00BA120C">
      <w:pPr>
        <w:ind w:firstLine="567"/>
        <w:jc w:val="center"/>
        <w:rPr>
          <w:rFonts w:eastAsia="Times New Roman"/>
          <w:b/>
          <w:bCs/>
          <w:sz w:val="28"/>
        </w:rPr>
      </w:pPr>
      <w:r w:rsidRPr="00BA120C">
        <w:rPr>
          <w:rFonts w:eastAsia="Times New Roman"/>
          <w:b/>
          <w:bCs/>
          <w:sz w:val="22"/>
          <w:szCs w:val="20"/>
        </w:rPr>
        <w:t xml:space="preserve">(№ </w:t>
      </w:r>
      <w:r w:rsidRPr="00BA120C">
        <w:rPr>
          <w:rFonts w:eastAsia="Times New Roman"/>
          <w:b/>
          <w:bCs/>
          <w:sz w:val="22"/>
          <w:szCs w:val="20"/>
        </w:rPr>
        <w:t>извещения</w:t>
      </w:r>
      <w:r w:rsidRPr="00BA120C">
        <w:rPr>
          <w:rFonts w:eastAsia="Times New Roman"/>
          <w:b/>
          <w:bCs/>
          <w:sz w:val="22"/>
          <w:szCs w:val="20"/>
        </w:rPr>
        <w:t xml:space="preserve"> 1001200000620000115) </w:t>
      </w:r>
    </w:p>
    <w:p w:rsidR="00ED400D" w:rsidRPr="00BA120C" w:rsidRDefault="00ED400D">
      <w:pPr>
        <w:ind w:firstLine="567"/>
        <w:jc w:val="center"/>
        <w:rPr>
          <w:sz w:val="22"/>
          <w:szCs w:val="20"/>
        </w:rPr>
      </w:pPr>
    </w:p>
    <w:p w:rsidR="00ED400D" w:rsidRPr="00BA120C" w:rsidRDefault="00BA120C">
      <w:pPr>
        <w:ind w:firstLine="567"/>
        <w:jc w:val="right"/>
        <w:rPr>
          <w:sz w:val="28"/>
        </w:rPr>
      </w:pPr>
      <w:r w:rsidRPr="00BA120C">
        <w:rPr>
          <w:rFonts w:eastAsia="Times New Roman"/>
          <w:sz w:val="22"/>
          <w:szCs w:val="20"/>
        </w:rPr>
        <w:t>21.12.20 12:22:16 (</w:t>
      </w:r>
      <w:r w:rsidRPr="00BA120C">
        <w:rPr>
          <w:rFonts w:eastAsia="Times New Roman"/>
          <w:sz w:val="22"/>
          <w:szCs w:val="20"/>
          <w:lang w:val="en-US"/>
        </w:rPr>
        <w:t>MSK</w:t>
      </w:r>
      <w:r w:rsidRPr="00BA120C">
        <w:rPr>
          <w:rFonts w:eastAsia="Times New Roman"/>
          <w:sz w:val="22"/>
          <w:szCs w:val="20"/>
        </w:rPr>
        <w:t>+02:00)</w:t>
      </w:r>
    </w:p>
    <w:p w:rsidR="00ED400D" w:rsidRPr="00BA120C" w:rsidRDefault="00ED400D">
      <w:pPr>
        <w:ind w:firstLine="567"/>
        <w:rPr>
          <w:rFonts w:eastAsia="Times New Roman"/>
          <w:sz w:val="22"/>
          <w:szCs w:val="20"/>
        </w:rPr>
      </w:pPr>
    </w:p>
    <w:p w:rsidR="00ED400D" w:rsidRPr="00BA120C" w:rsidRDefault="00BA120C">
      <w:pPr>
        <w:overflowPunct w:val="0"/>
        <w:rPr>
          <w:sz w:val="28"/>
        </w:rPr>
      </w:pPr>
      <w:r w:rsidRPr="00BA120C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BA120C">
        <w:rPr>
          <w:rFonts w:eastAsia="Times New Roman"/>
          <w:sz w:val="22"/>
          <w:szCs w:val="20"/>
        </w:rPr>
        <w:t>Респ</w:t>
      </w:r>
      <w:proofErr w:type="spellEnd"/>
      <w:r w:rsidRPr="00BA120C">
        <w:rPr>
          <w:rFonts w:eastAsia="Times New Roman"/>
          <w:sz w:val="22"/>
          <w:szCs w:val="20"/>
        </w:rPr>
        <w:t>, Уфа г, УЛИЦА РИХАРДА ЗОРГЕ, ДОМ 73/3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p w:rsidR="00ED400D" w:rsidRPr="00BA120C" w:rsidRDefault="00BA120C">
      <w:pPr>
        <w:rPr>
          <w:sz w:val="28"/>
        </w:rPr>
      </w:pPr>
      <w:r w:rsidRPr="00BA120C">
        <w:rPr>
          <w:rFonts w:eastAsia="Times New Roman"/>
          <w:sz w:val="22"/>
          <w:szCs w:val="20"/>
        </w:rPr>
        <w:t>Организатор</w:t>
      </w:r>
      <w:r w:rsidRPr="00BA120C">
        <w:rPr>
          <w:rFonts w:eastAsia="Times New Roman"/>
          <w:sz w:val="22"/>
          <w:szCs w:val="20"/>
        </w:rPr>
        <w:t xml:space="preserve"> </w:t>
      </w:r>
      <w:r w:rsidRPr="00BA120C">
        <w:rPr>
          <w:rFonts w:eastAsia="Times New Roman"/>
          <w:sz w:val="22"/>
          <w:szCs w:val="20"/>
        </w:rPr>
        <w:t>аукциона</w:t>
      </w:r>
      <w:r w:rsidRPr="00BA120C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</w:t>
      </w:r>
      <w:r w:rsidRPr="00BA120C">
        <w:rPr>
          <w:rFonts w:eastAsia="Times New Roman"/>
          <w:sz w:val="22"/>
          <w:szCs w:val="20"/>
        </w:rPr>
        <w:t>ЧЕСКИЙ ПСИХОТЕРАПЕВТИЧЕСКИЙ ЦЕНТР МИНИСТЕРСТВА ЗДРАВООХРАНЕНИЯ РЕСПУБЛИКИ БАШКОРТОСТАН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p w:rsidR="00ED400D" w:rsidRPr="00BA120C" w:rsidRDefault="00BA120C">
      <w:pPr>
        <w:rPr>
          <w:sz w:val="28"/>
        </w:rPr>
      </w:pPr>
      <w:r w:rsidRPr="00BA120C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BA120C">
        <w:rPr>
          <w:rFonts w:eastAsia="Times New Roman"/>
          <w:sz w:val="22"/>
          <w:szCs w:val="20"/>
        </w:rPr>
        <w:t>АН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p w:rsidR="00ED400D" w:rsidRPr="00BA120C" w:rsidRDefault="00BA120C">
      <w:pPr>
        <w:rPr>
          <w:sz w:val="28"/>
        </w:rPr>
      </w:pPr>
      <w:r w:rsidRPr="00BA120C">
        <w:rPr>
          <w:rFonts w:eastAsia="Times New Roman"/>
          <w:sz w:val="22"/>
          <w:szCs w:val="20"/>
        </w:rPr>
        <w:t>Наименование</w:t>
      </w:r>
      <w:r w:rsidRPr="00BA120C">
        <w:rPr>
          <w:rFonts w:eastAsia="Times New Roman"/>
          <w:sz w:val="22"/>
          <w:szCs w:val="20"/>
        </w:rPr>
        <w:t xml:space="preserve"> </w:t>
      </w:r>
      <w:r w:rsidRPr="00BA120C">
        <w:rPr>
          <w:rFonts w:eastAsia="Times New Roman"/>
          <w:sz w:val="22"/>
          <w:szCs w:val="20"/>
        </w:rPr>
        <w:t>закупки</w:t>
      </w:r>
      <w:r w:rsidRPr="00BA120C">
        <w:rPr>
          <w:rFonts w:eastAsia="Times New Roman"/>
          <w:sz w:val="22"/>
          <w:szCs w:val="20"/>
        </w:rPr>
        <w:t xml:space="preserve">: Оказание услуг по техническому мониторингу и техническому обслуживанию комплекса по выводу сигнала от АПС заказчика на ПЦН МЧС РФ по РБ ПАК «Стрелец Мониторинг» 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p w:rsidR="00ED400D" w:rsidRPr="00BA120C" w:rsidRDefault="00BA120C">
      <w:pPr>
        <w:rPr>
          <w:rFonts w:eastAsia="Times New Roman"/>
          <w:sz w:val="22"/>
          <w:szCs w:val="20"/>
        </w:rPr>
      </w:pPr>
      <w:r w:rsidRPr="00BA120C">
        <w:rPr>
          <w:rFonts w:eastAsia="Times New Roman"/>
          <w:sz w:val="22"/>
          <w:szCs w:val="20"/>
        </w:rPr>
        <w:t>Идентификационный код закупки: 202027416202802760100101681148020244</w:t>
      </w:r>
    </w:p>
    <w:p w:rsidR="00ED400D" w:rsidRPr="00BA120C" w:rsidRDefault="00ED400D">
      <w:pPr>
        <w:rPr>
          <w:sz w:val="28"/>
        </w:rPr>
      </w:pPr>
    </w:p>
    <w:p w:rsidR="00ED400D" w:rsidRPr="00BA120C" w:rsidRDefault="00BA120C">
      <w:pPr>
        <w:rPr>
          <w:sz w:val="28"/>
        </w:rPr>
      </w:pPr>
      <w:r w:rsidRPr="00BA120C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90 000,00 руб.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p w:rsidR="00ED400D" w:rsidRPr="00BA120C" w:rsidRDefault="00BA120C">
      <w:pPr>
        <w:rPr>
          <w:sz w:val="28"/>
        </w:rPr>
      </w:pPr>
      <w:r w:rsidRPr="00BA120C">
        <w:rPr>
          <w:rFonts w:eastAsia="Times New Roman"/>
          <w:sz w:val="22"/>
          <w:szCs w:val="20"/>
        </w:rPr>
        <w:t>Снижение НМЦК, %: 0.00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p w:rsidR="00ED400D" w:rsidRPr="00BA120C" w:rsidRDefault="00BA120C">
      <w:pPr>
        <w:rPr>
          <w:rFonts w:eastAsia="Times New Roman"/>
          <w:sz w:val="28"/>
          <w:szCs w:val="26"/>
        </w:rPr>
      </w:pPr>
      <w:r w:rsidRPr="00BA120C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D400D" w:rsidRPr="00BA120C">
        <w:tc>
          <w:tcPr>
            <w:tcW w:w="4960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D400D" w:rsidRPr="00BA120C">
        <w:tc>
          <w:tcPr>
            <w:tcW w:w="4960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D400D" w:rsidRPr="00BA120C">
        <w:tc>
          <w:tcPr>
            <w:tcW w:w="4960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D400D" w:rsidRPr="00BA120C">
        <w:tc>
          <w:tcPr>
            <w:tcW w:w="4960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D400D" w:rsidRPr="00BA120C">
        <w:tc>
          <w:tcPr>
            <w:tcW w:w="4960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ED400D" w:rsidRPr="00BA120C" w:rsidRDefault="00ED400D">
      <w:pPr>
        <w:rPr>
          <w:rFonts w:eastAsia="Times New Roman"/>
          <w:sz w:val="22"/>
          <w:szCs w:val="20"/>
        </w:rPr>
      </w:pPr>
    </w:p>
    <w:p w:rsidR="00ED400D" w:rsidRPr="00BA120C" w:rsidRDefault="00BA120C">
      <w:pPr>
        <w:jc w:val="both"/>
        <w:rPr>
          <w:sz w:val="28"/>
        </w:rPr>
      </w:pPr>
      <w:r w:rsidRPr="00BA120C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p w:rsidR="00ED400D" w:rsidRPr="00BA120C" w:rsidRDefault="00BA120C">
      <w:pPr>
        <w:rPr>
          <w:sz w:val="22"/>
          <w:szCs w:val="20"/>
        </w:rPr>
      </w:pPr>
      <w:r w:rsidRPr="00BA120C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</w:t>
      </w:r>
      <w:r w:rsidRPr="00BA120C">
        <w:rPr>
          <w:rFonts w:eastAsia="Times New Roman"/>
          <w:sz w:val="22"/>
          <w:szCs w:val="20"/>
        </w:rPr>
        <w:t>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D400D" w:rsidRPr="00BA120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ED400D" w:rsidRPr="00BA120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ED400D" w:rsidRPr="00BA120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pStyle w:val="af1"/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  <w:lang w:val="en-US"/>
              </w:rPr>
              <w:t>EA-68512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</w:rPr>
              <w:t>ОБЩЕСТВО С ОГРАНИЧЕННОЙ ОТВЕТСТВЕННОСТЬЮ "СЛУЖБА МОНИТОРИНГА - УФА" / 0278180028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ED400D" w:rsidRPr="00BA120C" w:rsidRDefault="00ED400D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D400D" w:rsidRPr="00BA120C">
        <w:tc>
          <w:tcPr>
            <w:tcW w:w="9921" w:type="dxa"/>
            <w:gridSpan w:val="4"/>
            <w:shd w:val="clear" w:color="auto" w:fill="auto"/>
          </w:tcPr>
          <w:p w:rsidR="00ED400D" w:rsidRPr="00BA120C" w:rsidRDefault="00BA120C">
            <w:pPr>
              <w:ind w:left="-45"/>
              <w:rPr>
                <w:sz w:val="22"/>
                <w:szCs w:val="20"/>
              </w:rPr>
            </w:pPr>
            <w:r w:rsidRPr="00BA120C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ED400D" w:rsidRPr="00BA12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ind w:right="-157"/>
              <w:rPr>
                <w:sz w:val="22"/>
                <w:szCs w:val="20"/>
              </w:rPr>
            </w:pPr>
            <w:r w:rsidRPr="00BA120C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ind w:right="-157"/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ind w:right="-157"/>
              <w:rPr>
                <w:sz w:val="22"/>
                <w:szCs w:val="20"/>
              </w:rPr>
            </w:pPr>
            <w:r w:rsidRPr="00BA120C">
              <w:rPr>
                <w:rFonts w:eastAsia="Times New Roman"/>
                <w:sz w:val="22"/>
                <w:szCs w:val="20"/>
              </w:rPr>
              <w:t xml:space="preserve">Ф.И.О. члена аукционной </w:t>
            </w:r>
            <w:r w:rsidRPr="00BA120C">
              <w:rPr>
                <w:rFonts w:eastAsia="Times New Roman"/>
                <w:sz w:val="22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ind w:right="-157"/>
              <w:rPr>
                <w:sz w:val="22"/>
                <w:szCs w:val="20"/>
              </w:rPr>
            </w:pPr>
            <w:r w:rsidRPr="00BA120C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ED400D" w:rsidRPr="00BA12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  <w:lang w:val="en-US"/>
              </w:rPr>
              <w:t>EA-68512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</w:rPr>
              <w:t>ОБЩЕСТВО С ОГРАНИЧЕННОЙ ОТВЕТСТВЕННОСТЬЮ "СЛУЖБА МОНИТОРИНГА - УФА" / 0278180028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00D" w:rsidRPr="00BA12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  <w:lang w:val="en-US"/>
              </w:rPr>
              <w:t>EA-68512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</w:rPr>
              <w:t>ОБЩЕСТВО С ОГРАНИЧЕННОЙ ОТВЕТСТВЕННОСТЬЮ "СЛУЖБА МОНИТОРИНГА - УФА" / 0278180028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Хаерз</w:t>
            </w:r>
            <w:r w:rsidRPr="00BA120C">
              <w:rPr>
                <w:sz w:val="22"/>
                <w:szCs w:val="20"/>
                <w:lang w:val="en-US"/>
              </w:rPr>
              <w:t>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00D" w:rsidRPr="00BA12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  <w:lang w:val="en-US"/>
              </w:rPr>
              <w:lastRenderedPageBreak/>
              <w:t>EA-68512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</w:rPr>
              <w:t>ОБЩЕСТВО С ОГРАНИЧЕННОЙ ОТВЕТСТВЕННОСТЬЮ "СЛУЖБА МОНИТОРИНГА - УФА" / 0278180028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00D" w:rsidRPr="00BA12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  <w:lang w:val="en-US"/>
              </w:rPr>
              <w:t>EA-68512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</w:rPr>
              <w:t>ОБЩЕСТВО С ОГРАНИЧЕННОЙ ОТВЕТСТВЕННОСТЬЮ "СЛУЖБА МОНИТОРИНГА - УФА" / 0278180028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00D" w:rsidRPr="00BA12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  <w:lang w:val="en-US"/>
              </w:rPr>
              <w:t>EA-68512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r w:rsidRPr="00BA120C">
              <w:rPr>
                <w:sz w:val="22"/>
                <w:szCs w:val="20"/>
              </w:rPr>
              <w:t>ОБЩЕСТВО С ОГРАНИЧЕННОЙ ОТВЕТСТВЕННОСТЬЮ "СЛУЖБА МОНИТОРИНГА - УФА" / 0278180028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400D" w:rsidRPr="00BA120C" w:rsidRDefault="00BA120C">
            <w:pPr>
              <w:rPr>
                <w:sz w:val="22"/>
                <w:szCs w:val="20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400D" w:rsidRPr="00BA120C" w:rsidRDefault="00ED400D">
      <w:pPr>
        <w:jc w:val="both"/>
        <w:rPr>
          <w:sz w:val="22"/>
          <w:szCs w:val="20"/>
          <w:lang w:val="en-US"/>
        </w:rPr>
      </w:pPr>
    </w:p>
    <w:p w:rsidR="00ED400D" w:rsidRPr="00BA120C" w:rsidRDefault="00BA120C">
      <w:pPr>
        <w:jc w:val="both"/>
        <w:rPr>
          <w:sz w:val="28"/>
        </w:rPr>
      </w:pPr>
      <w:bookmarkStart w:id="0" w:name="__DdeLink__136_4014115248"/>
      <w:bookmarkEnd w:id="0"/>
      <w:r w:rsidRPr="00BA120C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</w:t>
      </w:r>
      <w:r w:rsidRPr="00BA120C">
        <w:rPr>
          <w:rFonts w:eastAsia="Times New Roman"/>
          <w:sz w:val="22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BA120C">
        <w:rPr>
          <w:rFonts w:eastAsia="Times New Roman"/>
          <w:sz w:val="22"/>
          <w:szCs w:val="20"/>
        </w:rPr>
        <w:t>ВО С ОГРАНИЧЕННОЙ ОТВЕТСТВЕННОСТЬЮ "СЛУЖБА МОНИТОРИНГА - УФА".</w:t>
      </w:r>
    </w:p>
    <w:p w:rsidR="00ED400D" w:rsidRPr="00BA120C" w:rsidRDefault="00ED400D">
      <w:pPr>
        <w:jc w:val="both"/>
        <w:rPr>
          <w:sz w:val="22"/>
          <w:szCs w:val="20"/>
        </w:rPr>
      </w:pPr>
    </w:p>
    <w:p w:rsidR="00ED400D" w:rsidRPr="00BA120C" w:rsidRDefault="00BA120C">
      <w:pPr>
        <w:jc w:val="both"/>
        <w:rPr>
          <w:sz w:val="22"/>
          <w:szCs w:val="20"/>
        </w:rPr>
      </w:pPr>
      <w:r w:rsidRPr="00BA120C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</w:t>
      </w:r>
      <w:r w:rsidRPr="00BA120C">
        <w:rPr>
          <w:rFonts w:eastAsia="Times New Roman"/>
          <w:sz w:val="22"/>
          <w:szCs w:val="20"/>
        </w:rPr>
        <w:t>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D400D" w:rsidRPr="00BA120C" w:rsidRDefault="00ED400D">
      <w:pPr>
        <w:jc w:val="both"/>
        <w:rPr>
          <w:rFonts w:eastAsia="Times New Roman"/>
          <w:sz w:val="22"/>
          <w:szCs w:val="20"/>
        </w:rPr>
      </w:pPr>
    </w:p>
    <w:p w:rsidR="00ED400D" w:rsidRPr="00BA120C" w:rsidRDefault="00BA120C">
      <w:pPr>
        <w:jc w:val="both"/>
        <w:rPr>
          <w:sz w:val="28"/>
        </w:rPr>
      </w:pPr>
      <w:r w:rsidRPr="00BA120C">
        <w:rPr>
          <w:rFonts w:eastAsia="Times New Roman"/>
          <w:sz w:val="22"/>
          <w:szCs w:val="20"/>
        </w:rPr>
        <w:t xml:space="preserve">Настоящий </w:t>
      </w:r>
      <w:r w:rsidRPr="00BA120C">
        <w:rPr>
          <w:rFonts w:eastAsia="Times New Roman"/>
          <w:sz w:val="22"/>
          <w:szCs w:val="20"/>
        </w:rPr>
        <w:t>прото</w:t>
      </w:r>
      <w:r w:rsidRPr="00BA120C">
        <w:rPr>
          <w:rFonts w:eastAsia="Times New Roman"/>
          <w:sz w:val="22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 w:rsidRPr="00BA120C">
        <w:rPr>
          <w:rFonts w:eastAsia="Times New Roman"/>
          <w:sz w:val="22"/>
          <w:szCs w:val="20"/>
        </w:rPr>
        <w:t xml:space="preserve"> нужд».</w:t>
      </w:r>
    </w:p>
    <w:p w:rsidR="00ED400D" w:rsidRPr="00BA120C" w:rsidRDefault="00ED400D">
      <w:pPr>
        <w:jc w:val="both"/>
        <w:rPr>
          <w:rFonts w:eastAsia="Times New Roman"/>
          <w:sz w:val="22"/>
          <w:szCs w:val="20"/>
        </w:rPr>
      </w:pPr>
    </w:p>
    <w:p w:rsidR="00ED400D" w:rsidRPr="00BA120C" w:rsidRDefault="00BA120C">
      <w:pPr>
        <w:rPr>
          <w:sz w:val="28"/>
        </w:rPr>
      </w:pPr>
      <w:r w:rsidRPr="00BA120C">
        <w:rPr>
          <w:rFonts w:eastAsia="Times New Roman"/>
          <w:sz w:val="22"/>
          <w:szCs w:val="20"/>
        </w:rPr>
        <w:t>Подписи</w:t>
      </w:r>
    </w:p>
    <w:p w:rsidR="00ED400D" w:rsidRPr="00BA120C" w:rsidRDefault="00ED400D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ED400D" w:rsidRPr="00BA120C" w:rsidTr="00BA120C">
        <w:tc>
          <w:tcPr>
            <w:tcW w:w="3307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BA120C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D400D" w:rsidRPr="00BA120C" w:rsidRDefault="00ED400D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D400D" w:rsidRPr="00BA120C" w:rsidTr="00BA120C">
        <w:tc>
          <w:tcPr>
            <w:tcW w:w="3307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BA120C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BA120C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D400D" w:rsidRPr="00BA120C" w:rsidRDefault="00ED400D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D400D" w:rsidRPr="00BA120C" w:rsidTr="00BA120C">
        <w:tc>
          <w:tcPr>
            <w:tcW w:w="3307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BA120C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D400D" w:rsidRPr="00BA120C" w:rsidRDefault="00ED400D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D400D" w:rsidRPr="00BA120C" w:rsidTr="00BA120C">
        <w:tc>
          <w:tcPr>
            <w:tcW w:w="3307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BA120C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D400D" w:rsidRPr="00BA120C" w:rsidRDefault="00ED400D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D400D" w:rsidRPr="00BA120C" w:rsidTr="00BA120C">
        <w:tc>
          <w:tcPr>
            <w:tcW w:w="3307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BA120C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ED400D" w:rsidRPr="00BA120C" w:rsidRDefault="00ED400D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ED400D" w:rsidRPr="00BA120C" w:rsidRDefault="00BA120C">
            <w:pPr>
              <w:pStyle w:val="af1"/>
              <w:rPr>
                <w:sz w:val="28"/>
              </w:rPr>
            </w:pPr>
            <w:proofErr w:type="spellStart"/>
            <w:r w:rsidRPr="00BA120C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BA120C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A120C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BA120C" w:rsidRDefault="00BA120C">
      <w:pPr>
        <w:rPr>
          <w:sz w:val="28"/>
        </w:rPr>
      </w:pPr>
      <w:bookmarkStart w:id="1" w:name="_GoBack"/>
      <w:bookmarkEnd w:id="1"/>
    </w:p>
    <w:sectPr w:rsidR="00000000" w:rsidRPr="00BA120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00D"/>
    <w:rsid w:val="00BA120C"/>
    <w:rsid w:val="00ED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3DA51-A9D7-458F-B443-837B28E1A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2020-12-21T07:19:00Z</cp:lastPrinted>
  <dcterms:created xsi:type="dcterms:W3CDTF">2020-12-21T07:20:00Z</dcterms:created>
  <dcterms:modified xsi:type="dcterms:W3CDTF">2020-12-21T07:20:00Z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