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EE9" w:rsidRDefault="007C4D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3EE9" w:rsidRDefault="007C4D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"Бумага"</w:t>
      </w:r>
    </w:p>
    <w:p w:rsidR="00C63EE9" w:rsidRPr="004F0988" w:rsidRDefault="007C4D85">
      <w:pPr>
        <w:ind w:firstLine="567"/>
        <w:jc w:val="center"/>
        <w:rPr>
          <w:rFonts w:eastAsia="Times New Roman"/>
          <w:b/>
          <w:bCs/>
        </w:rPr>
      </w:pPr>
      <w:r w:rsidRPr="004F09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0988">
        <w:rPr>
          <w:rFonts w:eastAsia="Times New Roman"/>
          <w:b/>
          <w:bCs/>
          <w:sz w:val="20"/>
          <w:szCs w:val="20"/>
        </w:rPr>
        <w:t xml:space="preserve"> 0162100025320000047) </w:t>
      </w:r>
    </w:p>
    <w:p w:rsidR="00C63EE9" w:rsidRPr="004F0988" w:rsidRDefault="00C63EE9">
      <w:pPr>
        <w:ind w:firstLine="567"/>
        <w:jc w:val="center"/>
        <w:rPr>
          <w:sz w:val="20"/>
          <w:szCs w:val="20"/>
        </w:rPr>
      </w:pPr>
    </w:p>
    <w:p w:rsidR="00C63EE9" w:rsidRPr="004F0988" w:rsidRDefault="007C4D85">
      <w:pPr>
        <w:ind w:firstLine="567"/>
        <w:jc w:val="right"/>
      </w:pPr>
      <w:r w:rsidRPr="004F0988">
        <w:rPr>
          <w:rFonts w:eastAsia="Times New Roman"/>
          <w:sz w:val="20"/>
          <w:szCs w:val="20"/>
        </w:rPr>
        <w:t>22.12.20 11:49:16 (</w:t>
      </w:r>
      <w:r>
        <w:rPr>
          <w:rFonts w:eastAsia="Times New Roman"/>
          <w:sz w:val="20"/>
          <w:szCs w:val="20"/>
          <w:lang w:val="en-US"/>
        </w:rPr>
        <w:t>MSK</w:t>
      </w:r>
      <w:r w:rsidRPr="004F0988">
        <w:rPr>
          <w:rFonts w:eastAsia="Times New Roman"/>
          <w:sz w:val="20"/>
          <w:szCs w:val="20"/>
        </w:rPr>
        <w:t>+02:00)</w:t>
      </w:r>
    </w:p>
    <w:p w:rsidR="00C63EE9" w:rsidRPr="004F0988" w:rsidRDefault="00C63EE9">
      <w:pPr>
        <w:ind w:firstLine="567"/>
        <w:rPr>
          <w:rFonts w:eastAsia="Times New Roman"/>
          <w:sz w:val="20"/>
          <w:szCs w:val="20"/>
        </w:rPr>
      </w:pPr>
    </w:p>
    <w:p w:rsidR="00C63EE9" w:rsidRPr="004F0988" w:rsidRDefault="007C4D85">
      <w:r>
        <w:rPr>
          <w:rFonts w:eastAsia="Times New Roman"/>
          <w:sz w:val="20"/>
          <w:szCs w:val="20"/>
        </w:rPr>
        <w:t>Место</w:t>
      </w:r>
      <w:r w:rsidRPr="004F09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F0988">
        <w:rPr>
          <w:rFonts w:eastAsia="Times New Roman"/>
          <w:sz w:val="20"/>
          <w:szCs w:val="20"/>
        </w:rPr>
        <w:t xml:space="preserve">: Российская Федерация, 620137, Свердловская </w:t>
      </w:r>
      <w:proofErr w:type="spellStart"/>
      <w:r w:rsidRPr="004F0988">
        <w:rPr>
          <w:rFonts w:eastAsia="Times New Roman"/>
          <w:sz w:val="20"/>
          <w:szCs w:val="20"/>
        </w:rPr>
        <w:t>обл</w:t>
      </w:r>
      <w:proofErr w:type="spellEnd"/>
      <w:r w:rsidRPr="004F0988">
        <w:rPr>
          <w:rFonts w:eastAsia="Times New Roman"/>
          <w:sz w:val="20"/>
          <w:szCs w:val="20"/>
        </w:rPr>
        <w:t>, Екатеринбург г, УЛ ДАНИЛЫ ЗВЕРЕВА, 5</w:t>
      </w:r>
    </w:p>
    <w:p w:rsidR="00C63EE9" w:rsidRPr="004F0988" w:rsidRDefault="00C63EE9">
      <w:pPr>
        <w:rPr>
          <w:rFonts w:eastAsia="Times New Roman"/>
          <w:sz w:val="20"/>
          <w:szCs w:val="20"/>
        </w:rPr>
      </w:pPr>
    </w:p>
    <w:p w:rsidR="00C63EE9" w:rsidRPr="004F0988" w:rsidRDefault="007C4D85">
      <w:r>
        <w:rPr>
          <w:rFonts w:eastAsia="Times New Roman"/>
          <w:sz w:val="20"/>
          <w:szCs w:val="20"/>
        </w:rPr>
        <w:t>Организатор</w:t>
      </w:r>
      <w:r w:rsidRPr="004F09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0988">
        <w:rPr>
          <w:rFonts w:eastAsia="Times New Roman"/>
          <w:sz w:val="20"/>
          <w:szCs w:val="20"/>
        </w:rPr>
        <w:t xml:space="preserve">: </w:t>
      </w:r>
      <w:r w:rsidRPr="004F0988">
        <w:rPr>
          <w:rFonts w:eastAsia="Times New Roman"/>
          <w:sz w:val="20"/>
          <w:szCs w:val="20"/>
        </w:rPr>
        <w:t>ВОЕННОЕ СЛЕДСТВЕННОЕ УПРАВЛЕНИЕ СЛЕДСТВЕННОГО КОМИТЕТА РОССИЙСКОЙ ФЕДЕРАЦИИ ПО ЦЕНТРАЛЬНОМУ ВОЕННОМУ ОКРУГУ</w:t>
      </w:r>
    </w:p>
    <w:p w:rsidR="00C63EE9" w:rsidRPr="004F0988" w:rsidRDefault="00C63EE9">
      <w:pPr>
        <w:rPr>
          <w:rFonts w:eastAsia="Times New Roman"/>
          <w:sz w:val="20"/>
          <w:szCs w:val="20"/>
        </w:rPr>
      </w:pPr>
    </w:p>
    <w:p w:rsidR="00C63EE9" w:rsidRPr="004F0988" w:rsidRDefault="007C4D85">
      <w:r w:rsidRPr="004F0988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ВОЕННОМУ ОКРУГУ</w:t>
      </w:r>
    </w:p>
    <w:p w:rsidR="00C63EE9" w:rsidRPr="004F0988" w:rsidRDefault="00C63EE9">
      <w:pPr>
        <w:rPr>
          <w:rFonts w:eastAsia="Times New Roman"/>
          <w:sz w:val="20"/>
          <w:szCs w:val="20"/>
        </w:rPr>
      </w:pPr>
    </w:p>
    <w:p w:rsidR="00C63EE9" w:rsidRPr="004F0988" w:rsidRDefault="007C4D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09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0988">
        <w:rPr>
          <w:rFonts w:eastAsia="Times New Roman"/>
          <w:sz w:val="20"/>
          <w:szCs w:val="20"/>
        </w:rPr>
        <w:t>: Бумага</w:t>
      </w:r>
      <w:r w:rsidRPr="004F0988">
        <w:rPr>
          <w:rFonts w:eastAsia="Times New Roman"/>
          <w:sz w:val="20"/>
          <w:szCs w:val="20"/>
        </w:rPr>
        <w:t xml:space="preserve"> </w:t>
      </w:r>
    </w:p>
    <w:p w:rsidR="00C63EE9" w:rsidRPr="004F0988" w:rsidRDefault="00C63EE9">
      <w:pPr>
        <w:rPr>
          <w:rFonts w:eastAsia="Times New Roman"/>
          <w:sz w:val="20"/>
          <w:szCs w:val="20"/>
        </w:rPr>
      </w:pPr>
    </w:p>
    <w:p w:rsidR="00C63EE9" w:rsidRDefault="007C4D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201667135626066700100100550031712244</w:t>
      </w:r>
    </w:p>
    <w:p w:rsidR="00C63EE9" w:rsidRDefault="00C63EE9"/>
    <w:p w:rsidR="00C63EE9" w:rsidRDefault="007C4D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101 723,10 руб.</w:t>
      </w:r>
    </w:p>
    <w:p w:rsidR="00C63EE9" w:rsidRPr="004F0988" w:rsidRDefault="00C63EE9">
      <w:pPr>
        <w:rPr>
          <w:rFonts w:eastAsia="Times New Roman"/>
          <w:sz w:val="20"/>
          <w:szCs w:val="20"/>
        </w:rPr>
      </w:pPr>
    </w:p>
    <w:p w:rsidR="00C63EE9" w:rsidRPr="004F0988" w:rsidRDefault="007C4D85">
      <w:r>
        <w:rPr>
          <w:rFonts w:eastAsia="Times New Roman"/>
          <w:sz w:val="20"/>
          <w:szCs w:val="20"/>
        </w:rPr>
        <w:t>Снижение</w:t>
      </w:r>
      <w:r w:rsidRPr="004F09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0988">
        <w:rPr>
          <w:rFonts w:eastAsia="Times New Roman"/>
          <w:sz w:val="20"/>
          <w:szCs w:val="20"/>
        </w:rPr>
        <w:t>, %: 12.50</w:t>
      </w:r>
    </w:p>
    <w:p w:rsidR="00C63EE9" w:rsidRPr="004F0988" w:rsidRDefault="00C63EE9">
      <w:pPr>
        <w:rPr>
          <w:rFonts w:eastAsia="Times New Roman"/>
          <w:sz w:val="20"/>
          <w:szCs w:val="20"/>
        </w:rPr>
      </w:pPr>
    </w:p>
    <w:p w:rsidR="00C63EE9" w:rsidRDefault="007C4D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4F0988" w:rsidTr="00747720">
        <w:tc>
          <w:tcPr>
            <w:tcW w:w="4960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F0988" w:rsidTr="00747720">
        <w:tc>
          <w:tcPr>
            <w:tcW w:w="4960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F0988" w:rsidTr="00747720">
        <w:tc>
          <w:tcPr>
            <w:tcW w:w="4960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4F0988" w:rsidTr="00747720">
        <w:tc>
          <w:tcPr>
            <w:tcW w:w="4960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4F0988" w:rsidTr="00747720">
        <w:tc>
          <w:tcPr>
            <w:tcW w:w="4960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988" w:rsidRDefault="004F0988" w:rsidP="00747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C63EE9" w:rsidRDefault="00C63EE9">
      <w:pPr>
        <w:rPr>
          <w:rFonts w:eastAsia="Times New Roman"/>
          <w:sz w:val="20"/>
          <w:szCs w:val="20"/>
        </w:rPr>
      </w:pPr>
    </w:p>
    <w:p w:rsidR="00C63EE9" w:rsidRDefault="007C4D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C63EE9">
        <w:tc>
          <w:tcPr>
            <w:tcW w:w="4960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3EE9">
        <w:tc>
          <w:tcPr>
            <w:tcW w:w="4960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63EE9">
        <w:tc>
          <w:tcPr>
            <w:tcW w:w="4960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63EE9">
        <w:tc>
          <w:tcPr>
            <w:tcW w:w="4960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C63EE9">
        <w:tc>
          <w:tcPr>
            <w:tcW w:w="4960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C63EE9" w:rsidRDefault="00C63EE9">
      <w:pPr>
        <w:rPr>
          <w:rFonts w:eastAsia="Times New Roman"/>
          <w:sz w:val="20"/>
          <w:szCs w:val="20"/>
        </w:rPr>
      </w:pPr>
    </w:p>
    <w:p w:rsidR="00C63EE9" w:rsidRDefault="007C4D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3EE9" w:rsidRDefault="00C63EE9">
      <w:pPr>
        <w:rPr>
          <w:rFonts w:eastAsia="Times New Roman"/>
          <w:sz w:val="20"/>
          <w:szCs w:val="20"/>
        </w:rPr>
      </w:pPr>
    </w:p>
    <w:p w:rsidR="00C63EE9" w:rsidRDefault="007C4D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3EE9" w:rsidRDefault="00C63E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72"/>
        <w:gridCol w:w="1813"/>
        <w:gridCol w:w="1828"/>
        <w:gridCol w:w="1649"/>
        <w:gridCol w:w="1715"/>
      </w:tblGrid>
      <w:tr w:rsidR="00C63E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63EE9" w:rsidRDefault="007C4D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3E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3E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89 007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3E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ШЕРСТНЕВ АНДРЕЙ АЛЕКСАНДРОВИЧ /</w:t>
            </w:r>
            <w:r>
              <w:rPr>
                <w:sz w:val="20"/>
                <w:szCs w:val="20"/>
                <w:lang w:val="en-US"/>
              </w:rPr>
              <w:t xml:space="preserve"> 450501374602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63EE9" w:rsidRDefault="00C63E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1813"/>
        <w:gridCol w:w="1782"/>
        <w:gridCol w:w="1874"/>
        <w:gridCol w:w="1720"/>
      </w:tblGrid>
      <w:tr w:rsidR="00C63EE9">
        <w:tc>
          <w:tcPr>
            <w:tcW w:w="9977" w:type="dxa"/>
            <w:gridSpan w:val="5"/>
            <w:shd w:val="clear" w:color="auto" w:fill="auto"/>
          </w:tcPr>
          <w:p w:rsidR="00C63EE9" w:rsidRDefault="007C4D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89 007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89 007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89 007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89 007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НЕЙМЫШЕВА ЮЛИЯ ВЛАДИМИРОВНА / </w:t>
            </w:r>
            <w:r>
              <w:rPr>
                <w:sz w:val="20"/>
                <w:szCs w:val="20"/>
                <w:lang w:val="en-US"/>
              </w:rPr>
              <w:t>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89 007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ШЕРСТНЕВ АНДРЕЙ АЛЕКСАНДРОВИЧ / 450501374602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ШЕРСТНЕВ АНДРЕЙ АЛЕКСАНДРОВИЧ / 450501374602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ШЕРСТНЕВ АНДРЕЙ АЛЕКСАНДРОВИЧ / 450501374602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ШЕРСТНЕВ АНДРЕЙ АЛЕКСАНДРОВИЧ / 450501374602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EE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ШЕРСТНЕВ АНДРЕЙ АЛЕКСАНДРОВИЧ / 450501374602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EE9" w:rsidRDefault="007C4D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3EE9" w:rsidRDefault="007C4D8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НЕЙМЫШЕВА ЮЛИЯ ВЛАДИМИРОВНА, предложивший цену контракта </w:t>
      </w:r>
      <w:r>
        <w:rPr>
          <w:rFonts w:eastAsia="Times New Roman"/>
          <w:sz w:val="20"/>
          <w:szCs w:val="20"/>
        </w:rPr>
        <w:t>89 007,64 руб.</w:t>
      </w:r>
    </w:p>
    <w:p w:rsidR="00C63EE9" w:rsidRDefault="007C4D8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НЕЙМЫШЕВА ЮЛИЯ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C63EE9" w:rsidRDefault="007C4D8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C63EE9" w:rsidRDefault="00C63EE9">
      <w:pPr>
        <w:jc w:val="both"/>
        <w:rPr>
          <w:rFonts w:eastAsia="Times New Roman"/>
          <w:sz w:val="20"/>
          <w:szCs w:val="20"/>
        </w:rPr>
      </w:pPr>
    </w:p>
    <w:p w:rsidR="00C63EE9" w:rsidRDefault="007C4D8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63EE9">
        <w:tc>
          <w:tcPr>
            <w:tcW w:w="3307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E9" w:rsidRDefault="00C63E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3EE9">
        <w:tc>
          <w:tcPr>
            <w:tcW w:w="3307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E9" w:rsidRDefault="00C63E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63EE9">
        <w:tc>
          <w:tcPr>
            <w:tcW w:w="3307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E9" w:rsidRDefault="00C63E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63EE9">
        <w:tc>
          <w:tcPr>
            <w:tcW w:w="3307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E9" w:rsidRDefault="00C63E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C63EE9">
        <w:tc>
          <w:tcPr>
            <w:tcW w:w="3307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3EE9" w:rsidRDefault="00C63E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3EE9" w:rsidRDefault="007C4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7C4D85" w:rsidRDefault="007C4D85"/>
    <w:sectPr w:rsidR="007C4D85" w:rsidSect="004F0988">
      <w:pgSz w:w="11906" w:h="16838"/>
      <w:pgMar w:top="567" w:right="567" w:bottom="567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E9"/>
    <w:rsid w:val="004F0988"/>
    <w:rsid w:val="007C4D85"/>
    <w:rsid w:val="00C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8B27E0-705A-42D1-A678-CB5DAC7D9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2020-12-22T06:51:00Z</dcterms:created>
  <dcterms:modified xsi:type="dcterms:W3CDTF">2020-12-22T06:51:00Z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