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BC7" w:rsidRDefault="00B161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1BC7" w:rsidRPr="009D0F42" w:rsidRDefault="00B1619F">
      <w:pPr>
        <w:ind w:firstLine="567"/>
        <w:jc w:val="center"/>
      </w:pPr>
      <w:r w:rsidRPr="009D0F42">
        <w:rPr>
          <w:rFonts w:eastAsia="Times New Roman"/>
          <w:b/>
          <w:bCs/>
          <w:sz w:val="20"/>
          <w:szCs w:val="20"/>
        </w:rPr>
        <w:t>"</w:t>
      </w:r>
      <w:r w:rsidRPr="009D0F42">
        <w:rPr>
          <w:rFonts w:eastAsia="Times New Roman"/>
          <w:b/>
          <w:bCs/>
          <w:sz w:val="20"/>
          <w:szCs w:val="20"/>
        </w:rPr>
        <w:t xml:space="preserve">Услуги (работы) по технической поддержке (информационно-технологическому сопровождению) программного обеспечения для обеспечения финансовой деятельности военных следственных органов СК России" </w:t>
      </w:r>
    </w:p>
    <w:p w:rsidR="00C31BC7" w:rsidRPr="009D0F42" w:rsidRDefault="00B1619F">
      <w:pPr>
        <w:ind w:firstLine="567"/>
        <w:jc w:val="center"/>
        <w:rPr>
          <w:rFonts w:eastAsia="Times New Roman"/>
          <w:b/>
          <w:bCs/>
        </w:rPr>
      </w:pPr>
      <w:r w:rsidRPr="009D0F4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D0F42">
        <w:rPr>
          <w:rFonts w:eastAsia="Times New Roman"/>
          <w:b/>
          <w:bCs/>
          <w:sz w:val="20"/>
          <w:szCs w:val="20"/>
        </w:rPr>
        <w:t xml:space="preserve"> 0162100025320000048) </w:t>
      </w:r>
    </w:p>
    <w:p w:rsidR="00C31BC7" w:rsidRPr="009D0F42" w:rsidRDefault="00C31BC7">
      <w:pPr>
        <w:ind w:firstLine="567"/>
        <w:jc w:val="center"/>
        <w:rPr>
          <w:sz w:val="20"/>
          <w:szCs w:val="20"/>
        </w:rPr>
      </w:pPr>
    </w:p>
    <w:p w:rsidR="00C31BC7" w:rsidRPr="009D0F42" w:rsidRDefault="00B1619F">
      <w:pPr>
        <w:ind w:firstLine="567"/>
        <w:jc w:val="right"/>
      </w:pPr>
      <w:r w:rsidRPr="009D0F42">
        <w:rPr>
          <w:rFonts w:eastAsia="Times New Roman"/>
          <w:sz w:val="20"/>
          <w:szCs w:val="20"/>
        </w:rPr>
        <w:t>23.12.20 08:09:04 (</w:t>
      </w:r>
      <w:r>
        <w:rPr>
          <w:rFonts w:eastAsia="Times New Roman"/>
          <w:sz w:val="20"/>
          <w:szCs w:val="20"/>
          <w:lang w:val="en-US"/>
        </w:rPr>
        <w:t>MSK</w:t>
      </w:r>
      <w:r w:rsidRPr="009D0F42">
        <w:rPr>
          <w:rFonts w:eastAsia="Times New Roman"/>
          <w:sz w:val="20"/>
          <w:szCs w:val="20"/>
        </w:rPr>
        <w:t>+02:</w:t>
      </w:r>
      <w:r w:rsidRPr="009D0F42">
        <w:rPr>
          <w:rFonts w:eastAsia="Times New Roman"/>
          <w:sz w:val="20"/>
          <w:szCs w:val="20"/>
        </w:rPr>
        <w:t>00)</w:t>
      </w:r>
    </w:p>
    <w:p w:rsidR="00C31BC7" w:rsidRPr="009D0F42" w:rsidRDefault="00C31BC7">
      <w:pPr>
        <w:ind w:firstLine="567"/>
        <w:rPr>
          <w:rFonts w:eastAsia="Times New Roman"/>
          <w:sz w:val="20"/>
          <w:szCs w:val="20"/>
        </w:rPr>
      </w:pPr>
    </w:p>
    <w:p w:rsidR="00C31BC7" w:rsidRDefault="00B1619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 ДАНИЛЫ ЗВЕРЕВА, 5</w:t>
      </w:r>
    </w:p>
    <w:p w:rsidR="00C31BC7" w:rsidRDefault="00C31BC7">
      <w:pPr>
        <w:rPr>
          <w:rFonts w:eastAsia="Times New Roman"/>
          <w:sz w:val="20"/>
          <w:szCs w:val="20"/>
        </w:rPr>
      </w:pPr>
    </w:p>
    <w:p w:rsidR="00C31BC7" w:rsidRPr="009D0F42" w:rsidRDefault="00B1619F">
      <w:r>
        <w:rPr>
          <w:rFonts w:eastAsia="Times New Roman"/>
          <w:sz w:val="20"/>
          <w:szCs w:val="20"/>
        </w:rPr>
        <w:t>Организатор</w:t>
      </w:r>
      <w:r w:rsidRPr="009D0F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0F42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C31BC7" w:rsidRPr="009D0F42" w:rsidRDefault="00C31BC7">
      <w:pPr>
        <w:rPr>
          <w:rFonts w:eastAsia="Times New Roman"/>
          <w:sz w:val="20"/>
          <w:szCs w:val="20"/>
        </w:rPr>
      </w:pPr>
    </w:p>
    <w:p w:rsidR="00C31BC7" w:rsidRDefault="00B1619F">
      <w:r w:rsidRPr="009D0F42">
        <w:rPr>
          <w:rFonts w:eastAsia="Times New Roman"/>
          <w:sz w:val="20"/>
          <w:szCs w:val="20"/>
        </w:rPr>
        <w:t>Заказчик: ВОЕННО</w:t>
      </w:r>
      <w:r w:rsidRPr="009D0F42">
        <w:rPr>
          <w:rFonts w:eastAsia="Times New Roman"/>
          <w:sz w:val="20"/>
          <w:szCs w:val="20"/>
        </w:rPr>
        <w:t>Е СЛЕДСТВЕННОЕ УПРАВЛЕНИЕ СЛЕДСТВЕННОГО КОМИТЕТА РОССИЙСКОЙ ФЕДЕРАЦИИ ПО ЦЕНТРАЛЬНОМУ ВОЕННОМУ ОКРУГУ</w:t>
      </w:r>
    </w:p>
    <w:p w:rsidR="00C31BC7" w:rsidRPr="009D0F42" w:rsidRDefault="00C31BC7">
      <w:pPr>
        <w:rPr>
          <w:rFonts w:eastAsia="Times New Roman"/>
          <w:sz w:val="20"/>
          <w:szCs w:val="20"/>
        </w:rPr>
      </w:pPr>
    </w:p>
    <w:p w:rsidR="00C31BC7" w:rsidRPr="009D0F42" w:rsidRDefault="00B1619F">
      <w:r>
        <w:rPr>
          <w:rFonts w:eastAsia="Times New Roman"/>
          <w:sz w:val="20"/>
          <w:szCs w:val="20"/>
        </w:rPr>
        <w:t>Наименование</w:t>
      </w:r>
      <w:r w:rsidRPr="009D0F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0F42">
        <w:rPr>
          <w:rFonts w:eastAsia="Times New Roman"/>
          <w:sz w:val="20"/>
          <w:szCs w:val="20"/>
        </w:rPr>
        <w:t>: Услуги (работы) по технической поддержке (информационно-технологическому сопровождению) программного обеспечения для обеспечения фи</w:t>
      </w:r>
      <w:r w:rsidRPr="009D0F42">
        <w:rPr>
          <w:rFonts w:eastAsia="Times New Roman"/>
          <w:sz w:val="20"/>
          <w:szCs w:val="20"/>
        </w:rPr>
        <w:t xml:space="preserve">нансовой деятельности военных следственных органов СК России </w:t>
      </w:r>
    </w:p>
    <w:p w:rsidR="00C31BC7" w:rsidRPr="009D0F42" w:rsidRDefault="00C31BC7">
      <w:pPr>
        <w:rPr>
          <w:rFonts w:eastAsia="Times New Roman"/>
          <w:sz w:val="20"/>
          <w:szCs w:val="20"/>
        </w:rPr>
      </w:pPr>
    </w:p>
    <w:p w:rsidR="00C31BC7" w:rsidRPr="009D0F42" w:rsidRDefault="00B161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201667135626066700100100540016203242</w:t>
      </w:r>
    </w:p>
    <w:p w:rsidR="00C31BC7" w:rsidRDefault="00C31BC7"/>
    <w:p w:rsidR="00C31BC7" w:rsidRDefault="00B161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600 000,00 руб.</w:t>
      </w:r>
    </w:p>
    <w:p w:rsidR="00C31BC7" w:rsidRDefault="00C31BC7">
      <w:pPr>
        <w:rPr>
          <w:rFonts w:eastAsia="Times New Roman"/>
          <w:sz w:val="20"/>
          <w:szCs w:val="20"/>
        </w:rPr>
      </w:pPr>
    </w:p>
    <w:p w:rsidR="00C31BC7" w:rsidRDefault="00B1619F">
      <w:r>
        <w:rPr>
          <w:rFonts w:eastAsia="Times New Roman"/>
          <w:sz w:val="20"/>
          <w:szCs w:val="20"/>
        </w:rPr>
        <w:t>Снижение НМЦК, %: 0.00</w:t>
      </w:r>
    </w:p>
    <w:p w:rsidR="00C31BC7" w:rsidRDefault="00C31BC7">
      <w:pPr>
        <w:rPr>
          <w:rFonts w:eastAsia="Times New Roman"/>
          <w:sz w:val="20"/>
          <w:szCs w:val="20"/>
        </w:rPr>
      </w:pPr>
    </w:p>
    <w:p w:rsidR="00C31BC7" w:rsidRDefault="00B1619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1BC7">
        <w:tc>
          <w:tcPr>
            <w:tcW w:w="4960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31BC7">
        <w:tc>
          <w:tcPr>
            <w:tcW w:w="4960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31BC7">
        <w:tc>
          <w:tcPr>
            <w:tcW w:w="4960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31BC7">
        <w:tc>
          <w:tcPr>
            <w:tcW w:w="4960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Лагуткин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Тимофей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31BC7">
        <w:tc>
          <w:tcPr>
            <w:tcW w:w="4960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C31BC7" w:rsidRDefault="00C31BC7">
      <w:pPr>
        <w:rPr>
          <w:rFonts w:eastAsia="Times New Roman"/>
          <w:sz w:val="20"/>
          <w:szCs w:val="20"/>
        </w:rPr>
      </w:pPr>
    </w:p>
    <w:p w:rsidR="00C31BC7" w:rsidRDefault="00B161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1BC7" w:rsidRDefault="00C31BC7">
      <w:pPr>
        <w:rPr>
          <w:rFonts w:eastAsia="Times New Roman"/>
          <w:sz w:val="20"/>
          <w:szCs w:val="20"/>
        </w:rPr>
      </w:pPr>
    </w:p>
    <w:p w:rsidR="00C31BC7" w:rsidRDefault="00B161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31BC7" w:rsidRDefault="00C31B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31BC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решении аукционной комиссии:</w:t>
            </w:r>
          </w:p>
        </w:tc>
      </w:tr>
      <w:tr w:rsidR="00C31BC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31BC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 w:rsidRPr="009D0F42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1BC7" w:rsidRDefault="00C31B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31BC7">
        <w:tc>
          <w:tcPr>
            <w:tcW w:w="9921" w:type="dxa"/>
            <w:gridSpan w:val="4"/>
            <w:shd w:val="clear" w:color="auto" w:fill="auto"/>
          </w:tcPr>
          <w:p w:rsidR="00C31BC7" w:rsidRDefault="00B161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31B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31B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 w:rsidRPr="009D0F42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B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 w:rsidRPr="009D0F42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B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 w:rsidRPr="009D0F42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B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EA-68979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 w:rsidRPr="009D0F42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Лагуткин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Тимофей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1B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r w:rsidRPr="009D0F42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1BC7" w:rsidRDefault="00B16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1BC7" w:rsidRDefault="00C31BC7">
      <w:pPr>
        <w:jc w:val="both"/>
        <w:rPr>
          <w:sz w:val="20"/>
          <w:szCs w:val="20"/>
          <w:lang w:val="en-US"/>
        </w:rPr>
      </w:pPr>
    </w:p>
    <w:p w:rsidR="00C31BC7" w:rsidRDefault="00B1619F">
      <w:pPr>
        <w:jc w:val="both"/>
      </w:pPr>
      <w:bookmarkStart w:id="1" w:name="__DdeLink__136_4014115248"/>
      <w:bookmarkEnd w:id="1"/>
      <w:r w:rsidRPr="009D0F42">
        <w:rPr>
          <w:rFonts w:eastAsia="Times New Roman"/>
          <w:sz w:val="20"/>
          <w:szCs w:val="20"/>
        </w:rPr>
        <w:t xml:space="preserve">На основании рассмотрения </w:t>
      </w:r>
      <w:r w:rsidRPr="009D0F42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9D0F42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"РИЦ-КОНСАЛТИНГ".</w:t>
      </w:r>
    </w:p>
    <w:p w:rsidR="00C31BC7" w:rsidRDefault="00C31BC7">
      <w:pPr>
        <w:jc w:val="both"/>
        <w:rPr>
          <w:sz w:val="20"/>
          <w:szCs w:val="20"/>
        </w:rPr>
      </w:pPr>
    </w:p>
    <w:p w:rsidR="00C31BC7" w:rsidRDefault="00B161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>
        <w:rPr>
          <w:rFonts w:eastAsia="Times New Roman"/>
          <w:sz w:val="20"/>
          <w:szCs w:val="20"/>
        </w:rPr>
        <w:t>олько одна заявка.</w:t>
      </w:r>
    </w:p>
    <w:p w:rsidR="00C31BC7" w:rsidRDefault="00C31BC7">
      <w:pPr>
        <w:jc w:val="both"/>
        <w:rPr>
          <w:rFonts w:eastAsia="Times New Roman"/>
          <w:sz w:val="20"/>
          <w:szCs w:val="20"/>
        </w:rPr>
      </w:pPr>
    </w:p>
    <w:p w:rsidR="00C31BC7" w:rsidRDefault="00B1619F">
      <w:pPr>
        <w:jc w:val="both"/>
      </w:pPr>
      <w:r w:rsidRPr="009D0F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C31BC7" w:rsidRDefault="00C31BC7">
      <w:pPr>
        <w:jc w:val="both"/>
        <w:rPr>
          <w:rFonts w:eastAsia="Times New Roman"/>
          <w:sz w:val="20"/>
          <w:szCs w:val="20"/>
        </w:rPr>
      </w:pPr>
    </w:p>
    <w:p w:rsidR="00C31BC7" w:rsidRDefault="00B1619F">
      <w:r>
        <w:rPr>
          <w:rFonts w:eastAsia="Times New Roman"/>
          <w:sz w:val="20"/>
          <w:szCs w:val="20"/>
        </w:rPr>
        <w:t>Подписи</w:t>
      </w:r>
    </w:p>
    <w:p w:rsidR="00C31BC7" w:rsidRDefault="00C31B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31BC7">
        <w:tc>
          <w:tcPr>
            <w:tcW w:w="3307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BC7" w:rsidRDefault="00C31B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31BC7">
        <w:tc>
          <w:tcPr>
            <w:tcW w:w="3307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BC7" w:rsidRDefault="00C31B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31BC7">
        <w:tc>
          <w:tcPr>
            <w:tcW w:w="3307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BC7" w:rsidRDefault="00C31B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31BC7">
        <w:tc>
          <w:tcPr>
            <w:tcW w:w="3307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BC7" w:rsidRDefault="00C31B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Лагуткин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Тимофей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31BC7">
        <w:tc>
          <w:tcPr>
            <w:tcW w:w="3307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1BC7" w:rsidRDefault="00C31B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1BC7" w:rsidRDefault="00B161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B1619F" w:rsidRDefault="00B1619F"/>
    <w:sectPr w:rsidR="00B1619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BC7"/>
    <w:rsid w:val="009D0F42"/>
    <w:rsid w:val="00B1619F"/>
    <w:rsid w:val="00C3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173B65-67F4-48CB-8AE6-C30C82B7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2020-12-23T03:10:00Z</cp:lastPrinted>
  <dcterms:created xsi:type="dcterms:W3CDTF">2020-12-23T03:10:00Z</dcterms:created>
  <dcterms:modified xsi:type="dcterms:W3CDTF">2020-12-23T03:10:00Z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