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03.4-4/</w:t>
      </w:r>
      <w:r>
        <w:rPr>
          <w:rFonts w:eastAsia="Times New Roman"/>
          <w:b/>
          <w:bCs/>
          <w:sz w:val="20"/>
          <w:szCs w:val="20"/>
        </w:rPr>
        <w:t>2125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202463225845046320100106470013101612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396 000,00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358 380,00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360 360,00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"СТАТУС", предложивший цену контракта 358 380,00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"СТАТУС",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4</Pages>
  <Words>627</Words>
  <Characters>4688</Characters>
  <CharactersWithSpaces>5166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2020-12-23T15:38:29Z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